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04F58" w14:textId="77777777" w:rsidR="00094EA6" w:rsidRDefault="007A7832" w:rsidP="002256C4">
      <w:pPr>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إدارة </w:t>
      </w:r>
      <w:r w:rsidR="00094EA6">
        <w:rPr>
          <w:rFonts w:ascii="Traditional Arabic" w:hAnsi="Traditional Arabic" w:cs="Traditional Arabic" w:hint="cs"/>
          <w:b/>
          <w:bCs/>
          <w:sz w:val="32"/>
          <w:szCs w:val="32"/>
          <w:rtl/>
        </w:rPr>
        <w:t>المخاطر الشرعية في المصارف الإسلامية ووسائل</w:t>
      </w:r>
      <w:r w:rsidR="002256C4">
        <w:rPr>
          <w:rFonts w:ascii="Traditional Arabic" w:hAnsi="Traditional Arabic" w:cs="Traditional Arabic" w:hint="cs"/>
          <w:b/>
          <w:bCs/>
          <w:sz w:val="32"/>
          <w:szCs w:val="32"/>
          <w:rtl/>
        </w:rPr>
        <w:t xml:space="preserve"> الحد منها </w:t>
      </w:r>
    </w:p>
    <w:p w14:paraId="5420B29E" w14:textId="26A04306" w:rsidR="00A00357" w:rsidRDefault="00A00357" w:rsidP="00EA3DF6">
      <w:pPr>
        <w:spacing w:after="0"/>
        <w:jc w:val="center"/>
        <w:rPr>
          <w:rFonts w:ascii="Traditional Arabic" w:hAnsi="Traditional Arabic" w:cs="Traditional Arabic"/>
          <w:sz w:val="32"/>
          <w:szCs w:val="32"/>
          <w:rtl/>
        </w:rPr>
      </w:pPr>
      <w:r w:rsidRPr="005811C0">
        <w:rPr>
          <w:rFonts w:ascii="Traditional Arabic" w:hAnsi="Traditional Arabic" w:cs="Traditional Arabic" w:hint="cs"/>
          <w:sz w:val="32"/>
          <w:szCs w:val="32"/>
          <w:rtl/>
        </w:rPr>
        <w:t>الباحث:</w:t>
      </w:r>
      <w:r w:rsidR="00350EA3">
        <w:rPr>
          <w:rFonts w:ascii="Traditional Arabic" w:hAnsi="Traditional Arabic" w:cs="Traditional Arabic" w:hint="cs"/>
          <w:sz w:val="32"/>
          <w:szCs w:val="32"/>
          <w:rtl/>
        </w:rPr>
        <w:t xml:space="preserve"> أحمد </w:t>
      </w:r>
      <w:proofErr w:type="spellStart"/>
      <w:r w:rsidR="00350EA3">
        <w:rPr>
          <w:rFonts w:ascii="Traditional Arabic" w:hAnsi="Traditional Arabic" w:cs="Traditional Arabic" w:hint="cs"/>
          <w:sz w:val="32"/>
          <w:szCs w:val="32"/>
          <w:rtl/>
        </w:rPr>
        <w:t>أحمد</w:t>
      </w:r>
      <w:proofErr w:type="spellEnd"/>
      <w:r w:rsidR="00350EA3">
        <w:rPr>
          <w:rFonts w:ascii="Traditional Arabic" w:hAnsi="Traditional Arabic" w:cs="Traditional Arabic" w:hint="cs"/>
          <w:sz w:val="32"/>
          <w:szCs w:val="32"/>
          <w:rtl/>
        </w:rPr>
        <w:t xml:space="preserve"> محمد العنسي</w:t>
      </w:r>
    </w:p>
    <w:p w14:paraId="05713477" w14:textId="6D381239" w:rsidR="00350EA3" w:rsidRDefault="00350EA3" w:rsidP="00EA3DF6">
      <w:pPr>
        <w:spacing w:after="0"/>
        <w:jc w:val="center"/>
        <w:rPr>
          <w:rFonts w:ascii="Traditional Arabic" w:hAnsi="Traditional Arabic" w:cs="Traditional Arabic"/>
          <w:sz w:val="32"/>
          <w:szCs w:val="32"/>
          <w:rtl/>
        </w:rPr>
      </w:pPr>
      <w:r>
        <w:rPr>
          <w:rFonts w:ascii="Traditional Arabic" w:hAnsi="Traditional Arabic" w:cs="Traditional Arabic" w:hint="cs"/>
          <w:sz w:val="32"/>
          <w:szCs w:val="32"/>
          <w:rtl/>
        </w:rPr>
        <w:t>طالب دكتوراه اقتصاد إسلامي</w:t>
      </w:r>
    </w:p>
    <w:p w14:paraId="62F65D45" w14:textId="77777777" w:rsidR="00350EA3" w:rsidRPr="005811C0" w:rsidRDefault="00350EA3" w:rsidP="00EA3DF6">
      <w:pPr>
        <w:spacing w:after="0"/>
        <w:jc w:val="center"/>
        <w:rPr>
          <w:rFonts w:ascii="Traditional Arabic" w:hAnsi="Traditional Arabic" w:cs="Traditional Arabic"/>
          <w:sz w:val="32"/>
          <w:szCs w:val="32"/>
          <w:rtl/>
        </w:rPr>
      </w:pPr>
      <w:r>
        <w:rPr>
          <w:rFonts w:ascii="Traditional Arabic" w:hAnsi="Traditional Arabic" w:cs="Traditional Arabic" w:hint="cs"/>
          <w:sz w:val="32"/>
          <w:szCs w:val="32"/>
          <w:rtl/>
        </w:rPr>
        <w:t>جامعة إسطنبول صباح الدين زعيم</w:t>
      </w:r>
    </w:p>
    <w:p w14:paraId="20650812" w14:textId="77777777" w:rsidR="005811C0" w:rsidRPr="005811C0" w:rsidRDefault="005811C0" w:rsidP="00961C6F">
      <w:pPr>
        <w:spacing w:after="0"/>
        <w:jc w:val="both"/>
        <w:rPr>
          <w:rFonts w:ascii="Traditional Arabic" w:hAnsi="Traditional Arabic" w:cs="Traditional Arabic"/>
          <w:b/>
          <w:bCs/>
          <w:sz w:val="32"/>
          <w:szCs w:val="32"/>
          <w:rtl/>
        </w:rPr>
      </w:pPr>
      <w:r w:rsidRPr="005811C0">
        <w:rPr>
          <w:rFonts w:ascii="Traditional Arabic" w:hAnsi="Traditional Arabic" w:cs="Traditional Arabic" w:hint="cs"/>
          <w:b/>
          <w:bCs/>
          <w:sz w:val="32"/>
          <w:szCs w:val="32"/>
          <w:rtl/>
        </w:rPr>
        <w:t xml:space="preserve">ملخص الدراسة </w:t>
      </w:r>
    </w:p>
    <w:p w14:paraId="5EF35282" w14:textId="77777777" w:rsidR="005811C0" w:rsidRPr="005811C0" w:rsidRDefault="005811C0" w:rsidP="005811C0">
      <w:pPr>
        <w:spacing w:after="0"/>
        <w:jc w:val="both"/>
        <w:rPr>
          <w:rFonts w:ascii="Traditional Arabic" w:hAnsi="Traditional Arabic" w:cs="Traditional Arabic"/>
          <w:sz w:val="32"/>
          <w:szCs w:val="32"/>
          <w:rtl/>
        </w:rPr>
      </w:pPr>
      <w:r w:rsidRPr="005811C0">
        <w:rPr>
          <w:rFonts w:ascii="Traditional Arabic" w:hAnsi="Traditional Arabic" w:cs="Traditional Arabic" w:hint="eastAsia"/>
          <w:sz w:val="32"/>
          <w:szCs w:val="32"/>
          <w:rtl/>
        </w:rPr>
        <w:t>الهدف</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هذه</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الدراسة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هو</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معرفة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المخاطر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الشرعية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 xml:space="preserve">في التمويل الإسلامي، </w:t>
      </w:r>
      <w:r w:rsidRPr="005811C0">
        <w:rPr>
          <w:rFonts w:ascii="Traditional Arabic" w:hAnsi="Traditional Arabic" w:cs="Traditional Arabic" w:hint="eastAsia"/>
          <w:sz w:val="32"/>
          <w:szCs w:val="32"/>
          <w:rtl/>
        </w:rPr>
        <w:t>وأنواعها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 xml:space="preserve">وأشكالها، وكذلك </w:t>
      </w:r>
      <w:r w:rsidRPr="005811C0">
        <w:rPr>
          <w:rFonts w:ascii="Traditional Arabic" w:hAnsi="Traditional Arabic" w:cs="Traditional Arabic" w:hint="eastAsia"/>
          <w:sz w:val="32"/>
          <w:szCs w:val="32"/>
          <w:rtl/>
        </w:rPr>
        <w:t>التعرف</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على</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الجانب</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العملي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لأسس</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إدارة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وقياس</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المخاطر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الشرعية</w:t>
      </w:r>
      <w:r w:rsidRPr="005811C0">
        <w:rPr>
          <w:rFonts w:ascii="Traditional Arabic" w:hAnsi="Traditional Arabic" w:cs="Traditional Arabic" w:hint="cs"/>
          <w:sz w:val="32"/>
          <w:szCs w:val="32"/>
          <w:rtl/>
        </w:rPr>
        <w:t xml:space="preserve">، من أجل </w:t>
      </w:r>
      <w:r w:rsidRPr="005811C0">
        <w:rPr>
          <w:rFonts w:ascii="Traditional Arabic" w:hAnsi="Traditional Arabic" w:cs="Traditional Arabic" w:hint="eastAsia"/>
          <w:sz w:val="32"/>
          <w:szCs w:val="32"/>
          <w:rtl/>
        </w:rPr>
        <w:t>العمل</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على</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الابتكار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والأصالة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إنشاء</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العقود</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وصور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التمويل</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للاستثمار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والبعيدة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عن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التقليد</w:t>
      </w:r>
      <w:r w:rsidRPr="005811C0">
        <w:rPr>
          <w:rFonts w:ascii="Traditional Arabic" w:hAnsi="Traditional Arabic" w:cs="Traditional Arabic" w:hint="cs"/>
          <w:sz w:val="32"/>
          <w:szCs w:val="32"/>
          <w:rtl/>
        </w:rPr>
        <w:t>.</w:t>
      </w:r>
    </w:p>
    <w:p w14:paraId="37B1395E" w14:textId="77777777" w:rsidR="005811C0" w:rsidRPr="005811C0" w:rsidRDefault="005811C0" w:rsidP="005811C0">
      <w:pPr>
        <w:spacing w:after="0"/>
        <w:jc w:val="both"/>
        <w:rPr>
          <w:rFonts w:ascii="Traditional Arabic" w:hAnsi="Traditional Arabic" w:cs="Traditional Arabic"/>
          <w:sz w:val="32"/>
          <w:szCs w:val="32"/>
          <w:rtl/>
        </w:rPr>
      </w:pPr>
      <w:r w:rsidRPr="005811C0">
        <w:rPr>
          <w:rFonts w:ascii="Traditional Arabic" w:hAnsi="Traditional Arabic" w:cs="Traditional Arabic" w:hint="cs"/>
          <w:sz w:val="32"/>
          <w:szCs w:val="32"/>
          <w:rtl/>
        </w:rPr>
        <w:t>و</w:t>
      </w:r>
      <w:r w:rsidRPr="005811C0">
        <w:rPr>
          <w:rFonts w:ascii="Traditional Arabic" w:hAnsi="Traditional Arabic" w:cs="Traditional Arabic" w:hint="eastAsia"/>
          <w:sz w:val="32"/>
          <w:szCs w:val="32"/>
          <w:rtl/>
        </w:rPr>
        <w:t>تأتي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أهمية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هذا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البحث</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في ظل</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التطور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السريع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الصيرفة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الإسلامية،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وتنوع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العقود</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والمعاملات،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فيها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تداخل</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وتشابه</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المعاملات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البنوك</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التقليدية</w:t>
      </w:r>
      <w:r w:rsidRPr="005811C0">
        <w:rPr>
          <w:rFonts w:ascii="Traditional Arabic" w:hAnsi="Traditional Arabic" w:cs="Traditional Arabic" w:hint="cs"/>
          <w:sz w:val="32"/>
          <w:szCs w:val="32"/>
          <w:rtl/>
        </w:rPr>
        <w:t>.</w:t>
      </w:r>
    </w:p>
    <w:p w14:paraId="24F29375" w14:textId="77777777" w:rsidR="005811C0" w:rsidRPr="005811C0" w:rsidRDefault="005811C0" w:rsidP="005811C0">
      <w:pPr>
        <w:spacing w:after="0"/>
        <w:jc w:val="both"/>
        <w:rPr>
          <w:rFonts w:ascii="Traditional Arabic" w:hAnsi="Traditional Arabic" w:cs="Traditional Arabic"/>
          <w:sz w:val="32"/>
          <w:szCs w:val="32"/>
          <w:rtl/>
        </w:rPr>
      </w:pP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وقد</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اعتمدت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 xml:space="preserve">في البحث </w:t>
      </w:r>
      <w:r w:rsidRPr="005811C0">
        <w:rPr>
          <w:rFonts w:ascii="Traditional Arabic" w:hAnsi="Traditional Arabic" w:cs="Traditional Arabic" w:hint="eastAsia"/>
          <w:sz w:val="32"/>
          <w:szCs w:val="32"/>
          <w:rtl/>
        </w:rPr>
        <w:t>المنهج</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الاستقرائي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جمع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المعلومات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الجزئية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المتعلقة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بموضوع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البحث</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مصادرها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الأصلية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المتمثلة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بأمهات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المراجع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المذاهب</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الأربعة،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وأقوال</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العلماء</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قديما</w:t>
      </w:r>
      <w:r w:rsidRPr="005811C0">
        <w:rPr>
          <w:rFonts w:ascii="Traditional Arabic" w:hAnsi="Traditional Arabic" w:cs="Traditional Arabic" w:hint="cs"/>
          <w:sz w:val="32"/>
          <w:szCs w:val="32"/>
          <w:rtl/>
        </w:rPr>
        <w:t>ً</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وحديثا</w:t>
      </w:r>
      <w:r w:rsidRPr="005811C0">
        <w:rPr>
          <w:rFonts w:ascii="Traditional Arabic" w:hAnsi="Traditional Arabic" w:cs="Traditional Arabic" w:hint="cs"/>
          <w:sz w:val="32"/>
          <w:szCs w:val="32"/>
          <w:rtl/>
        </w:rPr>
        <w:t>ً</w:t>
      </w:r>
      <w:r w:rsidRPr="005811C0">
        <w:rPr>
          <w:rFonts w:ascii="Traditional Arabic" w:hAnsi="Traditional Arabic" w:cs="Traditional Arabic" w:hint="eastAsia"/>
          <w:sz w:val="32"/>
          <w:szCs w:val="32"/>
          <w:rtl/>
        </w:rPr>
        <w:t>،</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وما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اعتمدته</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المجامع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الفقهية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العصر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الحاضر،</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مع</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التأكد</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أدلتها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حتى</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توصلت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إلى</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القناعة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واليقين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بدقة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المعلومات</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التي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دونتها</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في</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البحث</w:t>
      </w:r>
      <w:r w:rsidRPr="005811C0">
        <w:rPr>
          <w:rFonts w:ascii="Traditional Arabic" w:hAnsi="Traditional Arabic" w:cs="Traditional Arabic" w:hint="cs"/>
          <w:sz w:val="32"/>
          <w:szCs w:val="32"/>
          <w:rtl/>
        </w:rPr>
        <w:t xml:space="preserve">، كما استخدمت المنهج التحليلي في تحليل المعلومات التي قمت بجمعها، وانتهيت </w:t>
      </w:r>
      <w:r w:rsidRPr="005811C0">
        <w:rPr>
          <w:rFonts w:ascii="Traditional Arabic" w:hAnsi="Traditional Arabic" w:cs="Traditional Arabic" w:hint="eastAsia"/>
          <w:sz w:val="32"/>
          <w:szCs w:val="32"/>
          <w:rtl/>
        </w:rPr>
        <w:t>بمجموعة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من</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النتائج</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والتوصيات</w:t>
      </w:r>
      <w:r w:rsidRPr="005811C0">
        <w:rPr>
          <w:rFonts w:ascii="Traditional Arabic" w:hAnsi="Traditional Arabic" w:cs="Traditional Arabic"/>
          <w:sz w:val="32"/>
          <w:szCs w:val="32"/>
          <w:rtl/>
        </w:rPr>
        <w:t>.</w:t>
      </w:r>
    </w:p>
    <w:p w14:paraId="090FADD9" w14:textId="77777777" w:rsidR="005811C0" w:rsidRDefault="005811C0" w:rsidP="005811C0">
      <w:pPr>
        <w:spacing w:after="0"/>
        <w:jc w:val="both"/>
        <w:rPr>
          <w:rFonts w:ascii="Traditional Arabic" w:hAnsi="Traditional Arabic" w:cs="Traditional Arabic"/>
          <w:sz w:val="32"/>
          <w:szCs w:val="32"/>
          <w:rtl/>
        </w:rPr>
      </w:pPr>
      <w:r w:rsidRPr="005811C0">
        <w:rPr>
          <w:rFonts w:ascii="Traditional Arabic" w:hAnsi="Traditional Arabic" w:cs="Traditional Arabic" w:hint="eastAsia"/>
          <w:b/>
          <w:bCs/>
          <w:sz w:val="32"/>
          <w:szCs w:val="32"/>
          <w:rtl/>
        </w:rPr>
        <w:t>الكلمات</w:t>
      </w:r>
      <w:r w:rsidRPr="005811C0">
        <w:rPr>
          <w:rFonts w:ascii="Traditional Arabic" w:hAnsi="Traditional Arabic" w:cs="Traditional Arabic"/>
          <w:b/>
          <w:bCs/>
          <w:sz w:val="32"/>
          <w:szCs w:val="32"/>
          <w:rtl/>
        </w:rPr>
        <w:t xml:space="preserve"> </w:t>
      </w:r>
      <w:r w:rsidRPr="005811C0">
        <w:rPr>
          <w:rFonts w:ascii="Traditional Arabic" w:hAnsi="Traditional Arabic" w:cs="Traditional Arabic" w:hint="eastAsia"/>
          <w:b/>
          <w:bCs/>
          <w:sz w:val="32"/>
          <w:szCs w:val="32"/>
          <w:rtl/>
        </w:rPr>
        <w:t>المفتاحية</w:t>
      </w:r>
      <w:r w:rsidRPr="005811C0">
        <w:rPr>
          <w:rFonts w:ascii="Traditional Arabic" w:hAnsi="Traditional Arabic" w:cs="Traditional Arabic"/>
          <w:b/>
          <w:bCs/>
          <w:sz w:val="32"/>
          <w:szCs w:val="32"/>
          <w:rtl/>
        </w:rPr>
        <w:t>:</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المصارف</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الإسلامية،</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إدارة المخاطر</w:t>
      </w:r>
      <w:r w:rsidRPr="005811C0">
        <w:rPr>
          <w:rFonts w:ascii="Traditional Arabic" w:hAnsi="Traditional Arabic" w:cs="Traditional Arabic" w:hint="eastAsia"/>
          <w:sz w:val="32"/>
          <w:szCs w:val="32"/>
          <w:rtl/>
        </w:rPr>
        <w:t>،</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cs"/>
          <w:sz w:val="32"/>
          <w:szCs w:val="32"/>
          <w:rtl/>
        </w:rPr>
        <w:t>المخاطر الشرعية</w:t>
      </w:r>
      <w:r w:rsidRPr="005811C0">
        <w:rPr>
          <w:rFonts w:ascii="Traditional Arabic" w:hAnsi="Traditional Arabic" w:cs="Traditional Arabic" w:hint="eastAsia"/>
          <w:sz w:val="32"/>
          <w:szCs w:val="32"/>
          <w:rtl/>
        </w:rPr>
        <w:t>،</w:t>
      </w:r>
      <w:r w:rsidRPr="005811C0">
        <w:rPr>
          <w:rFonts w:ascii="Traditional Arabic" w:hAnsi="Traditional Arabic" w:cs="Traditional Arabic" w:hint="cs"/>
          <w:sz w:val="32"/>
          <w:szCs w:val="32"/>
          <w:rtl/>
        </w:rPr>
        <w:t xml:space="preserve"> </w:t>
      </w:r>
      <w:r w:rsidRPr="005811C0">
        <w:rPr>
          <w:rFonts w:ascii="Traditional Arabic" w:hAnsi="Traditional Arabic" w:cs="Traditional Arabic" w:hint="eastAsia"/>
          <w:sz w:val="32"/>
          <w:szCs w:val="32"/>
          <w:rtl/>
        </w:rPr>
        <w:t>ال</w:t>
      </w:r>
      <w:r w:rsidRPr="005811C0">
        <w:rPr>
          <w:rFonts w:ascii="Traditional Arabic" w:hAnsi="Traditional Arabic" w:cs="Traditional Arabic" w:hint="cs"/>
          <w:sz w:val="32"/>
          <w:szCs w:val="32"/>
          <w:rtl/>
        </w:rPr>
        <w:t>ا</w:t>
      </w:r>
      <w:r w:rsidRPr="005811C0">
        <w:rPr>
          <w:rFonts w:ascii="Traditional Arabic" w:hAnsi="Traditional Arabic" w:cs="Traditional Arabic" w:hint="eastAsia"/>
          <w:sz w:val="32"/>
          <w:szCs w:val="32"/>
          <w:rtl/>
        </w:rPr>
        <w:t>قتصاد</w:t>
      </w:r>
      <w:r w:rsidRPr="005811C0">
        <w:rPr>
          <w:rFonts w:ascii="Traditional Arabic" w:hAnsi="Traditional Arabic" w:cs="Traditional Arabic"/>
          <w:sz w:val="32"/>
          <w:szCs w:val="32"/>
          <w:rtl/>
        </w:rPr>
        <w:t xml:space="preserve"> </w:t>
      </w:r>
      <w:r w:rsidRPr="005811C0">
        <w:rPr>
          <w:rFonts w:ascii="Traditional Arabic" w:hAnsi="Traditional Arabic" w:cs="Traditional Arabic" w:hint="eastAsia"/>
          <w:sz w:val="32"/>
          <w:szCs w:val="32"/>
          <w:rtl/>
        </w:rPr>
        <w:t>الإسلامي</w:t>
      </w:r>
      <w:r w:rsidRPr="005811C0">
        <w:rPr>
          <w:rFonts w:ascii="Traditional Arabic" w:hAnsi="Traditional Arabic" w:cs="Traditional Arabic" w:hint="cs"/>
          <w:sz w:val="32"/>
          <w:szCs w:val="32"/>
          <w:rtl/>
        </w:rPr>
        <w:t>.</w:t>
      </w:r>
    </w:p>
    <w:p w14:paraId="398D161B" w14:textId="77777777" w:rsidR="0019382D" w:rsidRDefault="0019382D" w:rsidP="005811C0">
      <w:pPr>
        <w:spacing w:after="0"/>
        <w:jc w:val="both"/>
        <w:rPr>
          <w:rFonts w:ascii="Traditional Arabic" w:hAnsi="Traditional Arabic" w:cs="Traditional Arabic"/>
          <w:sz w:val="32"/>
          <w:szCs w:val="32"/>
          <w:rtl/>
        </w:rPr>
      </w:pPr>
    </w:p>
    <w:p w14:paraId="7495CD17" w14:textId="77777777" w:rsidR="0019382D" w:rsidRDefault="0019382D" w:rsidP="005811C0">
      <w:pPr>
        <w:spacing w:after="0"/>
        <w:jc w:val="both"/>
        <w:rPr>
          <w:rFonts w:ascii="Traditional Arabic" w:hAnsi="Traditional Arabic" w:cs="Traditional Arabic"/>
          <w:sz w:val="32"/>
          <w:szCs w:val="32"/>
          <w:rtl/>
        </w:rPr>
      </w:pPr>
    </w:p>
    <w:p w14:paraId="31E9EFE8" w14:textId="77777777" w:rsidR="005811C0" w:rsidRPr="0019382D" w:rsidRDefault="003963D2" w:rsidP="0019382D">
      <w:pPr>
        <w:jc w:val="right"/>
        <w:rPr>
          <w:rFonts w:asciiTheme="majorBidi" w:hAnsiTheme="majorBidi" w:cstheme="majorBidi"/>
        </w:rPr>
      </w:pPr>
      <w:bookmarkStart w:id="0" w:name="_Toc32814512"/>
      <w:r w:rsidRPr="00366A2E">
        <w:rPr>
          <w:rFonts w:asciiTheme="majorBidi" w:hAnsiTheme="majorBidi" w:cstheme="majorBidi"/>
        </w:rPr>
        <w:t>ABSTRACT</w:t>
      </w:r>
      <w:bookmarkEnd w:id="0"/>
    </w:p>
    <w:p w14:paraId="76A55731" w14:textId="77777777" w:rsidR="005811C0" w:rsidRPr="00366A2E" w:rsidRDefault="005811C0" w:rsidP="005811C0">
      <w:pPr>
        <w:bidi w:val="0"/>
        <w:spacing w:after="0"/>
        <w:jc w:val="both"/>
        <w:rPr>
          <w:rFonts w:asciiTheme="majorBidi" w:hAnsiTheme="majorBidi" w:cstheme="majorBidi"/>
        </w:rPr>
      </w:pPr>
      <w:r w:rsidRPr="00366A2E">
        <w:rPr>
          <w:rFonts w:asciiTheme="majorBidi" w:hAnsiTheme="majorBidi" w:cstheme="majorBidi"/>
        </w:rPr>
        <w:t xml:space="preserve">The aim of this study is to know the legal risks, in Islamic </w:t>
      </w:r>
      <w:proofErr w:type="spellStart"/>
      <w:r w:rsidRPr="00366A2E">
        <w:rPr>
          <w:rFonts w:asciiTheme="majorBidi" w:hAnsiTheme="majorBidi" w:cstheme="majorBidi"/>
        </w:rPr>
        <w:t>finace</w:t>
      </w:r>
      <w:proofErr w:type="spellEnd"/>
      <w:r w:rsidRPr="00366A2E">
        <w:rPr>
          <w:rFonts w:asciiTheme="majorBidi" w:hAnsiTheme="majorBidi" w:cstheme="majorBidi"/>
        </w:rPr>
        <w:t xml:space="preserve"> their types and forms, as well as to identify the practical side of the shariah principles of managing and measuring risks, in order to work on innovation and</w:t>
      </w:r>
      <w:r w:rsidRPr="00366A2E">
        <w:rPr>
          <w:rFonts w:asciiTheme="majorBidi" w:hAnsiTheme="majorBidi" w:cstheme="majorBidi"/>
          <w:rtl/>
        </w:rPr>
        <w:t xml:space="preserve"> </w:t>
      </w:r>
      <w:r w:rsidRPr="00366A2E">
        <w:rPr>
          <w:rFonts w:asciiTheme="majorBidi" w:hAnsiTheme="majorBidi" w:cstheme="majorBidi"/>
        </w:rPr>
        <w:t>originality in creating contracts and forms of financing for investment and away from imitation</w:t>
      </w:r>
      <w:r w:rsidRPr="00366A2E">
        <w:rPr>
          <w:rFonts w:asciiTheme="majorBidi" w:hAnsiTheme="majorBidi" w:cstheme="majorBidi"/>
          <w:rtl/>
        </w:rPr>
        <w:t>.</w:t>
      </w:r>
    </w:p>
    <w:p w14:paraId="400EF0AE" w14:textId="77777777" w:rsidR="005811C0" w:rsidRPr="00366A2E" w:rsidRDefault="005811C0" w:rsidP="005811C0">
      <w:pPr>
        <w:bidi w:val="0"/>
        <w:spacing w:after="0"/>
        <w:jc w:val="both"/>
        <w:rPr>
          <w:rFonts w:asciiTheme="majorBidi" w:hAnsiTheme="majorBidi" w:cstheme="majorBidi"/>
        </w:rPr>
      </w:pPr>
      <w:r w:rsidRPr="00366A2E">
        <w:rPr>
          <w:rFonts w:asciiTheme="majorBidi" w:hAnsiTheme="majorBidi" w:cstheme="majorBidi"/>
        </w:rPr>
        <w:t>The importance of this research comes in the light of the rapid development in Islamic banking, and the diversity of contracts and transactions, which have overlapping and similarities with transactions in traditional banks</w:t>
      </w:r>
      <w:r w:rsidRPr="00366A2E">
        <w:rPr>
          <w:rFonts w:asciiTheme="majorBidi" w:hAnsiTheme="majorBidi" w:cstheme="majorBidi"/>
          <w:rtl/>
        </w:rPr>
        <w:t>.</w:t>
      </w:r>
    </w:p>
    <w:p w14:paraId="1834230C" w14:textId="77777777" w:rsidR="005811C0" w:rsidRPr="00366A2E" w:rsidRDefault="005811C0" w:rsidP="005811C0">
      <w:pPr>
        <w:bidi w:val="0"/>
        <w:spacing w:after="0"/>
        <w:jc w:val="both"/>
        <w:rPr>
          <w:rFonts w:asciiTheme="majorBidi" w:hAnsiTheme="majorBidi" w:cstheme="majorBidi"/>
        </w:rPr>
      </w:pPr>
      <w:r w:rsidRPr="00366A2E">
        <w:rPr>
          <w:rFonts w:asciiTheme="majorBidi" w:hAnsiTheme="majorBidi" w:cstheme="majorBidi"/>
          <w:rtl/>
        </w:rPr>
        <w:t> </w:t>
      </w:r>
      <w:r w:rsidRPr="00366A2E">
        <w:rPr>
          <w:rFonts w:asciiTheme="majorBidi" w:hAnsiTheme="majorBidi" w:cstheme="majorBidi"/>
        </w:rPr>
        <w:t xml:space="preserve">The research adopted the inductive method in collecting partial information related to the subject of in the research from its original sources, which are the mothers of references in the four schools of </w:t>
      </w:r>
      <w:proofErr w:type="spellStart"/>
      <w:r w:rsidRPr="00366A2E">
        <w:rPr>
          <w:rFonts w:asciiTheme="majorBidi" w:hAnsiTheme="majorBidi" w:cstheme="majorBidi"/>
        </w:rPr>
        <w:t>jurisprdence</w:t>
      </w:r>
      <w:proofErr w:type="spellEnd"/>
      <w:r w:rsidRPr="00366A2E">
        <w:rPr>
          <w:rFonts w:asciiTheme="majorBidi" w:hAnsiTheme="majorBidi" w:cstheme="majorBidi"/>
        </w:rPr>
        <w:t>, and the sayings of scholars, past and present, and what the juristic councils have adopted in the present era, while making sure of their evidence until they have reached the conviction and certainty of the accuracy of the information that I have recorded in the research. The research ends with a set of results and recommendations</w:t>
      </w:r>
      <w:r w:rsidRPr="00366A2E">
        <w:rPr>
          <w:rFonts w:asciiTheme="majorBidi" w:hAnsiTheme="majorBidi" w:cstheme="majorBidi"/>
          <w:rtl/>
        </w:rPr>
        <w:t>.</w:t>
      </w:r>
    </w:p>
    <w:p w14:paraId="2331430D" w14:textId="77777777" w:rsidR="005811C0" w:rsidRPr="00366A2E" w:rsidRDefault="005811C0" w:rsidP="005811C0">
      <w:pPr>
        <w:bidi w:val="0"/>
        <w:spacing w:after="0"/>
        <w:jc w:val="both"/>
        <w:rPr>
          <w:rFonts w:asciiTheme="majorBidi" w:hAnsiTheme="majorBidi" w:cstheme="majorBidi"/>
          <w:rtl/>
        </w:rPr>
      </w:pPr>
      <w:r w:rsidRPr="00366A2E">
        <w:rPr>
          <w:rFonts w:asciiTheme="majorBidi" w:hAnsiTheme="majorBidi" w:cstheme="majorBidi"/>
          <w:b/>
          <w:bCs/>
        </w:rPr>
        <w:t>Keywords:</w:t>
      </w:r>
      <w:r w:rsidRPr="00366A2E">
        <w:rPr>
          <w:rFonts w:asciiTheme="majorBidi" w:hAnsiTheme="majorBidi" w:cstheme="majorBidi"/>
        </w:rPr>
        <w:t xml:space="preserve"> Islamic banks, risk management, Sharia risks, Islamic economics.</w:t>
      </w:r>
    </w:p>
    <w:p w14:paraId="33E60C56" w14:textId="77777777" w:rsidR="00961C6F" w:rsidRPr="00961C6F" w:rsidRDefault="00416476" w:rsidP="00961C6F">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w:t>
      </w:r>
      <w:r w:rsidR="00094EA6">
        <w:rPr>
          <w:rFonts w:ascii="Traditional Arabic" w:hAnsi="Traditional Arabic" w:cs="Traditional Arabic" w:hint="cs"/>
          <w:b/>
          <w:bCs/>
          <w:sz w:val="32"/>
          <w:szCs w:val="32"/>
          <w:rtl/>
        </w:rPr>
        <w:t>مقدمة</w:t>
      </w:r>
      <w:r>
        <w:rPr>
          <w:rFonts w:ascii="Traditional Arabic" w:hAnsi="Traditional Arabic" w:cs="Traditional Arabic" w:hint="cs"/>
          <w:b/>
          <w:bCs/>
          <w:sz w:val="32"/>
          <w:szCs w:val="32"/>
          <w:rtl/>
        </w:rPr>
        <w:t>:</w:t>
      </w:r>
    </w:p>
    <w:p w14:paraId="1B740514"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تعتبر المصداقية الشرعية والكفاءة الاقتصادية الأساس الذي يجب أن تقوم عليه الأدوات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ومن بين المحددات المصداقية الشرعية للمنتجات طبيعة المخاطر المصاحبة لها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وارتباط الخطر بالصناعة المالية لا مناص منه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وقد استتبع الخطر المرتبط بالأدوات المالية أحكاماً شرعية مختلفة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فقد يكون وجوده أحياناً سبباً في المصداقية الشرعية (كما في صيغ المشاركات)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وأحياناً أخرى سبباً في عدم تحققها (كالقروض الربوية)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ولأن الأمر كذلك</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فقد أصبح من الضروري وضع نظرية للمخاطرة في الاقتصاد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في إطار الغرر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ومن أجل وضع الحد الفاصل بين المخاطرة المعتبرة شرعاً والمخاطر المحرمة</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1"/>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أصبحت إدارة المخاطر من الضروريات لأي نشاط اقتصادي حتى تأمن الإفلاس والخروج من السوق</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وحيث </w:t>
      </w:r>
      <w:r w:rsidRPr="00961C6F">
        <w:rPr>
          <w:rFonts w:ascii="Traditional Arabic" w:hAnsi="Traditional Arabic" w:cs="Traditional Arabic"/>
          <w:sz w:val="32"/>
          <w:szCs w:val="32"/>
          <w:rtl/>
          <w:lang w:bidi="ar-JO"/>
        </w:rPr>
        <w:t>إ</w:t>
      </w:r>
      <w:r w:rsidRPr="00961C6F">
        <w:rPr>
          <w:rFonts w:ascii="Traditional Arabic" w:hAnsi="Traditional Arabic" w:cs="Traditional Arabic"/>
          <w:sz w:val="32"/>
          <w:szCs w:val="32"/>
          <w:rtl/>
        </w:rPr>
        <w:t>ن حفظ المال هو أحد المقاصد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فإن عدم القيام بحفظ المال وحمايته والتي يغلب الظن تحققها قد يعتبر مخالفة للرشد وللمقصد الشرعي في حفظ المال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ويمكن أن يعتبر إسرافاً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وهذا منهي بنص الآية (</w:t>
      </w:r>
      <w:r w:rsidR="00094EA6" w:rsidRPr="00094EA6">
        <w:rPr>
          <w:rFonts w:ascii="Traditional Arabic" w:hAnsi="Traditional Arabic" w:cs="ATraditional Arabic"/>
          <w:sz w:val="32"/>
          <w:szCs w:val="32"/>
          <w:rtl/>
        </w:rPr>
        <w:t>.</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وكلوا واشربوا ولا تسرفوا إنه لا يحب المسرفين</w:t>
      </w:r>
      <w:r w:rsidRPr="00961C6F">
        <w:rPr>
          <w:rFonts w:ascii="Traditional Arabic" w:hAnsi="Traditional Arabic" w:cs="Traditional Arabic"/>
          <w:sz w:val="32"/>
          <w:szCs w:val="32"/>
          <w:rtl/>
        </w:rPr>
        <w:t>)</w:t>
      </w:r>
      <w:r w:rsidR="00BD4184" w:rsidRPr="00BD4184">
        <w:rPr>
          <w:rFonts w:ascii="Traditional Arabic" w:hAnsi="Traditional Arabic" w:cs="Traditional Arabic"/>
          <w:sz w:val="28"/>
          <w:szCs w:val="28"/>
          <w:rtl/>
        </w:rPr>
        <w:t xml:space="preserve"> </w:t>
      </w:r>
      <w:r w:rsidR="00BD4184" w:rsidRPr="00BD4184">
        <w:rPr>
          <w:rFonts w:ascii="Traditional Arabic" w:hAnsi="Traditional Arabic" w:cs="Traditional Arabic"/>
          <w:sz w:val="32"/>
          <w:szCs w:val="32"/>
          <w:rtl/>
        </w:rPr>
        <w:t>الأعراف من الآية 31</w:t>
      </w:r>
      <w:r w:rsidRPr="00961C6F">
        <w:rPr>
          <w:rFonts w:ascii="Traditional Arabic" w:hAnsi="Traditional Arabic" w:cs="Traditional Arabic"/>
          <w:sz w:val="32"/>
          <w:szCs w:val="32"/>
          <w:rtl/>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4CF38ED5"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إن الدراسات الرسمية لإدارة المخاطر قد بدأت في أواخر النصف الثاني من القرن العشرين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ففي عام 1959م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أشارت دراسة </w:t>
      </w:r>
      <w:proofErr w:type="spellStart"/>
      <w:r w:rsidRPr="00961C6F">
        <w:rPr>
          <w:rFonts w:ascii="Traditional Arabic" w:hAnsi="Traditional Arabic" w:cs="Traditional Arabic"/>
          <w:sz w:val="32"/>
          <w:szCs w:val="32"/>
        </w:rPr>
        <w:t>markowit</w:t>
      </w:r>
      <w:proofErr w:type="spellEnd"/>
      <w:r w:rsidRPr="00961C6F">
        <w:rPr>
          <w:rFonts w:ascii="Traditional Arabic" w:hAnsi="Traditional Arabic" w:cs="Traditional Arabic"/>
          <w:sz w:val="32"/>
          <w:szCs w:val="32"/>
          <w:rtl/>
        </w:rPr>
        <w:t xml:space="preserve"> إلى أن اختبار المحفظة ما هي إلا معضلة تعظيم العائد المتوقع من هذه المحفظة وتخفيض </w:t>
      </w:r>
      <w:proofErr w:type="gramStart"/>
      <w:r w:rsidRPr="00961C6F">
        <w:rPr>
          <w:rFonts w:ascii="Traditional Arabic" w:hAnsi="Traditional Arabic" w:cs="Traditional Arabic"/>
          <w:sz w:val="32"/>
          <w:szCs w:val="32"/>
          <w:rtl/>
        </w:rPr>
        <w:t>مخاطرها</w:t>
      </w:r>
      <w:r w:rsidRPr="00961C6F">
        <w:rPr>
          <w:rFonts w:ascii="Traditional Arabic" w:hAnsi="Traditional Arabic" w:cs="Traditional Arabic"/>
          <w:sz w:val="32"/>
          <w:szCs w:val="32"/>
          <w:vertAlign w:val="superscript"/>
          <w:rtl/>
        </w:rPr>
        <w:t>(</w:t>
      </w:r>
      <w:proofErr w:type="gramEnd"/>
      <w:r w:rsidRPr="00961C6F">
        <w:rPr>
          <w:rFonts w:ascii="Traditional Arabic" w:hAnsi="Traditional Arabic" w:cs="Traditional Arabic"/>
          <w:sz w:val="32"/>
          <w:szCs w:val="32"/>
          <w:vertAlign w:val="superscript"/>
          <w:rtl/>
        </w:rPr>
        <w:footnoteReference w:id="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36BB4E8E" w14:textId="77777777" w:rsidR="00961C6F" w:rsidRDefault="00961C6F" w:rsidP="00961C6F">
      <w:pPr>
        <w:spacing w:after="0"/>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فما هي إدارة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ab/>
      </w:r>
    </w:p>
    <w:p w14:paraId="4AC17ADF" w14:textId="77777777" w:rsidR="005E5833" w:rsidRDefault="005E5833" w:rsidP="00961C6F">
      <w:pPr>
        <w:spacing w:after="0"/>
        <w:jc w:val="both"/>
        <w:rPr>
          <w:rFonts w:ascii="Traditional Arabic" w:hAnsi="Traditional Arabic" w:cs="Traditional Arabic"/>
          <w:sz w:val="32"/>
          <w:szCs w:val="32"/>
          <w:rtl/>
        </w:rPr>
      </w:pPr>
    </w:p>
    <w:p w14:paraId="7B939C51" w14:textId="77777777" w:rsidR="005E5833" w:rsidRDefault="005E5833" w:rsidP="00961C6F">
      <w:pPr>
        <w:spacing w:after="0"/>
        <w:jc w:val="both"/>
        <w:rPr>
          <w:rFonts w:ascii="Traditional Arabic" w:hAnsi="Traditional Arabic" w:cs="Traditional Arabic"/>
          <w:sz w:val="32"/>
          <w:szCs w:val="32"/>
          <w:rtl/>
        </w:rPr>
      </w:pPr>
    </w:p>
    <w:p w14:paraId="68E0D16D" w14:textId="77777777" w:rsidR="005E5833" w:rsidRDefault="005E5833" w:rsidP="00961C6F">
      <w:pPr>
        <w:spacing w:after="0"/>
        <w:jc w:val="both"/>
        <w:rPr>
          <w:rFonts w:ascii="Traditional Arabic" w:hAnsi="Traditional Arabic" w:cs="Traditional Arabic"/>
          <w:sz w:val="32"/>
          <w:szCs w:val="32"/>
          <w:rtl/>
        </w:rPr>
      </w:pPr>
    </w:p>
    <w:p w14:paraId="13CF2222" w14:textId="77777777" w:rsidR="005E5833" w:rsidRDefault="005E5833" w:rsidP="00961C6F">
      <w:pPr>
        <w:spacing w:after="0"/>
        <w:jc w:val="both"/>
        <w:rPr>
          <w:rFonts w:ascii="Traditional Arabic" w:hAnsi="Traditional Arabic" w:cs="Traditional Arabic"/>
          <w:sz w:val="32"/>
          <w:szCs w:val="32"/>
          <w:rtl/>
        </w:rPr>
      </w:pPr>
    </w:p>
    <w:p w14:paraId="0C5D3C89" w14:textId="77777777" w:rsidR="005E5833" w:rsidRDefault="005E5833" w:rsidP="00961C6F">
      <w:pPr>
        <w:spacing w:after="0"/>
        <w:jc w:val="both"/>
        <w:rPr>
          <w:rFonts w:ascii="Traditional Arabic" w:hAnsi="Traditional Arabic" w:cs="Traditional Arabic"/>
          <w:sz w:val="32"/>
          <w:szCs w:val="32"/>
          <w:rtl/>
        </w:rPr>
      </w:pPr>
    </w:p>
    <w:p w14:paraId="6FE80080" w14:textId="77777777" w:rsidR="005E5833" w:rsidRDefault="005E5833" w:rsidP="00961C6F">
      <w:pPr>
        <w:spacing w:after="0"/>
        <w:jc w:val="both"/>
        <w:rPr>
          <w:rFonts w:ascii="Traditional Arabic" w:hAnsi="Traditional Arabic" w:cs="Traditional Arabic"/>
          <w:sz w:val="32"/>
          <w:szCs w:val="32"/>
          <w:rtl/>
        </w:rPr>
      </w:pPr>
    </w:p>
    <w:p w14:paraId="32681933" w14:textId="77777777" w:rsidR="00961C6F" w:rsidRPr="00961C6F" w:rsidRDefault="00961C6F" w:rsidP="00961C6F">
      <w:pPr>
        <w:spacing w:after="0"/>
        <w:jc w:val="both"/>
        <w:rPr>
          <w:rFonts w:ascii="Traditional Arabic" w:hAnsi="Traditional Arabic" w:cs="Traditional Arabic"/>
          <w:b/>
          <w:bCs/>
          <w:sz w:val="32"/>
          <w:szCs w:val="32"/>
        </w:rPr>
      </w:pPr>
      <w:bookmarkStart w:id="1" w:name="_Toc32814537"/>
      <w:r>
        <w:rPr>
          <w:rFonts w:ascii="Traditional Arabic" w:hAnsi="Traditional Arabic" w:cs="Traditional Arabic" w:hint="cs"/>
          <w:b/>
          <w:bCs/>
          <w:sz w:val="32"/>
          <w:szCs w:val="32"/>
          <w:rtl/>
        </w:rPr>
        <w:lastRenderedPageBreak/>
        <w:t>المبحث الأول</w:t>
      </w:r>
      <w:r w:rsidR="00094EA6" w:rsidRPr="00094EA6">
        <w:rPr>
          <w:rFonts w:ascii="Traditional Arabic" w:hAnsi="Traditional Arabic" w:cs="ATraditional Arabic" w:hint="cs"/>
          <w:b/>
          <w:bCs/>
          <w:sz w:val="32"/>
          <w:szCs w:val="32"/>
          <w:rtl/>
        </w:rPr>
        <w:t xml:space="preserve">: </w:t>
      </w:r>
      <w:r w:rsidRPr="00961C6F">
        <w:rPr>
          <w:rFonts w:ascii="Traditional Arabic" w:hAnsi="Traditional Arabic" w:cs="Traditional Arabic"/>
          <w:b/>
          <w:bCs/>
          <w:sz w:val="32"/>
          <w:szCs w:val="32"/>
          <w:rtl/>
        </w:rPr>
        <w:t>إدارة المخاطر الشرعية</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مفهومها</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أهميتها</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أهدافها</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مراحلها</w:t>
      </w:r>
      <w:bookmarkEnd w:id="1"/>
    </w:p>
    <w:p w14:paraId="5E9B862D" w14:textId="77777777" w:rsidR="00094EA6" w:rsidRPr="00094EA6" w:rsidRDefault="00961C6F" w:rsidP="00961C6F">
      <w:pPr>
        <w:spacing w:after="0"/>
        <w:jc w:val="both"/>
        <w:rPr>
          <w:rFonts w:ascii="Traditional Arabic" w:hAnsi="Traditional Arabic" w:cs="ATraditional Arabic"/>
          <w:b/>
          <w:bCs/>
          <w:sz w:val="32"/>
          <w:szCs w:val="32"/>
          <w:rtl/>
          <w:lang w:bidi="ar-JO"/>
        </w:rPr>
      </w:pPr>
      <w:bookmarkStart w:id="2" w:name="_Toc32814538"/>
      <w:r>
        <w:rPr>
          <w:rFonts w:ascii="Traditional Arabic" w:hAnsi="Traditional Arabic" w:cs="Traditional Arabic" w:hint="cs"/>
          <w:b/>
          <w:bCs/>
          <w:sz w:val="32"/>
          <w:szCs w:val="32"/>
          <w:rtl/>
          <w:lang w:bidi="ar-JO"/>
        </w:rPr>
        <w:t>المطلب الأول</w:t>
      </w:r>
      <w:r w:rsidR="00094EA6" w:rsidRPr="00094EA6">
        <w:rPr>
          <w:rFonts w:ascii="Traditional Arabic" w:hAnsi="Traditional Arabic" w:cs="ATraditional Arabic" w:hint="cs"/>
          <w:b/>
          <w:bCs/>
          <w:sz w:val="32"/>
          <w:szCs w:val="32"/>
          <w:rtl/>
          <w:lang w:bidi="ar-JO"/>
        </w:rPr>
        <w:t xml:space="preserve">: </w:t>
      </w:r>
      <w:r w:rsidRPr="00961C6F">
        <w:rPr>
          <w:rFonts w:ascii="Traditional Arabic" w:hAnsi="Traditional Arabic" w:cs="Traditional Arabic"/>
          <w:b/>
          <w:bCs/>
          <w:sz w:val="32"/>
          <w:szCs w:val="32"/>
          <w:rtl/>
          <w:lang w:bidi="ar-JO"/>
        </w:rPr>
        <w:t>مفهوم إدارة المخاطر المصرفية والشرعية</w:t>
      </w:r>
      <w:bookmarkEnd w:id="2"/>
      <w:r w:rsidR="00094EA6" w:rsidRPr="00094EA6">
        <w:rPr>
          <w:rFonts w:ascii="Traditional Arabic" w:hAnsi="Traditional Arabic" w:cs="ATraditional Arabic"/>
          <w:b/>
          <w:bCs/>
          <w:sz w:val="32"/>
          <w:szCs w:val="32"/>
          <w:rtl/>
          <w:lang w:bidi="ar-JO"/>
        </w:rPr>
        <w:t>:</w:t>
      </w:r>
    </w:p>
    <w:p w14:paraId="0F776596" w14:textId="77777777" w:rsidR="00321746" w:rsidRDefault="00961C6F" w:rsidP="00321746">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قبل الشروع في الحديث عن إدارة المخاطر الشرعية</w:t>
      </w:r>
      <w:r w:rsidR="00094EA6" w:rsidRPr="00094EA6">
        <w:rPr>
          <w:rFonts w:ascii="Traditional Arabic" w:hAnsi="Traditional Arabic" w:cs="ATraditional Arabic"/>
          <w:sz w:val="32"/>
          <w:szCs w:val="32"/>
          <w:rtl/>
        </w:rPr>
        <w:t xml:space="preserve">، </w:t>
      </w:r>
      <w:r w:rsidR="00683D95">
        <w:rPr>
          <w:rFonts w:ascii="Traditional Arabic" w:hAnsi="Traditional Arabic" w:cs="Traditional Arabic"/>
          <w:sz w:val="32"/>
          <w:szCs w:val="32"/>
          <w:rtl/>
        </w:rPr>
        <w:t xml:space="preserve">لا بد من التعريف </w:t>
      </w:r>
      <w:r w:rsidR="00683D95">
        <w:rPr>
          <w:rFonts w:ascii="Traditional Arabic" w:hAnsi="Traditional Arabic" w:cs="Traditional Arabic" w:hint="cs"/>
          <w:sz w:val="32"/>
          <w:szCs w:val="32"/>
          <w:rtl/>
        </w:rPr>
        <w:t xml:space="preserve">الخطر </w:t>
      </w:r>
      <w:r w:rsidRPr="00961C6F">
        <w:rPr>
          <w:rFonts w:ascii="Traditional Arabic" w:hAnsi="Traditional Arabic" w:cs="Traditional Arabic"/>
          <w:sz w:val="32"/>
          <w:szCs w:val="32"/>
          <w:rtl/>
        </w:rPr>
        <w:t>إدارة المخاطر المصرفية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حتى تتضح الصورة العامة التي تندرج إدارة المخاطر الشرعية فيها</w:t>
      </w:r>
      <w:r w:rsidR="00094EA6" w:rsidRPr="00094EA6">
        <w:rPr>
          <w:rFonts w:ascii="Traditional Arabic" w:hAnsi="Traditional Arabic" w:cs="ATraditional Arabic"/>
          <w:sz w:val="32"/>
          <w:szCs w:val="32"/>
          <w:rtl/>
        </w:rPr>
        <w:t>.</w:t>
      </w:r>
      <w:bookmarkStart w:id="3" w:name="_Toc32814526"/>
    </w:p>
    <w:p w14:paraId="7280DAEB" w14:textId="77777777" w:rsidR="00301F6D" w:rsidRPr="00321746" w:rsidRDefault="008A553B" w:rsidP="00321746">
      <w:pPr>
        <w:spacing w:after="0"/>
        <w:jc w:val="both"/>
        <w:rPr>
          <w:rFonts w:ascii="Traditional Arabic" w:hAnsi="Traditional Arabic" w:cs="ATraditional Arabic"/>
          <w:sz w:val="32"/>
          <w:szCs w:val="32"/>
        </w:rPr>
      </w:pPr>
      <w:r>
        <w:rPr>
          <w:rFonts w:ascii="Traditional Arabic" w:hAnsi="Traditional Arabic" w:cs="Traditional Arabic" w:hint="cs"/>
          <w:b/>
          <w:bCs/>
          <w:sz w:val="32"/>
          <w:szCs w:val="32"/>
          <w:rtl/>
        </w:rPr>
        <w:t xml:space="preserve">الفرع </w:t>
      </w:r>
      <w:r w:rsidR="008F3835">
        <w:rPr>
          <w:rFonts w:ascii="Traditional Arabic" w:hAnsi="Traditional Arabic" w:cs="Traditional Arabic" w:hint="cs"/>
          <w:b/>
          <w:bCs/>
          <w:sz w:val="32"/>
          <w:szCs w:val="32"/>
          <w:rtl/>
        </w:rPr>
        <w:t>الأول: -تعريف</w:t>
      </w:r>
      <w:r w:rsidR="00301F6D" w:rsidRPr="00301F6D">
        <w:rPr>
          <w:rFonts w:ascii="Traditional Arabic" w:hAnsi="Traditional Arabic" w:cs="Traditional Arabic" w:hint="cs"/>
          <w:b/>
          <w:bCs/>
          <w:sz w:val="32"/>
          <w:szCs w:val="32"/>
          <w:rtl/>
        </w:rPr>
        <w:t xml:space="preserve"> الخطر والمخاطرة لغة واصطلاحاً</w:t>
      </w:r>
      <w:r w:rsidR="00301F6D" w:rsidRPr="00301F6D">
        <w:rPr>
          <w:rFonts w:ascii="Traditional Arabic" w:hAnsi="Traditional Arabic" w:cs="Traditional Arabic"/>
          <w:b/>
          <w:bCs/>
          <w:sz w:val="32"/>
          <w:szCs w:val="32"/>
          <w:rtl/>
        </w:rPr>
        <w:t>.</w:t>
      </w:r>
      <w:bookmarkEnd w:id="3"/>
    </w:p>
    <w:p w14:paraId="545B68C0" w14:textId="77777777" w:rsidR="00301F6D" w:rsidRPr="00321746" w:rsidRDefault="00301F6D" w:rsidP="00301F6D">
      <w:pPr>
        <w:spacing w:after="0"/>
        <w:jc w:val="both"/>
        <w:rPr>
          <w:rFonts w:ascii="Traditional Arabic" w:hAnsi="Traditional Arabic" w:cs="Traditional Arabic"/>
          <w:b/>
          <w:bCs/>
          <w:sz w:val="32"/>
          <w:szCs w:val="32"/>
          <w:rtl/>
        </w:rPr>
      </w:pPr>
      <w:r w:rsidRPr="00321746">
        <w:rPr>
          <w:rFonts w:ascii="Traditional Arabic" w:hAnsi="Traditional Arabic" w:cs="Traditional Arabic"/>
          <w:b/>
          <w:bCs/>
          <w:sz w:val="32"/>
          <w:szCs w:val="32"/>
          <w:rtl/>
        </w:rPr>
        <w:t>أولاً: تعريف الخطر لغة</w:t>
      </w:r>
      <w:r w:rsidRPr="00321746">
        <w:rPr>
          <w:rFonts w:ascii="Traditional Arabic" w:hAnsi="Traditional Arabic" w:cs="Traditional Arabic" w:hint="cs"/>
          <w:b/>
          <w:bCs/>
          <w:sz w:val="32"/>
          <w:szCs w:val="32"/>
          <w:rtl/>
        </w:rPr>
        <w:t>:</w:t>
      </w:r>
    </w:p>
    <w:p w14:paraId="51CE5F7F" w14:textId="77777777" w:rsidR="00301F6D" w:rsidRPr="00301F6D" w:rsidRDefault="00301F6D" w:rsidP="00301F6D">
      <w:pPr>
        <w:spacing w:after="0"/>
        <w:jc w:val="both"/>
        <w:rPr>
          <w:rFonts w:ascii="Traditional Arabic" w:hAnsi="Traditional Arabic" w:cs="Traditional Arabic"/>
          <w:sz w:val="32"/>
          <w:szCs w:val="32"/>
          <w:rtl/>
        </w:rPr>
      </w:pPr>
      <w:bookmarkStart w:id="4" w:name="_Hlk24886927"/>
      <w:r w:rsidRPr="00301F6D">
        <w:rPr>
          <w:rFonts w:ascii="Traditional Arabic" w:hAnsi="Traditional Arabic" w:cs="Traditional Arabic"/>
          <w:sz w:val="32"/>
          <w:szCs w:val="32"/>
          <w:rtl/>
        </w:rPr>
        <w:t>لقد جاءت عدة معاني لغوية لتعريف الخطر منها:</w:t>
      </w:r>
    </w:p>
    <w:p w14:paraId="75326B7E" w14:textId="77777777" w:rsidR="00301F6D" w:rsidRPr="000902BD" w:rsidRDefault="00301F6D" w:rsidP="00B70197">
      <w:pPr>
        <w:pStyle w:val="a6"/>
        <w:numPr>
          <w:ilvl w:val="0"/>
          <w:numId w:val="27"/>
        </w:numPr>
        <w:spacing w:after="0"/>
        <w:jc w:val="both"/>
        <w:rPr>
          <w:rFonts w:ascii="Traditional Arabic" w:hAnsi="Traditional Arabic" w:cs="Traditional Arabic"/>
          <w:sz w:val="32"/>
          <w:szCs w:val="32"/>
        </w:rPr>
      </w:pPr>
      <w:r w:rsidRPr="000902BD">
        <w:rPr>
          <w:rFonts w:ascii="Traditional Arabic" w:hAnsi="Traditional Arabic" w:cs="Traditional Arabic"/>
          <w:sz w:val="32"/>
          <w:szCs w:val="32"/>
          <w:rtl/>
        </w:rPr>
        <w:t xml:space="preserve">جاء بمعنى </w:t>
      </w:r>
      <w:proofErr w:type="spellStart"/>
      <w:r w:rsidRPr="000902BD">
        <w:rPr>
          <w:rFonts w:ascii="Traditional Arabic" w:hAnsi="Traditional Arabic" w:cs="Traditional Arabic"/>
          <w:sz w:val="32"/>
          <w:szCs w:val="32"/>
          <w:rtl/>
        </w:rPr>
        <w:t>التراهن</w:t>
      </w:r>
      <w:proofErr w:type="spellEnd"/>
      <w:r w:rsidRPr="000902BD">
        <w:rPr>
          <w:rFonts w:ascii="Traditional Arabic" w:hAnsi="Traditional Arabic" w:cs="Traditional Arabic"/>
          <w:sz w:val="32"/>
          <w:szCs w:val="32"/>
          <w:rtl/>
        </w:rPr>
        <w:t>، الخطر: السبق الذي يترامى عليه</w:t>
      </w:r>
      <w:r w:rsidRPr="000902BD">
        <w:rPr>
          <w:rFonts w:ascii="Traditional Arabic" w:hAnsi="Traditional Arabic" w:cs="Traditional Arabic" w:hint="cs"/>
          <w:sz w:val="32"/>
          <w:szCs w:val="32"/>
          <w:rtl/>
        </w:rPr>
        <w:t xml:space="preserve"> في </w:t>
      </w:r>
      <w:proofErr w:type="spellStart"/>
      <w:r w:rsidRPr="000902BD">
        <w:rPr>
          <w:rFonts w:ascii="Traditional Arabic" w:hAnsi="Traditional Arabic" w:cs="Traditional Arabic"/>
          <w:sz w:val="32"/>
          <w:szCs w:val="32"/>
          <w:rtl/>
        </w:rPr>
        <w:t>التراهن</w:t>
      </w:r>
      <w:proofErr w:type="spellEnd"/>
      <w:r w:rsidRPr="000902BD">
        <w:rPr>
          <w:rFonts w:ascii="Traditional Arabic" w:hAnsi="Traditional Arabic" w:cs="Traditional Arabic"/>
          <w:sz w:val="32"/>
          <w:szCs w:val="32"/>
          <w:rtl/>
        </w:rPr>
        <w:t>، وي</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 xml:space="preserve">جمع أخطار. وتخاطروا على الأمر: </w:t>
      </w:r>
      <w:bookmarkEnd w:id="4"/>
      <w:r w:rsidR="008F3835" w:rsidRPr="000902BD">
        <w:rPr>
          <w:rFonts w:ascii="Traditional Arabic" w:hAnsi="Traditional Arabic" w:cs="Traditional Arabic" w:hint="cs"/>
          <w:sz w:val="32"/>
          <w:szCs w:val="32"/>
          <w:rtl/>
        </w:rPr>
        <w:t>تراهنوا</w:t>
      </w:r>
      <w:r w:rsidR="008F3835" w:rsidRPr="000902BD">
        <w:rPr>
          <w:rFonts w:ascii="Traditional Arabic" w:hAnsi="Traditional Arabic" w:cs="Traditional Arabic" w:hint="cs"/>
          <w:sz w:val="32"/>
          <w:szCs w:val="32"/>
          <w:vertAlign w:val="superscript"/>
          <w:rtl/>
        </w:rPr>
        <w:t xml:space="preserve"> </w:t>
      </w:r>
      <w:r w:rsidR="008F3835" w:rsidRPr="000902BD">
        <w:rPr>
          <w:rFonts w:ascii="Traditional Arabic" w:hAnsi="Traditional Arabic" w:cs="Traditional Arabic"/>
          <w:sz w:val="32"/>
          <w:szCs w:val="32"/>
          <w:vertAlign w:val="superscript"/>
          <w:rtl/>
        </w:rPr>
        <w:t>(</w:t>
      </w:r>
      <w:r w:rsidR="00B70197" w:rsidRPr="00EA3DF6">
        <w:rPr>
          <w:sz w:val="28"/>
          <w:szCs w:val="28"/>
          <w:vertAlign w:val="superscript"/>
          <w:rtl/>
        </w:rPr>
        <w:footnoteReference w:id="4"/>
      </w:r>
      <w:r w:rsidR="00B70197" w:rsidRPr="000902BD">
        <w:rPr>
          <w:rFonts w:ascii="Traditional Arabic" w:hAnsi="Traditional Arabic" w:cs="Traditional Arabic"/>
          <w:sz w:val="32"/>
          <w:szCs w:val="32"/>
          <w:vertAlign w:val="superscript"/>
          <w:rtl/>
        </w:rPr>
        <w:t>)</w:t>
      </w:r>
      <w:r w:rsidR="00214DFF" w:rsidRPr="000902BD">
        <w:rPr>
          <w:rFonts w:ascii="Traditional Arabic" w:hAnsi="Traditional Arabic" w:cs="Traditional Arabic" w:hint="cs"/>
          <w:sz w:val="32"/>
          <w:szCs w:val="32"/>
          <w:rtl/>
        </w:rPr>
        <w:t>.</w:t>
      </w:r>
      <w:r w:rsidR="00214DFF" w:rsidRPr="000902BD">
        <w:rPr>
          <w:rFonts w:ascii="Traditional Arabic" w:hAnsi="Traditional Arabic" w:cs="Traditional Arabic" w:hint="cs"/>
          <w:sz w:val="32"/>
          <w:szCs w:val="32"/>
          <w:vertAlign w:val="superscript"/>
          <w:rtl/>
        </w:rPr>
        <w:t xml:space="preserve"> </w:t>
      </w:r>
    </w:p>
    <w:p w14:paraId="2A52B13E" w14:textId="77777777" w:rsidR="00301F6D" w:rsidRPr="000902BD" w:rsidRDefault="00301F6D" w:rsidP="000902BD">
      <w:pPr>
        <w:pStyle w:val="a6"/>
        <w:numPr>
          <w:ilvl w:val="0"/>
          <w:numId w:val="27"/>
        </w:numPr>
        <w:spacing w:after="0"/>
        <w:jc w:val="both"/>
        <w:rPr>
          <w:rFonts w:ascii="Traditional Arabic" w:hAnsi="Traditional Arabic" w:cs="Traditional Arabic"/>
          <w:sz w:val="32"/>
          <w:szCs w:val="32"/>
        </w:rPr>
      </w:pPr>
      <w:r w:rsidRPr="000902BD">
        <w:rPr>
          <w:rFonts w:ascii="Traditional Arabic" w:hAnsi="Traditional Arabic" w:cs="Traditional Arabic"/>
          <w:sz w:val="32"/>
          <w:szCs w:val="32"/>
          <w:rtl/>
        </w:rPr>
        <w:t xml:space="preserve">والخَطَر: الإشراف على </w:t>
      </w:r>
      <w:r w:rsidR="00214DFF" w:rsidRPr="000902BD">
        <w:rPr>
          <w:rFonts w:ascii="Traditional Arabic" w:hAnsi="Traditional Arabic" w:cs="Traditional Arabic" w:hint="cs"/>
          <w:sz w:val="32"/>
          <w:szCs w:val="32"/>
          <w:rtl/>
        </w:rPr>
        <w:t>هَلَكَة</w:t>
      </w:r>
      <w:r w:rsidR="00214DFF" w:rsidRPr="000902BD">
        <w:rPr>
          <w:rFonts w:ascii="Traditional Arabic" w:hAnsi="Traditional Arabic" w:cs="Traditional Arabic" w:hint="cs"/>
          <w:sz w:val="32"/>
          <w:szCs w:val="32"/>
          <w:vertAlign w:val="superscript"/>
          <w:rtl/>
        </w:rPr>
        <w:t xml:space="preserve"> </w:t>
      </w:r>
      <w:r w:rsidR="00214DFF" w:rsidRPr="000902BD">
        <w:rPr>
          <w:rFonts w:ascii="Traditional Arabic" w:hAnsi="Traditional Arabic" w:cs="Traditional Arabic"/>
          <w:sz w:val="32"/>
          <w:szCs w:val="32"/>
          <w:vertAlign w:val="superscript"/>
          <w:rtl/>
        </w:rPr>
        <w:t>(</w:t>
      </w:r>
      <w:r w:rsidRPr="00EA3DF6">
        <w:rPr>
          <w:sz w:val="28"/>
          <w:szCs w:val="28"/>
          <w:vertAlign w:val="superscript"/>
          <w:rtl/>
        </w:rPr>
        <w:footnoteReference w:id="5"/>
      </w:r>
      <w:r w:rsidRPr="000902BD">
        <w:rPr>
          <w:rFonts w:ascii="Traditional Arabic" w:hAnsi="Traditional Arabic" w:cs="Traditional Arabic"/>
          <w:sz w:val="32"/>
          <w:szCs w:val="32"/>
          <w:vertAlign w:val="superscript"/>
          <w:rtl/>
        </w:rPr>
        <w:t>)</w:t>
      </w:r>
      <w:r w:rsidRPr="000902BD">
        <w:rPr>
          <w:rFonts w:ascii="Traditional Arabic" w:hAnsi="Traditional Arabic" w:cs="Traditional Arabic"/>
          <w:sz w:val="32"/>
          <w:szCs w:val="32"/>
          <w:rtl/>
        </w:rPr>
        <w:t>، وخاطر بنفسه: أ</w:t>
      </w:r>
      <w:r w:rsidRPr="000902BD">
        <w:rPr>
          <w:rFonts w:ascii="Traditional Arabic" w:hAnsi="Traditional Arabic" w:cs="Traditional Arabic" w:hint="cs"/>
          <w:sz w:val="32"/>
          <w:szCs w:val="32"/>
          <w:rtl/>
        </w:rPr>
        <w:t>ش</w:t>
      </w:r>
      <w:r w:rsidRPr="000902BD">
        <w:rPr>
          <w:rFonts w:ascii="Traditional Arabic" w:hAnsi="Traditional Arabic" w:cs="Traditional Arabic"/>
          <w:sz w:val="32"/>
          <w:szCs w:val="32"/>
          <w:rtl/>
        </w:rPr>
        <w:t>فى بها على خ</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طر ه</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لك، أو ن</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يٍل م</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لك. والجند يخطرون حول قائدهم: ي</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رونه الجد</w:t>
      </w:r>
      <w:r w:rsidRPr="000902BD">
        <w:rPr>
          <w:rFonts w:ascii="Traditional Arabic" w:hAnsi="Traditional Arabic" w:cs="Traditional Arabic" w:hint="cs"/>
          <w:sz w:val="32"/>
          <w:szCs w:val="32"/>
          <w:rtl/>
        </w:rPr>
        <w:t>ّ</w:t>
      </w:r>
      <w:r w:rsidRPr="000902BD">
        <w:rPr>
          <w:rFonts w:ascii="Traditional Arabic" w:hAnsi="Traditional Arabic" w:cs="Traditional Arabic"/>
          <w:sz w:val="32"/>
          <w:szCs w:val="32"/>
          <w:rtl/>
        </w:rPr>
        <w:t xml:space="preserve">، وكذلك إِذا احتشدوا في </w:t>
      </w:r>
      <w:r w:rsidR="00214DFF" w:rsidRPr="000902BD">
        <w:rPr>
          <w:rFonts w:ascii="Traditional Arabic" w:hAnsi="Traditional Arabic" w:cs="Traditional Arabic" w:hint="cs"/>
          <w:sz w:val="32"/>
          <w:szCs w:val="32"/>
          <w:rtl/>
        </w:rPr>
        <w:t>الحرب</w:t>
      </w:r>
      <w:r w:rsidR="00214DFF" w:rsidRPr="000902BD">
        <w:rPr>
          <w:rFonts w:ascii="Traditional Arabic" w:hAnsi="Traditional Arabic" w:cs="Traditional Arabic" w:hint="cs"/>
          <w:sz w:val="32"/>
          <w:szCs w:val="32"/>
          <w:vertAlign w:val="superscript"/>
          <w:rtl/>
        </w:rPr>
        <w:t xml:space="preserve"> </w:t>
      </w:r>
      <w:r w:rsidR="00214DFF" w:rsidRPr="000902BD">
        <w:rPr>
          <w:rFonts w:ascii="Traditional Arabic" w:hAnsi="Traditional Arabic" w:cs="Traditional Arabic"/>
          <w:sz w:val="32"/>
          <w:szCs w:val="32"/>
          <w:vertAlign w:val="superscript"/>
          <w:rtl/>
        </w:rPr>
        <w:t>(</w:t>
      </w:r>
      <w:r w:rsidRPr="00EA3DF6">
        <w:rPr>
          <w:sz w:val="28"/>
          <w:szCs w:val="28"/>
          <w:vertAlign w:val="superscript"/>
          <w:rtl/>
        </w:rPr>
        <w:footnoteReference w:id="6"/>
      </w:r>
      <w:r w:rsidRPr="000902BD">
        <w:rPr>
          <w:rFonts w:ascii="Traditional Arabic" w:hAnsi="Traditional Arabic" w:cs="Traditional Arabic"/>
          <w:sz w:val="32"/>
          <w:szCs w:val="32"/>
          <w:vertAlign w:val="superscript"/>
          <w:rtl/>
        </w:rPr>
        <w:t>)</w:t>
      </w:r>
      <w:r w:rsidRPr="000902BD">
        <w:rPr>
          <w:rFonts w:ascii="Traditional Arabic" w:hAnsi="Traditional Arabic" w:cs="Traditional Arabic"/>
          <w:sz w:val="32"/>
          <w:szCs w:val="32"/>
          <w:rtl/>
        </w:rPr>
        <w:t>.</w:t>
      </w:r>
    </w:p>
    <w:p w14:paraId="416663BA" w14:textId="77777777" w:rsidR="00301F6D" w:rsidRPr="000902BD" w:rsidRDefault="00301F6D" w:rsidP="000902BD">
      <w:pPr>
        <w:pStyle w:val="a6"/>
        <w:numPr>
          <w:ilvl w:val="0"/>
          <w:numId w:val="27"/>
        </w:numPr>
        <w:spacing w:after="0"/>
        <w:jc w:val="both"/>
        <w:rPr>
          <w:rFonts w:ascii="Traditional Arabic" w:hAnsi="Traditional Arabic" w:cs="Traditional Arabic"/>
          <w:sz w:val="32"/>
          <w:szCs w:val="32"/>
        </w:rPr>
      </w:pPr>
      <w:r w:rsidRPr="000902BD">
        <w:rPr>
          <w:rFonts w:ascii="Traditional Arabic" w:hAnsi="Traditional Arabic" w:cs="Traditional Arabic"/>
          <w:sz w:val="32"/>
          <w:szCs w:val="32"/>
          <w:rtl/>
        </w:rPr>
        <w:t xml:space="preserve">الخَطَر: ارتفاع المكانة والمنزلة والمال </w:t>
      </w:r>
      <w:r w:rsidR="00214DFF" w:rsidRPr="000902BD">
        <w:rPr>
          <w:rFonts w:ascii="Traditional Arabic" w:hAnsi="Traditional Arabic" w:cs="Traditional Arabic" w:hint="cs"/>
          <w:sz w:val="32"/>
          <w:szCs w:val="32"/>
          <w:rtl/>
        </w:rPr>
        <w:t>والشرف</w:t>
      </w:r>
      <w:r w:rsidR="00214DFF" w:rsidRPr="000902BD">
        <w:rPr>
          <w:rFonts w:ascii="Traditional Arabic" w:hAnsi="Traditional Arabic" w:cs="Traditional Arabic" w:hint="cs"/>
          <w:sz w:val="32"/>
          <w:szCs w:val="32"/>
          <w:vertAlign w:val="superscript"/>
          <w:rtl/>
        </w:rPr>
        <w:t xml:space="preserve"> </w:t>
      </w:r>
      <w:r w:rsidR="00214DFF" w:rsidRPr="000902BD">
        <w:rPr>
          <w:rFonts w:ascii="Traditional Arabic" w:hAnsi="Traditional Arabic" w:cs="Traditional Arabic"/>
          <w:sz w:val="32"/>
          <w:szCs w:val="32"/>
          <w:vertAlign w:val="superscript"/>
          <w:rtl/>
        </w:rPr>
        <w:t>(</w:t>
      </w:r>
      <w:r w:rsidRPr="00EA3DF6">
        <w:rPr>
          <w:sz w:val="28"/>
          <w:szCs w:val="28"/>
          <w:vertAlign w:val="superscript"/>
          <w:rtl/>
        </w:rPr>
        <w:footnoteReference w:id="7"/>
      </w:r>
      <w:r w:rsidRPr="000902BD">
        <w:rPr>
          <w:rFonts w:ascii="Traditional Arabic" w:hAnsi="Traditional Arabic" w:cs="Traditional Arabic"/>
          <w:sz w:val="32"/>
          <w:szCs w:val="32"/>
          <w:vertAlign w:val="superscript"/>
          <w:rtl/>
        </w:rPr>
        <w:t>)</w:t>
      </w:r>
      <w:r w:rsidRPr="000902BD">
        <w:rPr>
          <w:rFonts w:ascii="Traditional Arabic" w:hAnsi="Traditional Arabic" w:cs="Traditional Arabic"/>
          <w:sz w:val="32"/>
          <w:szCs w:val="32"/>
          <w:rtl/>
        </w:rPr>
        <w:t>.</w:t>
      </w:r>
    </w:p>
    <w:p w14:paraId="100CA5FF" w14:textId="77777777" w:rsidR="00301F6D" w:rsidRPr="00D74867" w:rsidRDefault="00301F6D" w:rsidP="00301F6D">
      <w:pPr>
        <w:spacing w:after="0"/>
        <w:jc w:val="both"/>
        <w:rPr>
          <w:rFonts w:ascii="Traditional Arabic" w:hAnsi="Traditional Arabic" w:cs="Traditional Arabic"/>
          <w:b/>
          <w:bCs/>
          <w:sz w:val="32"/>
          <w:szCs w:val="32"/>
          <w:rtl/>
        </w:rPr>
      </w:pPr>
      <w:r w:rsidRPr="00D74867">
        <w:rPr>
          <w:rFonts w:ascii="Traditional Arabic" w:hAnsi="Traditional Arabic" w:cs="Traditional Arabic" w:hint="cs"/>
          <w:b/>
          <w:bCs/>
          <w:sz w:val="32"/>
          <w:szCs w:val="32"/>
          <w:rtl/>
        </w:rPr>
        <w:t>ثانيا: مفهوم ومصطلح</w:t>
      </w:r>
      <w:r w:rsidRPr="00D74867">
        <w:rPr>
          <w:rFonts w:ascii="Traditional Arabic" w:hAnsi="Traditional Arabic" w:cs="Traditional Arabic"/>
          <w:b/>
          <w:bCs/>
          <w:sz w:val="32"/>
          <w:szCs w:val="32"/>
        </w:rPr>
        <w:t xml:space="preserve"> </w:t>
      </w:r>
      <w:r w:rsidRPr="00D74867">
        <w:rPr>
          <w:rFonts w:ascii="Traditional Arabic" w:hAnsi="Traditional Arabic" w:cs="Traditional Arabic" w:hint="cs"/>
          <w:b/>
          <w:bCs/>
          <w:sz w:val="32"/>
          <w:szCs w:val="32"/>
          <w:rtl/>
        </w:rPr>
        <w:t>الخطر عند الفقهاء:</w:t>
      </w:r>
    </w:p>
    <w:p w14:paraId="5048EFCB" w14:textId="77777777" w:rsidR="00301F6D" w:rsidRPr="00301F6D" w:rsidRDefault="00301F6D" w:rsidP="00301F6D">
      <w:pPr>
        <w:spacing w:after="0"/>
        <w:jc w:val="both"/>
        <w:rPr>
          <w:rFonts w:ascii="Traditional Arabic" w:hAnsi="Traditional Arabic" w:cs="Traditional Arabic"/>
          <w:sz w:val="32"/>
          <w:szCs w:val="32"/>
          <w:rtl/>
        </w:rPr>
      </w:pPr>
      <w:r w:rsidRPr="00301F6D">
        <w:rPr>
          <w:rFonts w:ascii="Traditional Arabic" w:hAnsi="Traditional Arabic" w:cs="Traditional Arabic"/>
          <w:sz w:val="32"/>
          <w:szCs w:val="32"/>
          <w:rtl/>
        </w:rPr>
        <w:t>تعريف عقود المخاطرة: هي ما يتردد بين الوجود والعدم، وحصول الربح أو عدمه، عن طريق ظهور رقم معين مثلاً، كالرهان والقمار، ونحوهما</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 xml:space="preserve"> لكنه مشروط </w:t>
      </w:r>
      <w:r w:rsidR="00214DFF" w:rsidRPr="00301F6D">
        <w:rPr>
          <w:rFonts w:ascii="Traditional Arabic" w:hAnsi="Traditional Arabic" w:cs="Traditional Arabic" w:hint="cs"/>
          <w:sz w:val="32"/>
          <w:szCs w:val="32"/>
          <w:rtl/>
        </w:rPr>
        <w:t>بشروط</w:t>
      </w:r>
      <w:r w:rsidR="00214DFF" w:rsidRPr="00232F6C">
        <w:rPr>
          <w:rFonts w:ascii="Traditional Arabic" w:hAnsi="Traditional Arabic" w:cs="Traditional Arabic" w:hint="cs"/>
          <w:sz w:val="32"/>
          <w:szCs w:val="32"/>
          <w:vertAlign w:val="superscript"/>
          <w:rtl/>
        </w:rPr>
        <w:t xml:space="preserve"> </w:t>
      </w:r>
      <w:r w:rsidR="00214DFF" w:rsidRPr="00232F6C">
        <w:rPr>
          <w:rFonts w:ascii="Traditional Arabic" w:hAnsi="Traditional Arabic" w:cs="Traditional Arabic"/>
          <w:sz w:val="32"/>
          <w:szCs w:val="32"/>
          <w:vertAlign w:val="superscript"/>
          <w:rtl/>
        </w:rPr>
        <w:t>(</w:t>
      </w:r>
      <w:r w:rsidRPr="00232F6C">
        <w:rPr>
          <w:rFonts w:ascii="Traditional Arabic" w:hAnsi="Traditional Arabic" w:cs="Traditional Arabic"/>
          <w:sz w:val="32"/>
          <w:szCs w:val="32"/>
          <w:vertAlign w:val="superscript"/>
          <w:rtl/>
        </w:rPr>
        <w:footnoteReference w:id="8"/>
      </w:r>
      <w:r w:rsidRPr="00232F6C">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w:t>
      </w:r>
    </w:p>
    <w:p w14:paraId="19241584" w14:textId="77777777" w:rsidR="00301F6D" w:rsidRPr="00301F6D" w:rsidRDefault="00301F6D" w:rsidP="00B70197">
      <w:pPr>
        <w:bidi w:val="0"/>
        <w:spacing w:after="0"/>
        <w:jc w:val="right"/>
        <w:rPr>
          <w:rFonts w:ascii="Traditional Arabic" w:hAnsi="Traditional Arabic" w:cs="Traditional Arabic"/>
          <w:sz w:val="32"/>
          <w:szCs w:val="32"/>
        </w:rPr>
      </w:pPr>
      <w:r w:rsidRPr="00301F6D">
        <w:rPr>
          <w:rFonts w:ascii="Traditional Arabic" w:hAnsi="Traditional Arabic" w:cs="Traditional Arabic"/>
          <w:sz w:val="32"/>
          <w:szCs w:val="32"/>
          <w:rtl/>
        </w:rPr>
        <w:t>إذا عر</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فنا الخطر بأنه احتمال وقوع الخسارة، فمن الواضح حينئذ أن الخطر غير مرغوب به في الشريعة الإسلامية، لأنه تعر</w:t>
      </w:r>
      <w:r w:rsidRPr="00301F6D">
        <w:rPr>
          <w:rFonts w:ascii="Traditional Arabic" w:hAnsi="Traditional Arabic" w:cs="Traditional Arabic" w:hint="cs"/>
          <w:sz w:val="32"/>
          <w:szCs w:val="32"/>
          <w:rtl/>
        </w:rPr>
        <w:t>ي</w:t>
      </w:r>
      <w:r w:rsidRPr="00301F6D">
        <w:rPr>
          <w:rFonts w:ascii="Traditional Arabic" w:hAnsi="Traditional Arabic" w:cs="Traditional Arabic"/>
          <w:sz w:val="32"/>
          <w:szCs w:val="32"/>
          <w:rtl/>
        </w:rPr>
        <w:t>ض المال للتلف والضياع، وهو ينافي مقصد الشريعة من حف</w:t>
      </w:r>
      <w:r w:rsidRPr="00301F6D">
        <w:rPr>
          <w:rFonts w:ascii="Traditional Arabic" w:hAnsi="Traditional Arabic" w:cs="Traditional Arabic" w:hint="cs"/>
          <w:sz w:val="32"/>
          <w:szCs w:val="32"/>
          <w:rtl/>
        </w:rPr>
        <w:t xml:space="preserve">ظ </w:t>
      </w:r>
      <w:r w:rsidRPr="00301F6D">
        <w:rPr>
          <w:rFonts w:ascii="Traditional Arabic" w:hAnsi="Traditional Arabic" w:cs="Traditional Arabic"/>
          <w:sz w:val="32"/>
          <w:szCs w:val="32"/>
          <w:rtl/>
        </w:rPr>
        <w:t xml:space="preserve">المال </w:t>
      </w:r>
      <w:r w:rsidR="00214DFF" w:rsidRPr="00301F6D">
        <w:rPr>
          <w:rFonts w:ascii="Traditional Arabic" w:hAnsi="Traditional Arabic" w:cs="Traditional Arabic" w:hint="cs"/>
          <w:sz w:val="32"/>
          <w:szCs w:val="32"/>
          <w:rtl/>
        </w:rPr>
        <w:t>وتنميته</w:t>
      </w:r>
      <w:r w:rsidR="00214DFF" w:rsidRPr="00232F6C">
        <w:rPr>
          <w:rFonts w:ascii="Traditional Arabic" w:hAnsi="Traditional Arabic" w:cs="Traditional Arabic" w:hint="cs"/>
          <w:sz w:val="32"/>
          <w:szCs w:val="32"/>
          <w:vertAlign w:val="superscript"/>
          <w:rtl/>
        </w:rPr>
        <w:t xml:space="preserve"> </w:t>
      </w:r>
      <w:r w:rsidR="00214DFF" w:rsidRPr="00232F6C">
        <w:rPr>
          <w:rFonts w:ascii="Traditional Arabic" w:hAnsi="Traditional Arabic" w:cs="Traditional Arabic"/>
          <w:sz w:val="32"/>
          <w:szCs w:val="32"/>
          <w:vertAlign w:val="superscript"/>
          <w:rtl/>
        </w:rPr>
        <w:t>(</w:t>
      </w:r>
      <w:r w:rsidRPr="00232F6C">
        <w:rPr>
          <w:rFonts w:ascii="Traditional Arabic" w:hAnsi="Traditional Arabic" w:cs="Traditional Arabic"/>
          <w:sz w:val="32"/>
          <w:szCs w:val="32"/>
          <w:vertAlign w:val="superscript"/>
          <w:rtl/>
        </w:rPr>
        <w:footnoteReference w:id="9"/>
      </w:r>
      <w:r w:rsidRPr="00232F6C">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ولكن هل كل خطر حرام، أو هل هناك أنواع من هذا الخطر؟ أجاب على التساؤل شيخ الإسلام ابن تيمية رحمة الله عليه: والخطر خطران:</w:t>
      </w:r>
    </w:p>
    <w:p w14:paraId="185A2978" w14:textId="77777777" w:rsidR="00301F6D" w:rsidRPr="00301F6D" w:rsidRDefault="00301F6D" w:rsidP="00301F6D">
      <w:pPr>
        <w:spacing w:after="0"/>
        <w:jc w:val="both"/>
        <w:rPr>
          <w:rFonts w:ascii="Traditional Arabic" w:hAnsi="Traditional Arabic" w:cs="Traditional Arabic"/>
          <w:sz w:val="32"/>
          <w:szCs w:val="32"/>
          <w:rtl/>
        </w:rPr>
      </w:pPr>
      <w:r w:rsidRPr="00B70197">
        <w:rPr>
          <w:rFonts w:ascii="Traditional Arabic" w:hAnsi="Traditional Arabic" w:cs="Traditional Arabic"/>
          <w:b/>
          <w:bCs/>
          <w:sz w:val="32"/>
          <w:szCs w:val="32"/>
          <w:rtl/>
        </w:rPr>
        <w:lastRenderedPageBreak/>
        <w:t>خطر التجارة:</w:t>
      </w:r>
      <w:r w:rsidRPr="00301F6D">
        <w:rPr>
          <w:rFonts w:ascii="Traditional Arabic" w:hAnsi="Traditional Arabic" w:cs="Traditional Arabic"/>
          <w:sz w:val="32"/>
          <w:szCs w:val="32"/>
          <w:rtl/>
        </w:rPr>
        <w:t xml:space="preserve"> وهو مـن يشتري السلعة يقصد أن يبيعها بربح وتوكل على الله في ذلك، فهذا لا بد منه للتجارة، والتاجر يتوكل على الله ويطلب منه أن يأتي من يشتري السلعة، وأن يبيعها بربح، وإن كان قد يخسر أحياناً، فالتجارة لا تكون إلا كذلك.</w:t>
      </w:r>
    </w:p>
    <w:p w14:paraId="55F5A321" w14:textId="77777777" w:rsidR="00301F6D" w:rsidRPr="00301F6D" w:rsidRDefault="00301F6D" w:rsidP="00232F6C">
      <w:pPr>
        <w:bidi w:val="0"/>
        <w:spacing w:after="0"/>
        <w:jc w:val="right"/>
        <w:rPr>
          <w:rFonts w:ascii="Traditional Arabic" w:hAnsi="Traditional Arabic" w:cs="Traditional Arabic"/>
          <w:sz w:val="32"/>
          <w:szCs w:val="32"/>
        </w:rPr>
      </w:pPr>
      <w:r w:rsidRPr="00B70197">
        <w:rPr>
          <w:rFonts w:ascii="Traditional Arabic" w:hAnsi="Traditional Arabic" w:cs="Traditional Arabic"/>
          <w:b/>
          <w:bCs/>
          <w:sz w:val="32"/>
          <w:szCs w:val="32"/>
          <w:rtl/>
        </w:rPr>
        <w:t xml:space="preserve">الخطر الثاني: </w:t>
      </w:r>
      <w:r w:rsidRPr="00301F6D">
        <w:rPr>
          <w:rFonts w:ascii="Traditional Arabic" w:hAnsi="Traditional Arabic" w:cs="Traditional Arabic"/>
          <w:sz w:val="32"/>
          <w:szCs w:val="32"/>
          <w:rtl/>
        </w:rPr>
        <w:t xml:space="preserve">الميسر الذي يتضمن أكل مال الناس بالباطل، فهذا الذي حرمه الله مثل بيع </w:t>
      </w:r>
      <w:r w:rsidR="00214DFF" w:rsidRPr="00301F6D">
        <w:rPr>
          <w:rFonts w:ascii="Traditional Arabic" w:hAnsi="Traditional Arabic" w:cs="Traditional Arabic" w:hint="cs"/>
          <w:sz w:val="32"/>
          <w:szCs w:val="32"/>
          <w:rtl/>
        </w:rPr>
        <w:t>الملامسة</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0"/>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w:t>
      </w:r>
      <w:r w:rsidR="00214DFF" w:rsidRPr="00301F6D">
        <w:rPr>
          <w:rFonts w:ascii="Traditional Arabic" w:hAnsi="Traditional Arabic" w:cs="Traditional Arabic" w:hint="cs"/>
          <w:sz w:val="32"/>
          <w:szCs w:val="32"/>
          <w:rtl/>
        </w:rPr>
        <w:t>والمنابذة</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1"/>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وحبل </w:t>
      </w:r>
      <w:r w:rsidR="00214DFF" w:rsidRPr="00301F6D">
        <w:rPr>
          <w:rFonts w:ascii="Traditional Arabic" w:hAnsi="Traditional Arabic" w:cs="Traditional Arabic" w:hint="cs"/>
          <w:sz w:val="32"/>
          <w:szCs w:val="32"/>
          <w:rtl/>
        </w:rPr>
        <w:t>الحلبة</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2"/>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w:t>
      </w:r>
      <w:r w:rsidR="00BC7538" w:rsidRPr="00301F6D">
        <w:rPr>
          <w:rFonts w:ascii="Traditional Arabic" w:hAnsi="Traditional Arabic" w:cs="Traditional Arabic" w:hint="cs"/>
          <w:sz w:val="32"/>
          <w:szCs w:val="32"/>
          <w:rtl/>
        </w:rPr>
        <w:t>والملاقيح</w:t>
      </w:r>
      <w:r w:rsidR="00BC7538" w:rsidRPr="005F0EF4">
        <w:rPr>
          <w:rFonts w:ascii="Traditional Arabic" w:hAnsi="Traditional Arabic" w:cs="Traditional Arabic" w:hint="cs"/>
          <w:sz w:val="32"/>
          <w:szCs w:val="32"/>
          <w:vertAlign w:val="superscript"/>
          <w:rtl/>
        </w:rPr>
        <w:t xml:space="preserve"> </w:t>
      </w:r>
      <w:r w:rsidR="00BC7538"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3"/>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وبيع الثمار قبل ب</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د</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و</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 xml:space="preserve"> </w:t>
      </w:r>
      <w:r w:rsidR="00BC7538" w:rsidRPr="00301F6D">
        <w:rPr>
          <w:rFonts w:ascii="Traditional Arabic" w:hAnsi="Traditional Arabic" w:cs="Traditional Arabic" w:hint="cs"/>
          <w:sz w:val="32"/>
          <w:szCs w:val="32"/>
          <w:rtl/>
        </w:rPr>
        <w:t>صلاحها</w:t>
      </w:r>
      <w:r w:rsidR="00BC7538" w:rsidRPr="005F0EF4">
        <w:rPr>
          <w:rFonts w:ascii="Traditional Arabic" w:hAnsi="Traditional Arabic" w:cs="Traditional Arabic" w:hint="cs"/>
          <w:sz w:val="32"/>
          <w:szCs w:val="32"/>
          <w:vertAlign w:val="superscript"/>
          <w:rtl/>
        </w:rPr>
        <w:t xml:space="preserve"> </w:t>
      </w:r>
      <w:r w:rsidR="00BC7538"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4"/>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w:t>
      </w:r>
    </w:p>
    <w:p w14:paraId="4B800E37" w14:textId="77777777" w:rsidR="00301F6D" w:rsidRPr="00301F6D" w:rsidRDefault="00301F6D" w:rsidP="00301F6D">
      <w:pPr>
        <w:spacing w:after="0"/>
        <w:jc w:val="both"/>
        <w:rPr>
          <w:rFonts w:ascii="Traditional Arabic" w:hAnsi="Traditional Arabic" w:cs="Traditional Arabic"/>
          <w:sz w:val="32"/>
          <w:szCs w:val="32"/>
          <w:rtl/>
        </w:rPr>
      </w:pPr>
      <w:r w:rsidRPr="00301F6D">
        <w:rPr>
          <w:rFonts w:ascii="Traditional Arabic" w:hAnsi="Traditional Arabic" w:cs="Traditional Arabic" w:hint="cs"/>
          <w:sz w:val="32"/>
          <w:szCs w:val="32"/>
          <w:rtl/>
        </w:rPr>
        <w:t xml:space="preserve">كما </w:t>
      </w:r>
      <w:r w:rsidRPr="00301F6D">
        <w:rPr>
          <w:rFonts w:ascii="Traditional Arabic" w:hAnsi="Traditional Arabic" w:cs="Traditional Arabic"/>
          <w:sz w:val="32"/>
          <w:szCs w:val="32"/>
          <w:rtl/>
        </w:rPr>
        <w:t>لم ي</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ش</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ر الفقهاء القدامى إلى معنى الخطر أو المخاطر بالمعنى الحديث، ولكنهم تناولوا ما يفيد هذا المعنى، ومن هذه المعاني: -</w:t>
      </w:r>
    </w:p>
    <w:p w14:paraId="0AAE3D09" w14:textId="77777777" w:rsidR="00301F6D" w:rsidRPr="00B70197" w:rsidRDefault="00301F6D" w:rsidP="001D7465">
      <w:pPr>
        <w:pStyle w:val="a6"/>
        <w:numPr>
          <w:ilvl w:val="0"/>
          <w:numId w:val="26"/>
        </w:numPr>
        <w:spacing w:after="0"/>
        <w:jc w:val="both"/>
        <w:rPr>
          <w:rFonts w:ascii="Traditional Arabic" w:hAnsi="Traditional Arabic" w:cs="Traditional Arabic"/>
          <w:b/>
          <w:bCs/>
          <w:sz w:val="32"/>
          <w:szCs w:val="32"/>
        </w:rPr>
      </w:pPr>
      <w:r w:rsidRPr="00B70197">
        <w:rPr>
          <w:rFonts w:ascii="Traditional Arabic" w:hAnsi="Traditional Arabic" w:cs="Traditional Arabic"/>
          <w:b/>
          <w:bCs/>
          <w:sz w:val="32"/>
          <w:szCs w:val="32"/>
          <w:rtl/>
        </w:rPr>
        <w:t>الغرر: -</w:t>
      </w:r>
    </w:p>
    <w:p w14:paraId="596828B5" w14:textId="77777777" w:rsidR="00301F6D" w:rsidRPr="00B70197" w:rsidRDefault="00301F6D" w:rsidP="00301F6D">
      <w:pPr>
        <w:spacing w:after="0"/>
        <w:jc w:val="both"/>
        <w:rPr>
          <w:rFonts w:ascii="Traditional Arabic" w:hAnsi="Traditional Arabic" w:cs="Traditional Arabic"/>
          <w:b/>
          <w:bCs/>
          <w:sz w:val="32"/>
          <w:szCs w:val="32"/>
          <w:rtl/>
        </w:rPr>
      </w:pPr>
      <w:r w:rsidRPr="00B70197">
        <w:rPr>
          <w:rFonts w:ascii="Traditional Arabic" w:hAnsi="Traditional Arabic" w:cs="Traditional Arabic"/>
          <w:b/>
          <w:bCs/>
          <w:sz w:val="32"/>
          <w:szCs w:val="32"/>
          <w:rtl/>
        </w:rPr>
        <w:t>تعريف الغرر لغة: -</w:t>
      </w:r>
    </w:p>
    <w:p w14:paraId="0BEE8891" w14:textId="77777777" w:rsidR="00301F6D" w:rsidRPr="00301F6D" w:rsidRDefault="00301F6D" w:rsidP="00232F6C">
      <w:pPr>
        <w:bidi w:val="0"/>
        <w:spacing w:after="0"/>
        <w:jc w:val="right"/>
        <w:rPr>
          <w:rFonts w:ascii="Traditional Arabic" w:hAnsi="Traditional Arabic" w:cs="Traditional Arabic"/>
          <w:sz w:val="32"/>
          <w:szCs w:val="32"/>
          <w:rtl/>
        </w:rPr>
      </w:pPr>
      <w:r w:rsidRPr="00301F6D">
        <w:rPr>
          <w:rFonts w:ascii="Traditional Arabic" w:hAnsi="Traditional Arabic" w:cs="Traditional Arabic"/>
          <w:sz w:val="32"/>
          <w:szCs w:val="32"/>
          <w:rtl/>
        </w:rPr>
        <w:t xml:space="preserve">هو التعرّض للهلاك أو </w:t>
      </w:r>
      <w:r w:rsidR="00214DFF" w:rsidRPr="00301F6D">
        <w:rPr>
          <w:rFonts w:ascii="Traditional Arabic" w:hAnsi="Traditional Arabic" w:cs="Traditional Arabic" w:hint="cs"/>
          <w:sz w:val="32"/>
          <w:szCs w:val="32"/>
          <w:rtl/>
        </w:rPr>
        <w:t>الخطر</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5"/>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hint="cs"/>
          <w:sz w:val="32"/>
          <w:szCs w:val="32"/>
          <w:rtl/>
        </w:rPr>
        <w:t>.</w:t>
      </w:r>
    </w:p>
    <w:p w14:paraId="58F9C9DD" w14:textId="77777777" w:rsidR="00301F6D" w:rsidRPr="00B70197" w:rsidRDefault="00301F6D" w:rsidP="00301F6D">
      <w:pPr>
        <w:spacing w:after="0"/>
        <w:jc w:val="both"/>
        <w:rPr>
          <w:rFonts w:ascii="Traditional Arabic" w:hAnsi="Traditional Arabic" w:cs="Traditional Arabic"/>
          <w:b/>
          <w:bCs/>
          <w:sz w:val="32"/>
          <w:szCs w:val="32"/>
          <w:rtl/>
        </w:rPr>
      </w:pPr>
      <w:r w:rsidRPr="00B70197">
        <w:rPr>
          <w:rFonts w:ascii="Traditional Arabic" w:hAnsi="Traditional Arabic" w:cs="Traditional Arabic"/>
          <w:b/>
          <w:bCs/>
          <w:sz w:val="32"/>
          <w:szCs w:val="32"/>
          <w:rtl/>
        </w:rPr>
        <w:t>الغرر اصطلاحا: -</w:t>
      </w:r>
    </w:p>
    <w:p w14:paraId="01C1FD0E" w14:textId="77777777" w:rsidR="00301F6D" w:rsidRPr="00301F6D" w:rsidRDefault="00301F6D" w:rsidP="00301F6D">
      <w:pPr>
        <w:spacing w:after="0"/>
        <w:jc w:val="both"/>
        <w:rPr>
          <w:rFonts w:ascii="Traditional Arabic" w:hAnsi="Traditional Arabic" w:cs="Traditional Arabic"/>
          <w:sz w:val="32"/>
          <w:szCs w:val="32"/>
          <w:rtl/>
        </w:rPr>
      </w:pPr>
      <w:r w:rsidRPr="00301F6D">
        <w:rPr>
          <w:rFonts w:ascii="Traditional Arabic" w:hAnsi="Traditional Arabic" w:cs="Traditional Arabic"/>
          <w:sz w:val="32"/>
          <w:szCs w:val="32"/>
          <w:rtl/>
        </w:rPr>
        <w:t xml:space="preserve">ذكر فقهاء المذاهب تعريفات للغرر متقاربه نسبياً منها: </w:t>
      </w:r>
    </w:p>
    <w:p w14:paraId="0A15A66E" w14:textId="77777777" w:rsidR="00301F6D" w:rsidRPr="00301F6D" w:rsidRDefault="00301F6D" w:rsidP="00232F6C">
      <w:pPr>
        <w:bidi w:val="0"/>
        <w:spacing w:after="0"/>
        <w:jc w:val="right"/>
        <w:rPr>
          <w:rFonts w:ascii="Traditional Arabic" w:hAnsi="Traditional Arabic" w:cs="Traditional Arabic"/>
          <w:sz w:val="32"/>
          <w:szCs w:val="32"/>
          <w:rtl/>
        </w:rPr>
      </w:pPr>
      <w:r w:rsidRPr="00301F6D">
        <w:rPr>
          <w:rFonts w:ascii="Traditional Arabic" w:hAnsi="Traditional Arabic" w:cs="Traditional Arabic"/>
          <w:sz w:val="32"/>
          <w:szCs w:val="32"/>
          <w:rtl/>
        </w:rPr>
        <w:t xml:space="preserve">قال السرخسي </w:t>
      </w:r>
      <w:r w:rsidR="00214DFF" w:rsidRPr="00301F6D">
        <w:rPr>
          <w:rFonts w:ascii="Traditional Arabic" w:hAnsi="Traditional Arabic" w:cs="Traditional Arabic" w:hint="cs"/>
          <w:sz w:val="32"/>
          <w:szCs w:val="32"/>
          <w:rtl/>
        </w:rPr>
        <w:t>الحنفي</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6"/>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الغرر: ما يكون مستور </w:t>
      </w:r>
      <w:r w:rsidR="00214DFF" w:rsidRPr="00301F6D">
        <w:rPr>
          <w:rFonts w:ascii="Traditional Arabic" w:hAnsi="Traditional Arabic" w:cs="Traditional Arabic" w:hint="cs"/>
          <w:sz w:val="32"/>
          <w:szCs w:val="32"/>
          <w:rtl/>
        </w:rPr>
        <w:t>العاقبة</w:t>
      </w:r>
      <w:r w:rsidR="00214DFF" w:rsidRPr="005F0EF4">
        <w:rPr>
          <w:rFonts w:ascii="Traditional Arabic" w:hAnsi="Traditional Arabic" w:cs="Traditional Arabic" w:hint="cs"/>
          <w:sz w:val="32"/>
          <w:szCs w:val="32"/>
          <w:vertAlign w:val="superscript"/>
          <w:rtl/>
        </w:rPr>
        <w:t xml:space="preserve"> </w:t>
      </w:r>
      <w:r w:rsidR="00214DFF" w:rsidRPr="005F0EF4">
        <w:rPr>
          <w:rFonts w:ascii="Traditional Arabic" w:hAnsi="Traditional Arabic" w:cs="Traditional Arabic"/>
          <w:sz w:val="32"/>
          <w:szCs w:val="32"/>
          <w:vertAlign w:val="superscript"/>
          <w:rtl/>
        </w:rPr>
        <w:t>(</w:t>
      </w:r>
      <w:r w:rsidRPr="005F0EF4">
        <w:rPr>
          <w:rFonts w:ascii="Traditional Arabic" w:hAnsi="Traditional Arabic" w:cs="Traditional Arabic"/>
          <w:sz w:val="32"/>
          <w:szCs w:val="32"/>
          <w:vertAlign w:val="superscript"/>
          <w:rtl/>
        </w:rPr>
        <w:footnoteReference w:id="17"/>
      </w:r>
      <w:r w:rsidRPr="005F0EF4">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وهذا من التعاريف الجامعة لمعنى الغرر، وهو</w:t>
      </w:r>
      <w:r w:rsidRPr="00301F6D">
        <w:rPr>
          <w:rFonts w:ascii="Traditional Arabic" w:hAnsi="Traditional Arabic" w:cs="Traditional Arabic" w:hint="cs"/>
          <w:sz w:val="32"/>
          <w:szCs w:val="32"/>
          <w:rtl/>
        </w:rPr>
        <w:t xml:space="preserve"> ما</w:t>
      </w:r>
      <w:r w:rsidRPr="00301F6D">
        <w:rPr>
          <w:rFonts w:ascii="Traditional Arabic" w:hAnsi="Traditional Arabic" w:cs="Traditional Arabic"/>
          <w:sz w:val="32"/>
          <w:szCs w:val="32"/>
          <w:rtl/>
        </w:rPr>
        <w:t xml:space="preserve"> لا يعرف العاقبة.</w:t>
      </w:r>
    </w:p>
    <w:p w14:paraId="7B9E811B" w14:textId="77777777" w:rsidR="00301F6D" w:rsidRPr="00301F6D" w:rsidRDefault="00301F6D" w:rsidP="001D7465">
      <w:pPr>
        <w:spacing w:after="0"/>
        <w:jc w:val="both"/>
        <w:rPr>
          <w:rFonts w:ascii="Traditional Arabic" w:hAnsi="Traditional Arabic" w:cs="Traditional Arabic"/>
          <w:sz w:val="32"/>
          <w:szCs w:val="32"/>
          <w:rtl/>
        </w:rPr>
      </w:pPr>
      <w:r w:rsidRPr="00301F6D">
        <w:rPr>
          <w:rFonts w:ascii="Traditional Arabic" w:hAnsi="Traditional Arabic" w:cs="Traditional Arabic"/>
          <w:sz w:val="32"/>
          <w:szCs w:val="32"/>
          <w:rtl/>
        </w:rPr>
        <w:lastRenderedPageBreak/>
        <w:t>وجاء عند الإمام الخطابي</w:t>
      </w:r>
      <w:r w:rsidRPr="001D7465">
        <w:rPr>
          <w:rFonts w:ascii="Traditional Arabic" w:hAnsi="Traditional Arabic" w:cs="Traditional Arabic"/>
          <w:sz w:val="32"/>
          <w:szCs w:val="32"/>
          <w:vertAlign w:val="superscript"/>
          <w:rtl/>
        </w:rPr>
        <w:t>(</w:t>
      </w:r>
      <w:r w:rsidRPr="001D7465">
        <w:rPr>
          <w:rFonts w:ascii="Traditional Arabic" w:hAnsi="Traditional Arabic" w:cs="Traditional Arabic"/>
          <w:sz w:val="32"/>
          <w:szCs w:val="32"/>
          <w:vertAlign w:val="superscript"/>
          <w:rtl/>
        </w:rPr>
        <w:footnoteReference w:id="18"/>
      </w:r>
      <w:r w:rsidRPr="001D7465">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 xml:space="preserve"> في كتابه معالم السنن في تعريف الغرر: أصل الغرر هو ما طُو</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ي عنك علمه، وخفى عليك باطنه وسرّه، وهو مأخوذ من قولك طويت الثوب على غ</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ر</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ه، أي على كسره الأول، وكل بيع كان المقصود منه مجهولاً غير معلوم، ومعجوزاً عنه غير مقدور عليه فهو غرر، وذلك مثل أن يبيعه سمكاً في الماء، أو طيراً في الهواء، أو لؤلؤة في البحر، أو عبداً آبقاً، أو جملاً شارداً، أو ثوباً في جراب لم يره ولم ينشره، أو طعاماً في بيت لم يفتحه، أو ولد بهيمة لم ت</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ولد، أو ثمر شجرة لم تثمر، وفي نحوها من الأمور التي لا تُعلم، ولا يدري هل تكون أم لا، فإن البيع فيها مفسوخ، وإنما نهى صلى الله عليه وسلم عن هذه البيوع تحصيناً للأموال أن تضيع، وقطعاً للخصومة والنزاع أن يقعا بين الناس فيه</w:t>
      </w:r>
      <w:r w:rsidR="001D7465" w:rsidRPr="001D7465">
        <w:rPr>
          <w:rFonts w:ascii="Traditional Arabic" w:hAnsi="Traditional Arabic" w:cs="Traditional Arabic"/>
          <w:sz w:val="32"/>
          <w:szCs w:val="32"/>
          <w:vertAlign w:val="superscript"/>
          <w:rtl/>
        </w:rPr>
        <w:t xml:space="preserve"> </w:t>
      </w:r>
      <w:r w:rsidRPr="001D7465">
        <w:rPr>
          <w:rFonts w:ascii="Traditional Arabic" w:hAnsi="Traditional Arabic" w:cs="Traditional Arabic"/>
          <w:sz w:val="32"/>
          <w:szCs w:val="32"/>
          <w:vertAlign w:val="superscript"/>
          <w:rtl/>
        </w:rPr>
        <w:t>(</w:t>
      </w:r>
      <w:r w:rsidRPr="001D7465">
        <w:rPr>
          <w:rFonts w:ascii="Traditional Arabic" w:hAnsi="Traditional Arabic" w:cs="Traditional Arabic"/>
          <w:sz w:val="32"/>
          <w:szCs w:val="32"/>
          <w:vertAlign w:val="superscript"/>
          <w:rtl/>
        </w:rPr>
        <w:footnoteReference w:id="19"/>
      </w:r>
      <w:r w:rsidRPr="001D7465">
        <w:rPr>
          <w:rFonts w:ascii="Traditional Arabic" w:hAnsi="Traditional Arabic" w:cs="Traditional Arabic"/>
          <w:sz w:val="32"/>
          <w:szCs w:val="32"/>
          <w:vertAlign w:val="superscript"/>
          <w:rtl/>
        </w:rPr>
        <w:t>).</w:t>
      </w:r>
    </w:p>
    <w:p w14:paraId="0ACBF405" w14:textId="77777777" w:rsidR="00301F6D" w:rsidRPr="00214DFF" w:rsidRDefault="00301F6D" w:rsidP="00214DFF">
      <w:pPr>
        <w:pStyle w:val="a6"/>
        <w:numPr>
          <w:ilvl w:val="0"/>
          <w:numId w:val="26"/>
        </w:numPr>
        <w:spacing w:after="0"/>
        <w:ind w:left="571"/>
        <w:jc w:val="both"/>
        <w:rPr>
          <w:rFonts w:ascii="Traditional Arabic" w:hAnsi="Traditional Arabic" w:cs="Traditional Arabic"/>
          <w:b/>
          <w:bCs/>
          <w:sz w:val="32"/>
          <w:szCs w:val="32"/>
        </w:rPr>
      </w:pPr>
      <w:r w:rsidRPr="00214DFF">
        <w:rPr>
          <w:rFonts w:ascii="Traditional Arabic" w:hAnsi="Traditional Arabic" w:cs="Traditional Arabic"/>
          <w:b/>
          <w:bCs/>
          <w:sz w:val="32"/>
          <w:szCs w:val="32"/>
          <w:rtl/>
        </w:rPr>
        <w:t>المقامرة أو المجازفة:</w:t>
      </w:r>
    </w:p>
    <w:p w14:paraId="4D5D1AE3" w14:textId="77777777" w:rsidR="00301F6D" w:rsidRPr="00301F6D" w:rsidRDefault="00301F6D" w:rsidP="00301F6D">
      <w:pPr>
        <w:spacing w:after="0"/>
        <w:jc w:val="both"/>
        <w:rPr>
          <w:rFonts w:ascii="Traditional Arabic" w:hAnsi="Traditional Arabic" w:cs="Traditional Arabic"/>
          <w:sz w:val="32"/>
          <w:szCs w:val="32"/>
          <w:rtl/>
        </w:rPr>
      </w:pPr>
      <w:r w:rsidRPr="003D2A2E">
        <w:rPr>
          <w:rFonts w:ascii="Traditional Arabic" w:hAnsi="Traditional Arabic" w:cs="Traditional Arabic"/>
          <w:b/>
          <w:bCs/>
          <w:sz w:val="32"/>
          <w:szCs w:val="32"/>
          <w:rtl/>
        </w:rPr>
        <w:t>المجازفة:</w:t>
      </w:r>
      <w:r w:rsidRPr="00301F6D">
        <w:rPr>
          <w:rFonts w:ascii="Traditional Arabic" w:hAnsi="Traditional Arabic" w:cs="Traditional Arabic"/>
          <w:sz w:val="32"/>
          <w:szCs w:val="32"/>
          <w:rtl/>
        </w:rPr>
        <w:t xml:space="preserve"> المخاطرة، يقال: جازف بنفسه، إذا خاطر </w:t>
      </w:r>
      <w:r w:rsidR="00214DFF" w:rsidRPr="00301F6D">
        <w:rPr>
          <w:rFonts w:ascii="Traditional Arabic" w:hAnsi="Traditional Arabic" w:cs="Traditional Arabic" w:hint="cs"/>
          <w:sz w:val="32"/>
          <w:szCs w:val="32"/>
          <w:rtl/>
        </w:rPr>
        <w:t>بها</w:t>
      </w:r>
      <w:r w:rsidR="00214DFF" w:rsidRPr="001D7465">
        <w:rPr>
          <w:rFonts w:ascii="Traditional Arabic" w:hAnsi="Traditional Arabic" w:cs="Traditional Arabic" w:hint="cs"/>
          <w:sz w:val="32"/>
          <w:szCs w:val="32"/>
          <w:vertAlign w:val="superscript"/>
          <w:rtl/>
        </w:rPr>
        <w:t xml:space="preserve"> </w:t>
      </w:r>
      <w:r w:rsidR="00214DFF" w:rsidRPr="001D7465">
        <w:rPr>
          <w:rFonts w:ascii="Traditional Arabic" w:hAnsi="Traditional Arabic" w:cs="Traditional Arabic"/>
          <w:sz w:val="32"/>
          <w:szCs w:val="32"/>
          <w:vertAlign w:val="superscript"/>
          <w:rtl/>
        </w:rPr>
        <w:t>(</w:t>
      </w:r>
      <w:r w:rsidRPr="001D7465">
        <w:rPr>
          <w:rFonts w:ascii="Traditional Arabic" w:hAnsi="Traditional Arabic" w:cs="Traditional Arabic"/>
          <w:sz w:val="32"/>
          <w:szCs w:val="32"/>
          <w:vertAlign w:val="superscript"/>
          <w:rtl/>
        </w:rPr>
        <w:footnoteReference w:id="20"/>
      </w:r>
      <w:r w:rsidRPr="001D7465">
        <w:rPr>
          <w:rFonts w:ascii="Traditional Arabic" w:hAnsi="Traditional Arabic" w:cs="Traditional Arabic"/>
          <w:sz w:val="32"/>
          <w:szCs w:val="32"/>
          <w:vertAlign w:val="superscript"/>
          <w:rtl/>
        </w:rPr>
        <w:t>)</w:t>
      </w:r>
      <w:r w:rsidRPr="00301F6D">
        <w:rPr>
          <w:rFonts w:ascii="Traditional Arabic" w:hAnsi="Traditional Arabic" w:cs="Traditional Arabic"/>
          <w:sz w:val="32"/>
          <w:szCs w:val="32"/>
          <w:rtl/>
        </w:rPr>
        <w:t>.</w:t>
      </w:r>
    </w:p>
    <w:p w14:paraId="07DD63B7" w14:textId="77777777" w:rsidR="00301F6D" w:rsidRPr="003D2A2E" w:rsidRDefault="00301F6D" w:rsidP="00301F6D">
      <w:pPr>
        <w:spacing w:after="0"/>
        <w:jc w:val="both"/>
        <w:rPr>
          <w:rFonts w:ascii="Traditional Arabic" w:hAnsi="Traditional Arabic" w:cs="Traditional Arabic"/>
          <w:b/>
          <w:bCs/>
          <w:sz w:val="32"/>
          <w:szCs w:val="32"/>
        </w:rPr>
      </w:pPr>
      <w:r w:rsidRPr="003D2A2E">
        <w:rPr>
          <w:rFonts w:ascii="Traditional Arabic" w:hAnsi="Traditional Arabic" w:cs="Traditional Arabic"/>
          <w:b/>
          <w:bCs/>
          <w:sz w:val="32"/>
          <w:szCs w:val="32"/>
          <w:rtl/>
        </w:rPr>
        <w:t xml:space="preserve">الفرق بين الخطر والغرر </w:t>
      </w:r>
      <w:r w:rsidRPr="003D2A2E">
        <w:rPr>
          <w:rFonts w:ascii="Traditional Arabic" w:hAnsi="Traditional Arabic" w:cs="Traditional Arabic" w:hint="cs"/>
          <w:b/>
          <w:bCs/>
          <w:sz w:val="32"/>
          <w:szCs w:val="32"/>
          <w:rtl/>
        </w:rPr>
        <w:t>والمقامرة:</w:t>
      </w:r>
    </w:p>
    <w:p w14:paraId="53471083" w14:textId="77777777" w:rsidR="00301F6D" w:rsidRPr="00301F6D" w:rsidRDefault="00301F6D" w:rsidP="00301F6D">
      <w:pPr>
        <w:spacing w:after="0"/>
        <w:jc w:val="both"/>
        <w:rPr>
          <w:rFonts w:ascii="Traditional Arabic" w:hAnsi="Traditional Arabic" w:cs="Traditional Arabic"/>
          <w:sz w:val="32"/>
          <w:szCs w:val="32"/>
          <w:rtl/>
        </w:rPr>
      </w:pPr>
      <w:r w:rsidRPr="00301F6D">
        <w:rPr>
          <w:rFonts w:ascii="Traditional Arabic" w:hAnsi="Traditional Arabic" w:cs="Traditional Arabic"/>
          <w:sz w:val="32"/>
          <w:szCs w:val="32"/>
          <w:rtl/>
        </w:rPr>
        <w:t>قد يكون هناك شبه كبير بين الخطر في المنظور المالي والغرر في المنظور الشرعي</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 xml:space="preserve"> وذلك من عدة وجوه</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 xml:space="preserve"> منها </w:t>
      </w:r>
      <w:r w:rsidRPr="00301F6D">
        <w:rPr>
          <w:rFonts w:ascii="Traditional Arabic" w:hAnsi="Traditional Arabic" w:cs="Traditional Arabic" w:hint="cs"/>
          <w:sz w:val="32"/>
          <w:szCs w:val="32"/>
          <w:rtl/>
        </w:rPr>
        <w:t>-</w:t>
      </w:r>
      <w:r w:rsidRPr="00301F6D">
        <w:rPr>
          <w:rFonts w:ascii="Traditional Arabic" w:hAnsi="Traditional Arabic" w:cs="Traditional Arabic"/>
          <w:sz w:val="32"/>
          <w:szCs w:val="32"/>
          <w:rtl/>
        </w:rPr>
        <w:t>كما ير</w:t>
      </w:r>
      <w:r w:rsidRPr="00301F6D">
        <w:rPr>
          <w:rFonts w:ascii="Traditional Arabic" w:hAnsi="Traditional Arabic" w:cs="Traditional Arabic" w:hint="cs"/>
          <w:sz w:val="32"/>
          <w:szCs w:val="32"/>
          <w:rtl/>
        </w:rPr>
        <w:t>ى</w:t>
      </w:r>
      <w:r w:rsidRPr="00301F6D">
        <w:rPr>
          <w:rFonts w:ascii="Traditional Arabic" w:hAnsi="Traditional Arabic" w:cs="Traditional Arabic"/>
          <w:sz w:val="32"/>
          <w:szCs w:val="32"/>
          <w:rtl/>
        </w:rPr>
        <w:t xml:space="preserve"> </w:t>
      </w:r>
      <w:r w:rsidRPr="00301F6D">
        <w:rPr>
          <w:rFonts w:ascii="Traditional Arabic" w:hAnsi="Traditional Arabic" w:cs="Traditional Arabic" w:hint="cs"/>
          <w:sz w:val="32"/>
          <w:szCs w:val="32"/>
          <w:rtl/>
        </w:rPr>
        <w:t>الباحث-وجهين</w:t>
      </w:r>
      <w:r w:rsidRPr="00301F6D">
        <w:rPr>
          <w:rFonts w:ascii="Traditional Arabic" w:hAnsi="Traditional Arabic" w:cs="Traditional Arabic"/>
          <w:sz w:val="32"/>
          <w:szCs w:val="32"/>
          <w:rtl/>
        </w:rPr>
        <w:t xml:space="preserve"> </w:t>
      </w:r>
      <w:r w:rsidRPr="00301F6D">
        <w:rPr>
          <w:rFonts w:ascii="Traditional Arabic" w:hAnsi="Traditional Arabic" w:cs="Traditional Arabic" w:hint="cs"/>
          <w:sz w:val="32"/>
          <w:szCs w:val="32"/>
          <w:rtl/>
        </w:rPr>
        <w:t>اثنين:</w:t>
      </w:r>
    </w:p>
    <w:p w14:paraId="685151CC" w14:textId="77777777" w:rsidR="00301F6D" w:rsidRPr="004B39FF" w:rsidRDefault="00301F6D" w:rsidP="004B39FF">
      <w:pPr>
        <w:pStyle w:val="a6"/>
        <w:numPr>
          <w:ilvl w:val="0"/>
          <w:numId w:val="36"/>
        </w:numPr>
        <w:spacing w:after="0"/>
        <w:jc w:val="both"/>
        <w:rPr>
          <w:rFonts w:ascii="Traditional Arabic" w:hAnsi="Traditional Arabic" w:cs="Traditional Arabic"/>
          <w:sz w:val="32"/>
          <w:szCs w:val="32"/>
        </w:rPr>
      </w:pPr>
      <w:r w:rsidRPr="004B39FF">
        <w:rPr>
          <w:rFonts w:ascii="Traditional Arabic" w:hAnsi="Traditional Arabic" w:cs="Traditional Arabic" w:hint="cs"/>
          <w:sz w:val="32"/>
          <w:szCs w:val="32"/>
          <w:rtl/>
        </w:rPr>
        <w:t xml:space="preserve"> </w:t>
      </w:r>
      <w:r w:rsidRPr="004B39FF">
        <w:rPr>
          <w:rFonts w:ascii="Traditional Arabic" w:hAnsi="Traditional Arabic" w:cs="Traditional Arabic"/>
          <w:sz w:val="32"/>
          <w:szCs w:val="32"/>
          <w:rtl/>
        </w:rPr>
        <w:t>أن الغرر إنما هو خلل في الصيغة التعاقدية يتولد عنه مخاطرة، لكن المخاطر بحد ذاتها لا تؤدي إلى فساد العقد. أما الخطر بالمفهوم المالي</w:t>
      </w:r>
      <w:r w:rsidRPr="004B39FF">
        <w:rPr>
          <w:rFonts w:ascii="Traditional Arabic" w:hAnsi="Traditional Arabic" w:cs="Traditional Arabic" w:hint="cs"/>
          <w:sz w:val="32"/>
          <w:szCs w:val="32"/>
          <w:rtl/>
        </w:rPr>
        <w:t>،</w:t>
      </w:r>
      <w:r w:rsidRPr="004B39FF">
        <w:rPr>
          <w:rFonts w:ascii="Traditional Arabic" w:hAnsi="Traditional Arabic" w:cs="Traditional Arabic"/>
          <w:sz w:val="32"/>
          <w:szCs w:val="32"/>
          <w:rtl/>
        </w:rPr>
        <w:t xml:space="preserve"> فهو أمر يتعلق بالملابسات المحيطة بالعمليات المترتبة على العقد</w:t>
      </w:r>
      <w:r w:rsidRPr="004B39FF">
        <w:rPr>
          <w:rFonts w:ascii="Traditional Arabic" w:hAnsi="Traditional Arabic" w:cs="Traditional Arabic" w:hint="cs"/>
          <w:sz w:val="32"/>
          <w:szCs w:val="32"/>
          <w:rtl/>
        </w:rPr>
        <w:t>،</w:t>
      </w:r>
      <w:r w:rsidRPr="004B39FF">
        <w:rPr>
          <w:rFonts w:ascii="Traditional Arabic" w:hAnsi="Traditional Arabic" w:cs="Traditional Arabic"/>
          <w:sz w:val="32"/>
          <w:szCs w:val="32"/>
          <w:rtl/>
        </w:rPr>
        <w:t xml:space="preserve"> والتي ربما فو</w:t>
      </w:r>
      <w:r w:rsidRPr="004B39FF">
        <w:rPr>
          <w:rFonts w:ascii="Traditional Arabic" w:hAnsi="Traditional Arabic" w:cs="Traditional Arabic" w:hint="cs"/>
          <w:sz w:val="32"/>
          <w:szCs w:val="32"/>
          <w:rtl/>
        </w:rPr>
        <w:t>ّ</w:t>
      </w:r>
      <w:r w:rsidRPr="004B39FF">
        <w:rPr>
          <w:rFonts w:ascii="Traditional Arabic" w:hAnsi="Traditional Arabic" w:cs="Traditional Arabic"/>
          <w:sz w:val="32"/>
          <w:szCs w:val="32"/>
          <w:rtl/>
        </w:rPr>
        <w:t>تت حصول الغرض الذي يرمي إليه من يتعرض لهذا الخطر.</w:t>
      </w:r>
    </w:p>
    <w:p w14:paraId="12BBE1A5" w14:textId="77777777" w:rsidR="00301F6D" w:rsidRPr="004B39FF" w:rsidRDefault="00301F6D" w:rsidP="004B39FF">
      <w:pPr>
        <w:pStyle w:val="a6"/>
        <w:numPr>
          <w:ilvl w:val="0"/>
          <w:numId w:val="36"/>
        </w:numPr>
        <w:spacing w:after="0"/>
        <w:jc w:val="both"/>
        <w:rPr>
          <w:rFonts w:ascii="Traditional Arabic" w:hAnsi="Traditional Arabic" w:cs="Traditional Arabic"/>
          <w:sz w:val="32"/>
          <w:szCs w:val="32"/>
        </w:rPr>
      </w:pPr>
      <w:r w:rsidRPr="004B39FF">
        <w:rPr>
          <w:rFonts w:ascii="Traditional Arabic" w:hAnsi="Traditional Arabic" w:cs="Traditional Arabic"/>
          <w:sz w:val="32"/>
          <w:szCs w:val="32"/>
          <w:rtl/>
        </w:rPr>
        <w:t>الغرر مفهوم ساكن، ولذلك إذا انعقد العقد على غير غرر لم يدخله الغرر بعد ذلك، فمثلاً إذا مات المدين فلا يقال إن العقد دخله الغرر</w:t>
      </w:r>
      <w:r w:rsidRPr="004B39FF">
        <w:rPr>
          <w:rFonts w:ascii="Traditional Arabic" w:hAnsi="Traditional Arabic" w:cs="Traditional Arabic" w:hint="cs"/>
          <w:sz w:val="32"/>
          <w:szCs w:val="32"/>
          <w:rtl/>
        </w:rPr>
        <w:t>،</w:t>
      </w:r>
      <w:r w:rsidRPr="004B39FF">
        <w:rPr>
          <w:rFonts w:ascii="Traditional Arabic" w:hAnsi="Traditional Arabic" w:cs="Traditional Arabic"/>
          <w:sz w:val="32"/>
          <w:szCs w:val="32"/>
          <w:rtl/>
        </w:rPr>
        <w:t xml:space="preserve"> فيفسد بعد أن كان عقداً صحيحاً، بينما الخطر بمعناه المالي مفهوم متحرك</w:t>
      </w:r>
      <w:r w:rsidRPr="004B39FF">
        <w:rPr>
          <w:rFonts w:ascii="Traditional Arabic" w:hAnsi="Traditional Arabic" w:cs="Traditional Arabic" w:hint="cs"/>
          <w:sz w:val="32"/>
          <w:szCs w:val="32"/>
          <w:rtl/>
        </w:rPr>
        <w:t>،</w:t>
      </w:r>
      <w:r w:rsidRPr="004B39FF">
        <w:rPr>
          <w:rFonts w:ascii="Traditional Arabic" w:hAnsi="Traditional Arabic" w:cs="Traditional Arabic"/>
          <w:sz w:val="32"/>
          <w:szCs w:val="32"/>
          <w:rtl/>
        </w:rPr>
        <w:t xml:space="preserve"> ولذلك تزيد المخاطر بتغير الظروف.</w:t>
      </w:r>
    </w:p>
    <w:p w14:paraId="4CCC24F2" w14:textId="77777777" w:rsidR="00301F6D" w:rsidRPr="00301F6D" w:rsidRDefault="00301F6D" w:rsidP="00301F6D">
      <w:pPr>
        <w:spacing w:after="0"/>
        <w:jc w:val="both"/>
        <w:rPr>
          <w:rFonts w:ascii="Traditional Arabic" w:hAnsi="Traditional Arabic" w:cs="Traditional Arabic"/>
          <w:sz w:val="32"/>
          <w:szCs w:val="32"/>
        </w:rPr>
      </w:pPr>
    </w:p>
    <w:p w14:paraId="4EB245FC" w14:textId="77777777" w:rsidR="00301F6D" w:rsidRPr="00DB1BAB" w:rsidRDefault="00301F6D" w:rsidP="00301F6D">
      <w:pPr>
        <w:spacing w:after="0" w:line="240" w:lineRule="auto"/>
        <w:jc w:val="both"/>
        <w:rPr>
          <w:rFonts w:ascii="Traditional Arabic" w:hAnsi="Traditional Arabic" w:cs="Traditional Arabic"/>
          <w:color w:val="000000"/>
          <w:sz w:val="36"/>
          <w:szCs w:val="36"/>
        </w:rPr>
      </w:pPr>
    </w:p>
    <w:p w14:paraId="2833A7DE" w14:textId="77777777" w:rsidR="00301F6D" w:rsidRPr="00301F6D" w:rsidRDefault="00301F6D" w:rsidP="00961C6F">
      <w:pPr>
        <w:spacing w:after="0"/>
        <w:jc w:val="both"/>
        <w:rPr>
          <w:rFonts w:ascii="Traditional Arabic" w:hAnsi="Traditional Arabic" w:cs="ATraditional Arabic"/>
          <w:sz w:val="32"/>
          <w:szCs w:val="32"/>
          <w:rtl/>
        </w:rPr>
      </w:pPr>
    </w:p>
    <w:p w14:paraId="60BBC8E3" w14:textId="77777777" w:rsidR="00094EA6" w:rsidRPr="00094EA6" w:rsidRDefault="003D2A2E" w:rsidP="00961C6F">
      <w:pPr>
        <w:spacing w:after="0"/>
        <w:jc w:val="both"/>
        <w:rPr>
          <w:rFonts w:ascii="Traditional Arabic" w:hAnsi="Traditional Arabic" w:cs="ATraditional Arabic"/>
          <w:b/>
          <w:bCs/>
          <w:sz w:val="32"/>
          <w:szCs w:val="32"/>
          <w:rtl/>
          <w:lang w:bidi="ar-JO"/>
        </w:rPr>
      </w:pPr>
      <w:bookmarkStart w:id="5" w:name="_Toc32814539"/>
      <w:r>
        <w:rPr>
          <w:rFonts w:ascii="Traditional Arabic" w:hAnsi="Traditional Arabic" w:cs="Traditional Arabic" w:hint="cs"/>
          <w:b/>
          <w:bCs/>
          <w:sz w:val="32"/>
          <w:szCs w:val="32"/>
          <w:rtl/>
        </w:rPr>
        <w:lastRenderedPageBreak/>
        <w:t>الفرع الثاني</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تعريف إدارة المخاطر المصرفية</w:t>
      </w:r>
      <w:bookmarkEnd w:id="5"/>
      <w:r w:rsidR="00094EA6" w:rsidRPr="00094EA6">
        <w:rPr>
          <w:rFonts w:ascii="Traditional Arabic" w:hAnsi="Traditional Arabic" w:cs="ATraditional Arabic"/>
          <w:b/>
          <w:bCs/>
          <w:sz w:val="32"/>
          <w:szCs w:val="32"/>
          <w:rtl/>
          <w:lang w:bidi="ar-JO"/>
        </w:rPr>
        <w:t>:</w:t>
      </w:r>
    </w:p>
    <w:p w14:paraId="1F16931E"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عُرّفت إدارة المخاطر المصرفية عدة تعاريف</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ومنها</w:t>
      </w:r>
      <w:r w:rsidR="00094EA6" w:rsidRPr="00094EA6">
        <w:rPr>
          <w:rFonts w:ascii="Traditional Arabic" w:hAnsi="Traditional Arabic" w:cs="ATraditional Arabic"/>
          <w:sz w:val="32"/>
          <w:szCs w:val="32"/>
          <w:rtl/>
        </w:rPr>
        <w:t>:</w:t>
      </w:r>
    </w:p>
    <w:p w14:paraId="4016B9E5" w14:textId="77777777" w:rsidR="00094EA6" w:rsidRPr="00094EA6" w:rsidRDefault="00961C6F" w:rsidP="00961C6F">
      <w:pPr>
        <w:numPr>
          <w:ilvl w:val="0"/>
          <w:numId w:val="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هي الإجراءات والسياسات التي تقوم بها الإدارة المصرفية التي تهدف إلى حماية البنك من المخاطر المختلفة المحيطة به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بتحديد مواقع المخاطر وقياسها وإدارتها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لتجنبها أو السيطرة عليها أو تحويلها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وذلك من خلال نظام شامل لإدارة </w:t>
      </w:r>
      <w:r w:rsidR="008A553B" w:rsidRPr="00961C6F">
        <w:rPr>
          <w:rFonts w:ascii="Traditional Arabic" w:hAnsi="Traditional Arabic" w:cs="Traditional Arabic" w:hint="cs"/>
          <w:sz w:val="32"/>
          <w:szCs w:val="32"/>
          <w:rtl/>
        </w:rPr>
        <w:t>المخاطر</w:t>
      </w:r>
      <w:r w:rsidR="008A553B" w:rsidRPr="00961C6F">
        <w:rPr>
          <w:rFonts w:ascii="Traditional Arabic" w:hAnsi="Traditional Arabic" w:cs="Traditional Arabic" w:hint="cs"/>
          <w:sz w:val="32"/>
          <w:szCs w:val="32"/>
          <w:vertAlign w:val="superscript"/>
          <w:rtl/>
        </w:rPr>
        <w:t xml:space="preserve"> </w:t>
      </w:r>
      <w:r w:rsidR="008A553B"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1"/>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42E6516B" w14:textId="77777777" w:rsidR="00094EA6" w:rsidRPr="00094EA6" w:rsidRDefault="00961C6F" w:rsidP="00961C6F">
      <w:pPr>
        <w:numPr>
          <w:ilvl w:val="0"/>
          <w:numId w:val="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هي تحديد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وتحليل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والسيطرة الاقتصادية على هذه المخاطر التي تهدد الأصول أو القدرة الإدارية </w:t>
      </w:r>
      <w:r w:rsidR="008A553B" w:rsidRPr="00961C6F">
        <w:rPr>
          <w:rFonts w:ascii="Traditional Arabic" w:hAnsi="Traditional Arabic" w:cs="Traditional Arabic" w:hint="cs"/>
          <w:sz w:val="32"/>
          <w:szCs w:val="32"/>
          <w:rtl/>
        </w:rPr>
        <w:t>لمشروع</w:t>
      </w:r>
      <w:r w:rsidR="008A553B" w:rsidRPr="00961C6F">
        <w:rPr>
          <w:rFonts w:ascii="Traditional Arabic" w:hAnsi="Traditional Arabic" w:cs="Traditional Arabic" w:hint="cs"/>
          <w:sz w:val="32"/>
          <w:szCs w:val="32"/>
          <w:vertAlign w:val="superscript"/>
          <w:rtl/>
        </w:rPr>
        <w:t xml:space="preserve"> </w:t>
      </w:r>
      <w:r w:rsidR="008A553B"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2"/>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18CE5DCD" w14:textId="77777777" w:rsidR="00094EA6" w:rsidRPr="00094EA6" w:rsidRDefault="00961C6F" w:rsidP="00961C6F">
      <w:pPr>
        <w:numPr>
          <w:ilvl w:val="0"/>
          <w:numId w:val="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هي عملية مستمرة من اتخاذ القرارات التي من شأنها أن تقلّل إلى حد مقبول من تأثير أو حالة عدم التأكد المتعلقة بالتعرّض للمخاطر التي لها تأثير على المنشأة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بمعنى آخر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هي الميل الطبيعي للمنظمة باتجاه الموازنة بين الفرص </w:t>
      </w:r>
      <w:r w:rsidR="008A553B" w:rsidRPr="00961C6F">
        <w:rPr>
          <w:rFonts w:ascii="Traditional Arabic" w:hAnsi="Traditional Arabic" w:cs="Traditional Arabic" w:hint="cs"/>
          <w:sz w:val="32"/>
          <w:szCs w:val="32"/>
          <w:rtl/>
        </w:rPr>
        <w:t>والتهديدات</w:t>
      </w:r>
      <w:r w:rsidR="008A553B" w:rsidRPr="00961C6F">
        <w:rPr>
          <w:rFonts w:ascii="Traditional Arabic" w:hAnsi="Traditional Arabic" w:cs="Traditional Arabic" w:hint="cs"/>
          <w:sz w:val="32"/>
          <w:szCs w:val="32"/>
          <w:vertAlign w:val="superscript"/>
          <w:rtl/>
        </w:rPr>
        <w:t xml:space="preserve"> </w:t>
      </w:r>
      <w:r w:rsidR="008A553B"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3FF1327A" w14:textId="77777777" w:rsidR="00094EA6" w:rsidRPr="00094EA6" w:rsidRDefault="00961C6F" w:rsidP="00961C6F">
      <w:pPr>
        <w:numPr>
          <w:ilvl w:val="0"/>
          <w:numId w:val="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هي الإجراءات التي تُتّخذ لحماية المال من التقلب غير المتوقع وغير المرغوب للعاقد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وهو يعرف أحيانا بالخطر </w:t>
      </w:r>
      <w:r w:rsidR="008A553B" w:rsidRPr="00961C6F">
        <w:rPr>
          <w:rFonts w:ascii="Traditional Arabic" w:hAnsi="Traditional Arabic" w:cs="Traditional Arabic" w:hint="cs"/>
          <w:sz w:val="32"/>
          <w:szCs w:val="32"/>
          <w:rtl/>
        </w:rPr>
        <w:t>المالي</w:t>
      </w:r>
      <w:r w:rsidR="008A553B" w:rsidRPr="00961C6F">
        <w:rPr>
          <w:rFonts w:ascii="Traditional Arabic" w:hAnsi="Traditional Arabic" w:cs="Traditional Arabic" w:hint="cs"/>
          <w:sz w:val="32"/>
          <w:szCs w:val="32"/>
          <w:vertAlign w:val="superscript"/>
          <w:rtl/>
        </w:rPr>
        <w:t xml:space="preserve"> </w:t>
      </w:r>
      <w:r w:rsidR="008A553B"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4"/>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232A4438"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من النظر في هذه التعريفات نجد أن إدارة المخاطر يجب أن تمرّ في مراحل من أجل السيطرة على الخطر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كالتالي</w:t>
      </w:r>
      <w:r w:rsidR="00094EA6" w:rsidRPr="00094EA6">
        <w:rPr>
          <w:rFonts w:ascii="Traditional Arabic" w:hAnsi="Traditional Arabic" w:cs="ATraditional Arabic"/>
          <w:sz w:val="32"/>
          <w:szCs w:val="32"/>
          <w:rtl/>
        </w:rPr>
        <w:t>:</w:t>
      </w:r>
    </w:p>
    <w:p w14:paraId="2787E047" w14:textId="77777777" w:rsidR="00094EA6" w:rsidRPr="00094EA6" w:rsidRDefault="00961C6F" w:rsidP="00961C6F">
      <w:pPr>
        <w:numPr>
          <w:ilvl w:val="0"/>
          <w:numId w:val="2"/>
        </w:numPr>
        <w:spacing w:after="0"/>
        <w:jc w:val="both"/>
        <w:rPr>
          <w:rFonts w:ascii="Traditional Arabic" w:hAnsi="Traditional Arabic" w:cs="ATraditional Arabic"/>
          <w:sz w:val="32"/>
          <w:szCs w:val="32"/>
          <w:rtl/>
        </w:rPr>
      </w:pPr>
      <w:r w:rsidRPr="00847546">
        <w:rPr>
          <w:rFonts w:ascii="Traditional Arabic" w:hAnsi="Traditional Arabic" w:cs="Traditional Arabic"/>
          <w:b/>
          <w:bCs/>
          <w:sz w:val="32"/>
          <w:szCs w:val="32"/>
          <w:rtl/>
        </w:rPr>
        <w:t>التخفيض</w:t>
      </w:r>
      <w:r w:rsidR="00094EA6" w:rsidRPr="00847546">
        <w:rPr>
          <w:rFonts w:ascii="Traditional Arabic" w:hAnsi="Traditional Arabic" w:cs="ATraditional Arabic"/>
          <w:b/>
          <w:bCs/>
          <w:sz w:val="32"/>
          <w:szCs w:val="32"/>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وهو التفكير أو البدء في إيجاد الطرق الممكنة لتخفيض الخسارة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وتكون على مرحلتين</w:t>
      </w:r>
      <w:r w:rsidR="00094EA6" w:rsidRPr="00094EA6">
        <w:rPr>
          <w:rFonts w:ascii="Traditional Arabic" w:hAnsi="Traditional Arabic" w:cs="ATraditional Arabic"/>
          <w:sz w:val="32"/>
          <w:szCs w:val="32"/>
          <w:rtl/>
        </w:rPr>
        <w:t>:</w:t>
      </w:r>
    </w:p>
    <w:p w14:paraId="22B3C5A8" w14:textId="77777777" w:rsidR="00094EA6" w:rsidRPr="00094EA6" w:rsidRDefault="00961C6F" w:rsidP="00961C6F">
      <w:pPr>
        <w:numPr>
          <w:ilvl w:val="0"/>
          <w:numId w:val="3"/>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التخفيض قبل الحادث</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ويشمل كافة الخطوات التي تقوم بها الإدارة عند تحديد الخطر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وقبل وقوع أي خسارة</w:t>
      </w:r>
      <w:r w:rsidR="00094EA6" w:rsidRPr="00094EA6">
        <w:rPr>
          <w:rFonts w:ascii="Traditional Arabic" w:hAnsi="Traditional Arabic" w:cs="ATraditional Arabic"/>
          <w:sz w:val="32"/>
          <w:szCs w:val="32"/>
          <w:rtl/>
        </w:rPr>
        <w:t>.</w:t>
      </w:r>
    </w:p>
    <w:p w14:paraId="65B28AE8" w14:textId="77777777" w:rsidR="00094EA6" w:rsidRPr="00094EA6" w:rsidRDefault="00961C6F" w:rsidP="00961C6F">
      <w:pPr>
        <w:numPr>
          <w:ilvl w:val="0"/>
          <w:numId w:val="3"/>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التخفيف بعد الحادث</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ويقصد بها الخطوات التي يعتقد مدير الخطر أن تكون سبباً في تخفيضه عندما يقع الحادث</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 استخدام نظام الرش لمكافحة الحرائق</w:t>
      </w:r>
      <w:r w:rsidR="00094EA6" w:rsidRPr="00094EA6">
        <w:rPr>
          <w:rFonts w:ascii="Traditional Arabic" w:hAnsi="Traditional Arabic" w:cs="ATraditional Arabic"/>
          <w:sz w:val="32"/>
          <w:szCs w:val="32"/>
          <w:rtl/>
        </w:rPr>
        <w:t>.</w:t>
      </w:r>
    </w:p>
    <w:p w14:paraId="0D87CE0F" w14:textId="77777777" w:rsidR="00094EA6" w:rsidRPr="00094EA6" w:rsidRDefault="00961C6F" w:rsidP="00961C6F">
      <w:pPr>
        <w:numPr>
          <w:ilvl w:val="0"/>
          <w:numId w:val="2"/>
        </w:numPr>
        <w:spacing w:after="0"/>
        <w:jc w:val="both"/>
        <w:rPr>
          <w:rFonts w:ascii="Traditional Arabic" w:hAnsi="Traditional Arabic" w:cs="ATraditional Arabic"/>
          <w:sz w:val="32"/>
          <w:szCs w:val="32"/>
          <w:rtl/>
        </w:rPr>
      </w:pPr>
      <w:r w:rsidRPr="00C014DB">
        <w:rPr>
          <w:rFonts w:ascii="Traditional Arabic" w:hAnsi="Traditional Arabic" w:cs="Traditional Arabic"/>
          <w:b/>
          <w:bCs/>
          <w:sz w:val="32"/>
          <w:szCs w:val="32"/>
          <w:rtl/>
        </w:rPr>
        <w:t>الاحتفاظ (الاحتجاز)</w:t>
      </w:r>
      <w:r w:rsidR="00094EA6" w:rsidRPr="00C014DB">
        <w:rPr>
          <w:rFonts w:ascii="Traditional Arabic" w:hAnsi="Traditional Arabic" w:cs="ATraditional Arabic"/>
          <w:b/>
          <w:bCs/>
          <w:sz w:val="32"/>
          <w:szCs w:val="32"/>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ويقصد به أنه بمجرد أن يتم تشخيص وتخفيض بالقدر المستطاع</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فإن القرار الواجب أخذه وما يجب فعله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هو احتجاز الخطر قبل تحويل الخطر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والذي سوف يكلفنا أيضاً</w:t>
      </w:r>
      <w:r w:rsidR="00094EA6" w:rsidRPr="00094EA6">
        <w:rPr>
          <w:rFonts w:ascii="Traditional Arabic" w:hAnsi="Traditional Arabic" w:cs="ATraditional Arabic"/>
          <w:sz w:val="32"/>
          <w:szCs w:val="32"/>
          <w:rtl/>
        </w:rPr>
        <w:t>.</w:t>
      </w:r>
    </w:p>
    <w:p w14:paraId="2DF8DEE1" w14:textId="77777777" w:rsidR="00094EA6" w:rsidRPr="00094EA6" w:rsidRDefault="00961C6F" w:rsidP="00961C6F">
      <w:pPr>
        <w:numPr>
          <w:ilvl w:val="0"/>
          <w:numId w:val="2"/>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التحويل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الخطوة النهائية في العملية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وهي تحويل الخطر إلى طرف آخر هو </w:t>
      </w:r>
      <w:r w:rsidR="008F3835" w:rsidRPr="00961C6F">
        <w:rPr>
          <w:rFonts w:ascii="Traditional Arabic" w:hAnsi="Traditional Arabic" w:cs="Traditional Arabic" w:hint="cs"/>
          <w:sz w:val="32"/>
          <w:szCs w:val="32"/>
          <w:rtl/>
        </w:rPr>
        <w:t>التأمين</w:t>
      </w:r>
      <w:r w:rsidR="008F3835" w:rsidRPr="00961C6F">
        <w:rPr>
          <w:rFonts w:ascii="Traditional Arabic" w:hAnsi="Traditional Arabic" w:cs="Traditional Arabic" w:hint="cs"/>
          <w:sz w:val="32"/>
          <w:szCs w:val="32"/>
          <w:vertAlign w:val="superscript"/>
          <w:rtl/>
        </w:rPr>
        <w:t xml:space="preserve"> </w:t>
      </w:r>
      <w:r w:rsidR="008F3835"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5"/>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3F8B37E1"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وبناء على ذلك تمثل إدارة المخاطر مختلف الأعمال التي تقوم بها الإدارة للحدّ من بعض الآثار السلبية الناتجة عن هذه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بالرغم من أن معظم الطرق المتّبعة للحدّ من الآثار السلبية للمخاطر تتعلق بوضع إجراءات رقابة إضافية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إلا أنه من الممكن استخدام طرق متاحة أخرى</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منها التنويع أو مشاركة آثار هذه المخاطر مع جهات أخرى بواسطة العقود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والكفالات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والضمانات </w:t>
      </w:r>
      <w:r w:rsidR="00847546" w:rsidRPr="00961C6F">
        <w:rPr>
          <w:rFonts w:ascii="Traditional Arabic" w:hAnsi="Traditional Arabic" w:cs="Traditional Arabic" w:hint="cs"/>
          <w:sz w:val="32"/>
          <w:szCs w:val="32"/>
          <w:rtl/>
        </w:rPr>
        <w:t>والتأمين</w:t>
      </w:r>
      <w:r w:rsidR="00847546" w:rsidRPr="00961C6F">
        <w:rPr>
          <w:rFonts w:ascii="Traditional Arabic" w:hAnsi="Traditional Arabic" w:cs="Traditional Arabic" w:hint="cs"/>
          <w:sz w:val="32"/>
          <w:szCs w:val="32"/>
          <w:vertAlign w:val="superscript"/>
          <w:rtl/>
        </w:rPr>
        <w:t xml:space="preserve"> </w:t>
      </w:r>
      <w:r w:rsidR="00847546"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6"/>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5AEB79EB" w14:textId="77777777" w:rsidR="00961C6F" w:rsidRPr="00961C6F" w:rsidRDefault="00961C6F" w:rsidP="00961C6F">
      <w:pPr>
        <w:spacing w:after="0"/>
        <w:jc w:val="both"/>
        <w:rPr>
          <w:rFonts w:ascii="Traditional Arabic" w:hAnsi="Traditional Arabic" w:cs="Traditional Arabic"/>
          <w:sz w:val="32"/>
          <w:szCs w:val="32"/>
        </w:rPr>
      </w:pPr>
      <w:r w:rsidRPr="00961C6F">
        <w:rPr>
          <w:rFonts w:ascii="Traditional Arabic" w:hAnsi="Traditional Arabic" w:cs="Traditional Arabic"/>
          <w:sz w:val="32"/>
          <w:szCs w:val="32"/>
          <w:rtl/>
        </w:rPr>
        <w:t>ولإدارة المخاطر المصرفية وظائف أساسية هي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7"/>
      </w:r>
      <w:r w:rsidRPr="00961C6F">
        <w:rPr>
          <w:rFonts w:ascii="Traditional Arabic" w:hAnsi="Traditional Arabic" w:cs="Traditional Arabic"/>
          <w:sz w:val="32"/>
          <w:szCs w:val="32"/>
          <w:vertAlign w:val="superscript"/>
          <w:rtl/>
        </w:rPr>
        <w:t>)</w:t>
      </w:r>
    </w:p>
    <w:p w14:paraId="16B11BA4"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ضمان توافق الإطار العام الأساسية لإدارة المخاطر مع المتطلبات القانونية</w:t>
      </w:r>
      <w:r w:rsidR="00094EA6" w:rsidRPr="00094EA6">
        <w:rPr>
          <w:rFonts w:ascii="Traditional Arabic" w:hAnsi="Traditional Arabic" w:cs="ATraditional Arabic"/>
          <w:sz w:val="32"/>
          <w:szCs w:val="32"/>
          <w:rtl/>
        </w:rPr>
        <w:t>.</w:t>
      </w:r>
    </w:p>
    <w:p w14:paraId="237E324E"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القيام بالمراجعة الدورية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وتحديث سياسة الائتمان في المصرف</w:t>
      </w:r>
      <w:r w:rsidR="00094EA6" w:rsidRPr="00094EA6">
        <w:rPr>
          <w:rFonts w:ascii="Traditional Arabic" w:hAnsi="Traditional Arabic" w:cs="ATraditional Arabic"/>
          <w:sz w:val="32"/>
          <w:szCs w:val="32"/>
          <w:rtl/>
        </w:rPr>
        <w:t>.</w:t>
      </w:r>
    </w:p>
    <w:p w14:paraId="3B5C9801"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تحديد مخاطر كل نشاط من أنشطة المؤسسة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وضمان حسن تحديدها وتبوبيها وتوجيهها لجهات الاختصاص</w:t>
      </w:r>
      <w:r w:rsidR="00094EA6" w:rsidRPr="00094EA6">
        <w:rPr>
          <w:rFonts w:ascii="Traditional Arabic" w:hAnsi="Traditional Arabic" w:cs="ATraditional Arabic"/>
          <w:sz w:val="32"/>
          <w:szCs w:val="32"/>
          <w:rtl/>
        </w:rPr>
        <w:t>.</w:t>
      </w:r>
    </w:p>
    <w:p w14:paraId="6A4024A5"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مراقبة تطور مخاطر الائتمان والتوصية بحدود تركّز هذه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مع الأخذ بعين الاعتبار إجمالي المخاطر لمنتجات معينة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ومخاطر الطرف الآخر</w:t>
      </w:r>
      <w:r w:rsidR="00094EA6" w:rsidRPr="00094EA6">
        <w:rPr>
          <w:rFonts w:ascii="Traditional Arabic" w:hAnsi="Traditional Arabic" w:cs="ATraditional Arabic"/>
          <w:sz w:val="32"/>
          <w:szCs w:val="32"/>
          <w:rtl/>
        </w:rPr>
        <w:t>.</w:t>
      </w:r>
    </w:p>
    <w:p w14:paraId="39CAB651"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مراقبة استخدام الحدود والاتجاهات في السوق ومخاطر السيولة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والتوصية بالحدود المناسبة لأنشطة التداول والاستثمار</w:t>
      </w:r>
      <w:r w:rsidR="00094EA6" w:rsidRPr="00094EA6">
        <w:rPr>
          <w:rFonts w:ascii="Traditional Arabic" w:hAnsi="Traditional Arabic" w:cs="ATraditional Arabic"/>
          <w:sz w:val="32"/>
          <w:szCs w:val="32"/>
          <w:rtl/>
        </w:rPr>
        <w:t>.</w:t>
      </w:r>
    </w:p>
    <w:p w14:paraId="30C11C3D"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مراجعة المنتجات المستحدثة على أساس معايير قبول المخاطر والمنافع</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ورفع تقارير بهذا الشأن للإدارة العامة</w:t>
      </w:r>
      <w:r w:rsidR="00094EA6" w:rsidRPr="00094EA6">
        <w:rPr>
          <w:rFonts w:ascii="Traditional Arabic" w:hAnsi="Traditional Arabic" w:cs="ATraditional Arabic"/>
          <w:sz w:val="32"/>
          <w:szCs w:val="32"/>
          <w:rtl/>
        </w:rPr>
        <w:t>.</w:t>
      </w:r>
    </w:p>
    <w:p w14:paraId="7B652FB1"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تطبيق النماذج التي تعتمدها المؤسسة في تحديد المخاطر كمياً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والإشراف عليها وتحليل السيناريوهات المطروحة</w:t>
      </w:r>
      <w:r w:rsidR="00094EA6" w:rsidRPr="00094EA6">
        <w:rPr>
          <w:rFonts w:ascii="Traditional Arabic" w:hAnsi="Traditional Arabic" w:cs="ATraditional Arabic"/>
          <w:sz w:val="32"/>
          <w:szCs w:val="32"/>
          <w:rtl/>
        </w:rPr>
        <w:t>.</w:t>
      </w:r>
    </w:p>
    <w:p w14:paraId="73E389D7"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المراجعة المستمرة لعمليات التحكم بالمخاطر في المؤسسة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واقتراح التحسينات في الأنظمة المختلفة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وعملية تدفق المعلومات</w:t>
      </w:r>
      <w:r w:rsidR="00094EA6" w:rsidRPr="00094EA6">
        <w:rPr>
          <w:rFonts w:ascii="Traditional Arabic" w:hAnsi="Traditional Arabic" w:cs="ATraditional Arabic"/>
          <w:sz w:val="32"/>
          <w:szCs w:val="32"/>
          <w:rtl/>
        </w:rPr>
        <w:t>.</w:t>
      </w:r>
    </w:p>
    <w:p w14:paraId="7B2BF6B6" w14:textId="77777777" w:rsidR="00094EA6" w:rsidRPr="00094EA6" w:rsidRDefault="00961C6F" w:rsidP="00961C6F">
      <w:pPr>
        <w:numPr>
          <w:ilvl w:val="0"/>
          <w:numId w:val="4"/>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نشر الوعي بالمخاطر بوجه عام على مستوى المؤسسة ككل</w:t>
      </w:r>
      <w:r w:rsidR="00094EA6" w:rsidRPr="00094EA6">
        <w:rPr>
          <w:rFonts w:ascii="Traditional Arabic" w:hAnsi="Traditional Arabic" w:cs="ATraditional Arabic"/>
          <w:sz w:val="32"/>
          <w:szCs w:val="32"/>
          <w:rtl/>
        </w:rPr>
        <w:t>.</w:t>
      </w:r>
    </w:p>
    <w:p w14:paraId="60A49CD3" w14:textId="77777777" w:rsidR="00094EA6" w:rsidRPr="00094EA6" w:rsidRDefault="00961C6F" w:rsidP="00847546">
      <w:pPr>
        <w:spacing w:after="0"/>
        <w:jc w:val="both"/>
        <w:rPr>
          <w:rFonts w:ascii="Traditional Arabic" w:hAnsi="Traditional Arabic" w:cs="ATraditional Arabic"/>
          <w:b/>
          <w:bCs/>
          <w:sz w:val="32"/>
          <w:szCs w:val="32"/>
          <w:rtl/>
        </w:rPr>
      </w:pPr>
      <w:bookmarkStart w:id="6" w:name="_Toc32814540"/>
      <w:r>
        <w:rPr>
          <w:rFonts w:ascii="Traditional Arabic" w:hAnsi="Traditional Arabic" w:cs="Traditional Arabic" w:hint="cs"/>
          <w:b/>
          <w:bCs/>
          <w:sz w:val="32"/>
          <w:szCs w:val="32"/>
          <w:rtl/>
        </w:rPr>
        <w:t>الفرع الثا</w:t>
      </w:r>
      <w:r w:rsidR="00847546">
        <w:rPr>
          <w:rFonts w:ascii="Traditional Arabic" w:hAnsi="Traditional Arabic" w:cs="Traditional Arabic" w:hint="cs"/>
          <w:b/>
          <w:bCs/>
          <w:sz w:val="32"/>
          <w:szCs w:val="32"/>
          <w:rtl/>
        </w:rPr>
        <w:t>لث</w:t>
      </w:r>
      <w:r w:rsidR="00094EA6" w:rsidRPr="00094EA6">
        <w:rPr>
          <w:rFonts w:ascii="Traditional Arabic" w:hAnsi="Traditional Arabic" w:cs="ATraditional Arabic" w:hint="cs"/>
          <w:b/>
          <w:bCs/>
          <w:sz w:val="32"/>
          <w:szCs w:val="32"/>
          <w:rtl/>
        </w:rPr>
        <w:t xml:space="preserve">: </w:t>
      </w:r>
      <w:r w:rsidRPr="00961C6F">
        <w:rPr>
          <w:rFonts w:ascii="Traditional Arabic" w:hAnsi="Traditional Arabic" w:cs="Traditional Arabic"/>
          <w:b/>
          <w:bCs/>
          <w:sz w:val="32"/>
          <w:szCs w:val="32"/>
          <w:rtl/>
        </w:rPr>
        <w:t>تعريف إدارة المخاطر الشرعية</w:t>
      </w:r>
      <w:bookmarkEnd w:id="6"/>
      <w:r w:rsidR="00094EA6" w:rsidRPr="00094EA6">
        <w:rPr>
          <w:rFonts w:ascii="Traditional Arabic" w:hAnsi="Traditional Arabic" w:cs="ATraditional Arabic"/>
          <w:b/>
          <w:bCs/>
          <w:sz w:val="32"/>
          <w:szCs w:val="32"/>
          <w:rtl/>
        </w:rPr>
        <w:t>:</w:t>
      </w:r>
    </w:p>
    <w:p w14:paraId="26213C78" w14:textId="77777777" w:rsidR="00094EA6" w:rsidRPr="00094EA6" w:rsidRDefault="00961C6F" w:rsidP="00847546">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من خلال مفهوم إدارة المخاطر المصرفية تبيّن لنا أن إدارة المخاطر المصرفية تهدف إلى حماية البنك من المخاطر المختلفة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ومن أجل ذلك يتم تحديد هذه المخاطر وقياسها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لتجنبها أو السيطرة عليها</w:t>
      </w:r>
      <w:r w:rsidR="00094EA6" w:rsidRPr="00094EA6">
        <w:rPr>
          <w:rFonts w:ascii="Traditional Arabic" w:hAnsi="Traditional Arabic" w:cs="ATraditional Arabic"/>
          <w:sz w:val="32"/>
          <w:szCs w:val="32"/>
          <w:rtl/>
        </w:rPr>
        <w:t>.</w:t>
      </w:r>
    </w:p>
    <w:p w14:paraId="64199E0F"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وبما أن المخاطر الشرعية تدور حول التزام المؤسسة المالية الإسلامية بالضوابط والمعايير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وما قد يترتب على ذلك من خسارة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فإن إدارة المخاطر الشرعية ستدور حول قياس وتحديد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مخاطر عدم الالتزام بالضوابط والمعايير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وبحث سبل الحدّ منها أو السيطرة عليها وتجنّبها</w:t>
      </w:r>
      <w:r w:rsidR="00094EA6" w:rsidRPr="00094EA6">
        <w:rPr>
          <w:rFonts w:ascii="Traditional Arabic" w:hAnsi="Traditional Arabic" w:cs="ATraditional Arabic"/>
          <w:sz w:val="32"/>
          <w:szCs w:val="32"/>
          <w:rtl/>
        </w:rPr>
        <w:t>.</w:t>
      </w:r>
    </w:p>
    <w:p w14:paraId="45D196D1"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وقد عرف البنك المركزي الماليزي إدارة المخاطر الشرعية فقال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هي وظيفة تقوم بتحديد منهجي للأخطار الناجمة عن عدم الالتزام بالشريعة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وقياسها ومراقبتها وإدارتها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وتهدف إلى التقليل من أية حوادث ناشئة عن عدم الالتزام </w:t>
      </w:r>
      <w:r w:rsidR="00BC7538" w:rsidRPr="00961C6F">
        <w:rPr>
          <w:rFonts w:ascii="Traditional Arabic" w:hAnsi="Traditional Arabic" w:cs="Traditional Arabic" w:hint="cs"/>
          <w:sz w:val="32"/>
          <w:szCs w:val="32"/>
          <w:rtl/>
        </w:rPr>
        <w:t>بالشريعة</w:t>
      </w:r>
      <w:r w:rsidR="00BC7538" w:rsidRPr="00961C6F">
        <w:rPr>
          <w:rFonts w:ascii="Traditional Arabic" w:hAnsi="Traditional Arabic" w:cs="Traditional Arabic" w:hint="cs"/>
          <w:sz w:val="32"/>
          <w:szCs w:val="32"/>
          <w:vertAlign w:val="superscript"/>
          <w:rtl/>
        </w:rPr>
        <w:t xml:space="preserve"> </w:t>
      </w:r>
      <w:r w:rsidR="00BC7538"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8"/>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1493A2F3"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يمكن أن نقول إن وظيفة إدارة المخاطر الشرعية هي وظيفة لتحديد وقياس ومراقبة والسيطرة على مخاطر عدم الالتزام بالشريعة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وللتخفيف من أحداث عدم </w:t>
      </w:r>
      <w:r w:rsidR="00BC7538" w:rsidRPr="00961C6F">
        <w:rPr>
          <w:rFonts w:ascii="Traditional Arabic" w:hAnsi="Traditional Arabic" w:cs="Traditional Arabic" w:hint="cs"/>
          <w:sz w:val="32"/>
          <w:szCs w:val="32"/>
          <w:rtl/>
        </w:rPr>
        <w:t>الالتزام</w:t>
      </w:r>
      <w:r w:rsidR="00BC7538" w:rsidRPr="00961C6F">
        <w:rPr>
          <w:rFonts w:ascii="Traditional Arabic" w:hAnsi="Traditional Arabic" w:cs="Traditional Arabic" w:hint="cs"/>
          <w:sz w:val="32"/>
          <w:szCs w:val="32"/>
          <w:vertAlign w:val="superscript"/>
          <w:rtl/>
        </w:rPr>
        <w:t xml:space="preserve"> </w:t>
      </w:r>
      <w:r w:rsidR="00BC7538"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29"/>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7EDF01A4"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ويمكننا أيضا أن نعرّف إدارة المخاطر الشرعية بأنها</w:t>
      </w:r>
      <w:r w:rsidR="00094EA6" w:rsidRPr="00094EA6">
        <w:rPr>
          <w:rFonts w:ascii="Traditional Arabic" w:hAnsi="Traditional Arabic" w:cs="ATraditional Arabic"/>
          <w:sz w:val="32"/>
          <w:szCs w:val="32"/>
          <w:rtl/>
        </w:rPr>
        <w:t xml:space="preserve">: </w:t>
      </w:r>
      <w:bookmarkStart w:id="7" w:name="_Hlk30454532"/>
      <w:r w:rsidRPr="00961C6F">
        <w:rPr>
          <w:rFonts w:ascii="Traditional Arabic" w:hAnsi="Traditional Arabic" w:cs="Traditional Arabic"/>
          <w:sz w:val="32"/>
          <w:szCs w:val="32"/>
          <w:rtl/>
        </w:rPr>
        <w:t>عملية تحديد وقياس وتقييم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والسيطرة عليها بما يتوافق مع أحكام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واتخاذ الاستراتيجيات الملائمة لتلافيها إن أمكن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تخفيضها إلى الحد المقبول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تجنبها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وإنها مسؤولية كافة الأفراد في المؤسسة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بما فيها هيئة الرقابة الشرعية </w:t>
      </w:r>
      <w:bookmarkEnd w:id="7"/>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30"/>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4C4EE7B7" w14:textId="77777777" w:rsidR="00094EA6" w:rsidRPr="00094EA6" w:rsidRDefault="00961C6F" w:rsidP="00961C6F">
      <w:pPr>
        <w:spacing w:after="0"/>
        <w:jc w:val="both"/>
        <w:rPr>
          <w:rFonts w:ascii="Traditional Arabic" w:hAnsi="Traditional Arabic" w:cs="ATraditional Arabic"/>
          <w:b/>
          <w:bCs/>
          <w:sz w:val="32"/>
          <w:szCs w:val="32"/>
          <w:rtl/>
        </w:rPr>
      </w:pPr>
      <w:bookmarkStart w:id="8" w:name="_Toc32814541"/>
      <w:r>
        <w:rPr>
          <w:rFonts w:ascii="Traditional Arabic" w:hAnsi="Traditional Arabic" w:cs="Traditional Arabic" w:hint="cs"/>
          <w:b/>
          <w:bCs/>
          <w:sz w:val="32"/>
          <w:szCs w:val="32"/>
          <w:rtl/>
        </w:rPr>
        <w:t>المطلب الثاني</w:t>
      </w:r>
      <w:r w:rsidR="00094EA6" w:rsidRPr="00094EA6">
        <w:rPr>
          <w:rFonts w:ascii="Traditional Arabic" w:hAnsi="Traditional Arabic" w:cs="ATraditional Arabic" w:hint="cs"/>
          <w:b/>
          <w:bCs/>
          <w:sz w:val="32"/>
          <w:szCs w:val="32"/>
          <w:rtl/>
        </w:rPr>
        <w:t xml:space="preserve">: </w:t>
      </w:r>
      <w:r w:rsidRPr="00961C6F">
        <w:rPr>
          <w:rFonts w:ascii="Traditional Arabic" w:hAnsi="Traditional Arabic" w:cs="Traditional Arabic"/>
          <w:b/>
          <w:bCs/>
          <w:sz w:val="32"/>
          <w:szCs w:val="32"/>
          <w:rtl/>
        </w:rPr>
        <w:t>أهمية إدارة المخاطر الشرعية</w:t>
      </w:r>
      <w:bookmarkEnd w:id="8"/>
      <w:r w:rsidR="00094EA6" w:rsidRPr="00094EA6">
        <w:rPr>
          <w:rFonts w:ascii="Traditional Arabic" w:hAnsi="Traditional Arabic" w:cs="ATraditional Arabic"/>
          <w:b/>
          <w:bCs/>
          <w:sz w:val="32"/>
          <w:szCs w:val="32"/>
          <w:rtl/>
        </w:rPr>
        <w:t>:</w:t>
      </w:r>
    </w:p>
    <w:p w14:paraId="0A1C2A21" w14:textId="77777777" w:rsidR="00094EA6" w:rsidRPr="00094EA6" w:rsidRDefault="00BF5ED2" w:rsidP="00BF5ED2">
      <w:pPr>
        <w:spacing w:after="0"/>
        <w:jc w:val="both"/>
        <w:rPr>
          <w:rFonts w:ascii="Traditional Arabic" w:hAnsi="Traditional Arabic" w:cs="ATraditional Arabic"/>
          <w:sz w:val="32"/>
          <w:szCs w:val="32"/>
          <w:rtl/>
        </w:rPr>
      </w:pPr>
      <w:r>
        <w:rPr>
          <w:rFonts w:ascii="Traditional Arabic" w:hAnsi="Traditional Arabic" w:cs="Traditional Arabic" w:hint="cs"/>
          <w:sz w:val="32"/>
          <w:szCs w:val="32"/>
          <w:rtl/>
        </w:rPr>
        <w:t>لقد نماء</w:t>
      </w:r>
      <w:r w:rsidR="00961C6F" w:rsidRPr="00961C6F">
        <w:rPr>
          <w:rFonts w:ascii="Traditional Arabic" w:hAnsi="Traditional Arabic" w:cs="Traditional Arabic"/>
          <w:sz w:val="32"/>
          <w:szCs w:val="32"/>
          <w:rtl/>
        </w:rPr>
        <w:t xml:space="preserve"> القطاع المصرفي الإسلامي في العقد المنصرم نمواً كبيراً</w:t>
      </w:r>
      <w:r w:rsidR="00094EA6" w:rsidRPr="00094EA6">
        <w:rPr>
          <w:rFonts w:ascii="Traditional Arabic" w:hAnsi="Traditional Arabic" w:cs="ATraditional Arabic"/>
          <w:sz w:val="32"/>
          <w:szCs w:val="32"/>
          <w:rtl/>
        </w:rPr>
        <w:t xml:space="preserve">، </w:t>
      </w:r>
      <w:r w:rsidR="00961C6F" w:rsidRPr="00961C6F">
        <w:rPr>
          <w:rFonts w:ascii="Traditional Arabic" w:hAnsi="Traditional Arabic" w:cs="Traditional Arabic"/>
          <w:sz w:val="32"/>
          <w:szCs w:val="32"/>
          <w:rtl/>
        </w:rPr>
        <w:t>ويرجع ذلك إلى إقبال الناس على هذه المصارف سواء كعملاء أو مستثمرين</w:t>
      </w:r>
      <w:r w:rsidR="00094EA6" w:rsidRPr="00094EA6">
        <w:rPr>
          <w:rFonts w:ascii="Traditional Arabic" w:hAnsi="Traditional Arabic" w:cs="ATraditional Arabic"/>
          <w:sz w:val="32"/>
          <w:szCs w:val="32"/>
          <w:rtl/>
        </w:rPr>
        <w:t xml:space="preserve">، </w:t>
      </w:r>
      <w:r w:rsidR="00961C6F" w:rsidRPr="00961C6F">
        <w:rPr>
          <w:rFonts w:ascii="Traditional Arabic" w:hAnsi="Traditional Arabic" w:cs="Traditional Arabic"/>
          <w:sz w:val="32"/>
          <w:szCs w:val="32"/>
          <w:rtl/>
        </w:rPr>
        <w:t>وذلك لانضباط هذه المصارف بأحكام الشريعة الإسلامية</w:t>
      </w:r>
      <w:r w:rsidR="00094EA6" w:rsidRPr="00094EA6">
        <w:rPr>
          <w:rFonts w:ascii="Traditional Arabic" w:hAnsi="Traditional Arabic" w:cs="ATraditional Arabic"/>
          <w:sz w:val="32"/>
          <w:szCs w:val="32"/>
          <w:rtl/>
        </w:rPr>
        <w:t xml:space="preserve">، </w:t>
      </w:r>
      <w:r w:rsidR="00961C6F" w:rsidRPr="00961C6F">
        <w:rPr>
          <w:rFonts w:ascii="Traditional Arabic" w:hAnsi="Traditional Arabic" w:cs="Traditional Arabic"/>
          <w:sz w:val="32"/>
          <w:szCs w:val="32"/>
          <w:rtl/>
        </w:rPr>
        <w:t>وبالتالي فإن أي خلل يتعلق بهذا الج</w:t>
      </w:r>
      <w:r>
        <w:rPr>
          <w:rFonts w:ascii="Traditional Arabic" w:hAnsi="Traditional Arabic" w:cs="Traditional Arabic"/>
          <w:sz w:val="32"/>
          <w:szCs w:val="32"/>
          <w:rtl/>
        </w:rPr>
        <w:t>انب الديني أي المخاطر الشرعية</w:t>
      </w:r>
      <w:r>
        <w:rPr>
          <w:rFonts w:ascii="Traditional Arabic" w:hAnsi="Traditional Arabic" w:cs="Traditional Arabic" w:hint="cs"/>
          <w:sz w:val="32"/>
          <w:szCs w:val="32"/>
          <w:rtl/>
        </w:rPr>
        <w:t xml:space="preserve"> </w:t>
      </w:r>
      <w:r w:rsidR="00961C6F" w:rsidRPr="00961C6F">
        <w:rPr>
          <w:rFonts w:ascii="Traditional Arabic" w:hAnsi="Traditional Arabic" w:cs="Traditional Arabic"/>
          <w:sz w:val="32"/>
          <w:szCs w:val="32"/>
          <w:rtl/>
        </w:rPr>
        <w:t>سينعكس لا شك سلباً على المتعاملين مع هذه المصارف</w:t>
      </w:r>
      <w:r w:rsidR="00094EA6" w:rsidRPr="00094EA6">
        <w:rPr>
          <w:rFonts w:ascii="Traditional Arabic" w:hAnsi="Traditional Arabic" w:cs="ATraditional Arabic"/>
          <w:sz w:val="32"/>
          <w:szCs w:val="32"/>
          <w:rtl/>
        </w:rPr>
        <w:t>.</w:t>
      </w:r>
    </w:p>
    <w:p w14:paraId="7588F4E0" w14:textId="77777777" w:rsidR="00094EA6" w:rsidRPr="00094EA6" w:rsidRDefault="00961C6F" w:rsidP="00BF5ED2">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ولذلك فإن لإدارة المخاطر الشرعية بما تقوم عليه من قياس وتحديد للمخاطر والبحث عن سبل الحدّ منها أهمية كبيرة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فالمخاطر الشرعية عند وقوعها تؤدي إلى الإضرار بسمعة المؤسسة برمتها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وخسارتها من حصتها السوقية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وتحقيق خسائر مالية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وهذه الخسائر من جهتين هما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أولاً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تراجع عدد المتعاملين المؤسسة المالية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ثانياً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خسارة الأرباح المحققة الناتجة عن عدم الالتزام بالضوابط الشرعية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لذلك يجب على كل الهيئات المالية التأكد من أن جميع العمليات </w:t>
      </w:r>
      <w:r w:rsidRPr="00961C6F">
        <w:rPr>
          <w:rFonts w:ascii="Traditional Arabic" w:hAnsi="Traditional Arabic" w:cs="Traditional Arabic"/>
          <w:sz w:val="32"/>
          <w:szCs w:val="32"/>
          <w:rtl/>
        </w:rPr>
        <w:lastRenderedPageBreak/>
        <w:t>والمنتجات المالية الإسلامية تتماشى مع متطلبات ومبادئ الشريعة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فالتقصير في هذا الجانب سوف يؤدي إلى تخفيض اليقين في ثقة المتعاملين والمودعين بها</w:t>
      </w:r>
      <w:r w:rsidR="00094EA6" w:rsidRPr="00094EA6">
        <w:rPr>
          <w:rFonts w:ascii="Traditional Arabic" w:hAnsi="Traditional Arabic" w:cs="ATraditional Arabic"/>
          <w:sz w:val="32"/>
          <w:szCs w:val="32"/>
          <w:rtl/>
        </w:rPr>
        <w:t>.</w:t>
      </w:r>
    </w:p>
    <w:p w14:paraId="22271AC1"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فتحتاج السلطات الإشرافية إلى وضع تأكيد هام على كفاءة إدارة المخاطر في المصرف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بما في ذلك مراقبة أنظمتها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وقياس التأثير الشامل لأحكام الشريعة الإسلامية ومبادئها على المصرف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ومراقبة ومتابعة ذلك بكفاءة كافية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وأي احتمال وأي مدخل لوقوع المخاطر الشرعية في جميع عملياتها يعتبر بمثابة تعريض المصرف الإسلامي لخسارة حتمية للدخل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بالإضافة إلى مخاطر سمعة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وإعسار محتمل</w:t>
      </w:r>
      <w:r w:rsidR="00094EA6" w:rsidRPr="00094EA6">
        <w:rPr>
          <w:rFonts w:ascii="Traditional Arabic" w:hAnsi="Traditional Arabic" w:cs="ATraditional Arabic"/>
          <w:sz w:val="32"/>
          <w:szCs w:val="32"/>
          <w:rtl/>
        </w:rPr>
        <w:t>.</w:t>
      </w:r>
    </w:p>
    <w:p w14:paraId="513A2ECF"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وعند تقييم نوعية المراقبة الداخلية للمصرف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يجب على السلطة الإشرافية أن تأخذ في الاعتبار مراجعة العناصر الرئيسة المنصوص عليها في المبادئ الإرشادية لمجلس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حول إدارة المخاطر وضوابط إدارة المؤسسات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وعليه فإن من أهمية إدارة المخاطر الشرعية ما يلي</w:t>
      </w:r>
      <w:r w:rsidR="00094EA6" w:rsidRPr="00094EA6">
        <w:rPr>
          <w:rFonts w:ascii="Traditional Arabic" w:hAnsi="Traditional Arabic" w:cs="ATraditional Arabic"/>
          <w:sz w:val="32"/>
          <w:szCs w:val="32"/>
          <w:rtl/>
        </w:rPr>
        <w:t>:</w:t>
      </w:r>
    </w:p>
    <w:p w14:paraId="4022AD17" w14:textId="77777777" w:rsidR="00094EA6" w:rsidRPr="00614625" w:rsidRDefault="005A5058" w:rsidP="00614625">
      <w:pPr>
        <w:pStyle w:val="a6"/>
        <w:numPr>
          <w:ilvl w:val="0"/>
          <w:numId w:val="37"/>
        </w:numPr>
        <w:spacing w:after="0"/>
        <w:jc w:val="both"/>
        <w:rPr>
          <w:rFonts w:ascii="Traditional Arabic" w:hAnsi="Traditional Arabic" w:cs="ATraditional Arabic"/>
          <w:sz w:val="32"/>
          <w:szCs w:val="32"/>
          <w:rtl/>
        </w:rPr>
      </w:pPr>
      <w:r w:rsidRPr="00614625">
        <w:rPr>
          <w:rFonts w:ascii="Traditional Arabic" w:hAnsi="Traditional Arabic" w:cs="Traditional Arabic" w:hint="cs"/>
          <w:sz w:val="32"/>
          <w:szCs w:val="32"/>
          <w:rtl/>
        </w:rPr>
        <w:t>تأتي</w:t>
      </w:r>
      <w:r w:rsidR="00961C6F" w:rsidRPr="00614625">
        <w:rPr>
          <w:rFonts w:ascii="Traditional Arabic" w:hAnsi="Traditional Arabic" w:cs="Traditional Arabic"/>
          <w:sz w:val="32"/>
          <w:szCs w:val="32"/>
          <w:rtl/>
        </w:rPr>
        <w:t xml:space="preserve"> أهمية إدارة المخاطر الشرعية من أنها هي الإنذار المبكر والتحذير والتنبؤ من الوقوع في مخالفة </w:t>
      </w:r>
      <w:r w:rsidRPr="00614625">
        <w:rPr>
          <w:rFonts w:ascii="Traditional Arabic" w:hAnsi="Traditional Arabic" w:cs="Traditional Arabic" w:hint="cs"/>
          <w:sz w:val="32"/>
          <w:szCs w:val="32"/>
          <w:rtl/>
        </w:rPr>
        <w:t>شرعية</w:t>
      </w:r>
      <w:r w:rsidRPr="00614625">
        <w:rPr>
          <w:rFonts w:ascii="Traditional Arabic" w:hAnsi="Traditional Arabic" w:cs="Traditional Arabic" w:hint="cs"/>
          <w:sz w:val="32"/>
          <w:szCs w:val="32"/>
          <w:vertAlign w:val="superscript"/>
          <w:rtl/>
        </w:rPr>
        <w:t xml:space="preserve"> </w:t>
      </w:r>
      <w:r w:rsidRPr="00614625">
        <w:rPr>
          <w:rFonts w:ascii="Traditional Arabic" w:hAnsi="Traditional Arabic" w:cs="Traditional Arabic"/>
          <w:sz w:val="32"/>
          <w:szCs w:val="32"/>
          <w:vertAlign w:val="superscript"/>
          <w:rtl/>
        </w:rPr>
        <w:t>(</w:t>
      </w:r>
      <w:r w:rsidR="00961C6F" w:rsidRPr="00961C6F">
        <w:rPr>
          <w:vertAlign w:val="superscript"/>
          <w:rtl/>
        </w:rPr>
        <w:footnoteReference w:id="31"/>
      </w:r>
      <w:r w:rsidR="00961C6F" w:rsidRPr="00614625">
        <w:rPr>
          <w:rFonts w:ascii="Traditional Arabic" w:hAnsi="Traditional Arabic" w:cs="Traditional Arabic"/>
          <w:sz w:val="32"/>
          <w:szCs w:val="32"/>
          <w:vertAlign w:val="superscript"/>
          <w:rtl/>
        </w:rPr>
        <w:t>)</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فقد لا تظهر في وقت دراسة أحد المعاملات الشرعية مخاطر شرعية</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ولكن مع تعميق النظر في جمع المعلومات</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والدراسة المعمّقة لجمع النواحي</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قد يؤدي إلى التنبؤ بهذه المخاطر الشرعية</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وبالتالي العمل على دراستها</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وعمل الحلول والمخارج الشرعية اللازمة لهذه المعاملة</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أو العمل على إنتاج معاملة جديدة تكون خالية من هذه المخالفات الشرعية</w:t>
      </w:r>
      <w:r w:rsidR="00614625">
        <w:rPr>
          <w:rFonts w:ascii="Traditional Arabic" w:hAnsi="Traditional Arabic" w:cs="ATraditional Arabic" w:hint="cs"/>
          <w:sz w:val="32"/>
          <w:szCs w:val="32"/>
          <w:rtl/>
        </w:rPr>
        <w:t xml:space="preserve">، </w:t>
      </w:r>
      <w:r w:rsidR="00860C1B" w:rsidRPr="00614625">
        <w:rPr>
          <w:rFonts w:ascii="Traditional Arabic" w:hAnsi="Traditional Arabic" w:cs="Traditional Arabic" w:hint="cs"/>
          <w:sz w:val="32"/>
          <w:szCs w:val="32"/>
          <w:rtl/>
        </w:rPr>
        <w:t>و</w:t>
      </w:r>
      <w:r w:rsidR="00961C6F" w:rsidRPr="00614625">
        <w:rPr>
          <w:rFonts w:ascii="Traditional Arabic" w:hAnsi="Traditional Arabic" w:cs="Traditional Arabic"/>
          <w:sz w:val="32"/>
          <w:szCs w:val="32"/>
          <w:rtl/>
        </w:rPr>
        <w:t>مثل ذلك الوعد الملزم في بيع الآمر بالشراء</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ذلك أن هذا قد يكون له رأي شرعي قوي بحجج ودلائل</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غير أنه قد يسقط مبد</w:t>
      </w:r>
      <w:r w:rsidR="00614625" w:rsidRPr="00614625">
        <w:rPr>
          <w:rFonts w:ascii="Traditional Arabic" w:hAnsi="Traditional Arabic" w:cs="Traditional Arabic" w:hint="cs"/>
          <w:sz w:val="32"/>
          <w:szCs w:val="32"/>
          <w:rtl/>
        </w:rPr>
        <w:t>أ</w:t>
      </w:r>
      <w:r w:rsidR="00961C6F" w:rsidRPr="00614625">
        <w:rPr>
          <w:rFonts w:ascii="Traditional Arabic" w:hAnsi="Traditional Arabic" w:cs="Traditional Arabic"/>
          <w:sz w:val="32"/>
          <w:szCs w:val="32"/>
          <w:rtl/>
        </w:rPr>
        <w:t xml:space="preserve"> مهماً في البيع والشراء</w:t>
      </w:r>
      <w:r w:rsidR="00094EA6" w:rsidRPr="00614625">
        <w:rPr>
          <w:rFonts w:ascii="Traditional Arabic" w:hAnsi="Traditional Arabic" w:cs="ATraditional Arabic"/>
          <w:sz w:val="32"/>
          <w:szCs w:val="32"/>
          <w:rtl/>
        </w:rPr>
        <w:t xml:space="preserve">، </w:t>
      </w:r>
      <w:r w:rsidR="00961C6F" w:rsidRPr="00614625">
        <w:rPr>
          <w:rFonts w:ascii="Traditional Arabic" w:hAnsi="Traditional Arabic" w:cs="Traditional Arabic"/>
          <w:sz w:val="32"/>
          <w:szCs w:val="32"/>
          <w:rtl/>
        </w:rPr>
        <w:t>وهو مبدأ الرضا في البيع</w:t>
      </w:r>
      <w:r w:rsidR="00094EA6" w:rsidRPr="00614625">
        <w:rPr>
          <w:rFonts w:ascii="Traditional Arabic" w:hAnsi="Traditional Arabic" w:cs="ATraditional Arabic"/>
          <w:sz w:val="32"/>
          <w:szCs w:val="32"/>
          <w:rtl/>
        </w:rPr>
        <w:t>.</w:t>
      </w:r>
    </w:p>
    <w:p w14:paraId="0D5728CB"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تقليل مخاطر حدوث عدم الالتزام الشرعي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وتخفيض الخسائر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وتعظيم ربحية المؤسسة المالية الإسلامية</w:t>
      </w:r>
      <w:r w:rsidR="00094EA6" w:rsidRPr="00094EA6">
        <w:rPr>
          <w:rFonts w:ascii="Traditional Arabic" w:hAnsi="Traditional Arabic" w:cs="ATraditional Arabic"/>
          <w:sz w:val="32"/>
          <w:szCs w:val="32"/>
          <w:rtl/>
        </w:rPr>
        <w:t>.</w:t>
      </w:r>
    </w:p>
    <w:p w14:paraId="63C4BAA0"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مساعدة كل من إدارة الالتزام الشرعي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والتدقيق الشرعي الداخلي والخارجي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بتقليل مخاطر عدم الالتزام </w:t>
      </w:r>
      <w:r w:rsidR="00614625" w:rsidRPr="00961C6F">
        <w:rPr>
          <w:rFonts w:ascii="Traditional Arabic" w:hAnsi="Traditional Arabic" w:cs="Traditional Arabic" w:hint="cs"/>
          <w:sz w:val="32"/>
          <w:szCs w:val="32"/>
          <w:rtl/>
        </w:rPr>
        <w:t>الشرعي</w:t>
      </w:r>
      <w:r w:rsidR="00614625" w:rsidRPr="00961C6F">
        <w:rPr>
          <w:rFonts w:ascii="Traditional Arabic" w:hAnsi="Traditional Arabic" w:cs="Traditional Arabic"/>
          <w:sz w:val="32"/>
          <w:szCs w:val="32"/>
          <w:vertAlign w:val="superscript"/>
          <w:rtl/>
        </w:rPr>
        <w:t>(</w:t>
      </w:r>
      <w:r w:rsidR="00614625" w:rsidRPr="00961C6F">
        <w:rPr>
          <w:rFonts w:ascii="Traditional Arabic" w:hAnsi="Traditional Arabic" w:cs="Traditional Arabic"/>
          <w:sz w:val="32"/>
          <w:szCs w:val="32"/>
          <w:vertAlign w:val="superscript"/>
          <w:rtl/>
        </w:rPr>
        <w:footnoteReference w:id="32"/>
      </w:r>
      <w:r w:rsidR="00614625"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0D3885E3"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الوصول إلى مستوى أعلى من النظام والشفافية في الصناعة المالية الإسلامية</w:t>
      </w:r>
      <w:r w:rsidR="00094EA6" w:rsidRPr="00094EA6">
        <w:rPr>
          <w:rFonts w:ascii="Traditional Arabic" w:hAnsi="Traditional Arabic" w:cs="ATraditional Arabic"/>
          <w:sz w:val="32"/>
          <w:szCs w:val="32"/>
          <w:rtl/>
        </w:rPr>
        <w:t>.</w:t>
      </w:r>
    </w:p>
    <w:p w14:paraId="4C750F4F"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تقديم يد العون والمساعدة للهيئة الشرعية في تقريرها السنوي عن مدى الالتزام الشرعي</w:t>
      </w:r>
      <w:r w:rsidR="00094EA6" w:rsidRPr="00094EA6">
        <w:rPr>
          <w:rFonts w:ascii="Traditional Arabic" w:hAnsi="Traditional Arabic" w:cs="ATraditional Arabic"/>
          <w:sz w:val="32"/>
          <w:szCs w:val="32"/>
          <w:rtl/>
        </w:rPr>
        <w:t>.</w:t>
      </w:r>
    </w:p>
    <w:p w14:paraId="41D92C3B"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حفظ المال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وهو من المقاصد الشرعية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وهذا يعتبر الإطار العام لإدارة المخاطر في المؤسسات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على اعتبار أن الضوابط الشرعية هي التي تحكم </w:t>
      </w:r>
      <w:r w:rsidR="00614625" w:rsidRPr="00961C6F">
        <w:rPr>
          <w:rFonts w:ascii="Traditional Arabic" w:hAnsi="Traditional Arabic" w:cs="Traditional Arabic" w:hint="cs"/>
          <w:sz w:val="32"/>
          <w:szCs w:val="32"/>
          <w:rtl/>
        </w:rPr>
        <w:t>عملها</w:t>
      </w:r>
      <w:r w:rsidR="00614625" w:rsidRPr="00961C6F">
        <w:rPr>
          <w:rFonts w:ascii="Traditional Arabic" w:hAnsi="Traditional Arabic" w:cs="Traditional Arabic" w:hint="cs"/>
          <w:sz w:val="32"/>
          <w:szCs w:val="32"/>
          <w:vertAlign w:val="superscript"/>
          <w:rtl/>
        </w:rPr>
        <w:t xml:space="preserve"> </w:t>
      </w:r>
      <w:r w:rsidR="00614625"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3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4382A7CE"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كشف مواطن الخلل والانحرافات التي قد تحدث</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وأنواعها وأسبابها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وتقييم نتائجها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والاستفادة من ذلك عند إعداد الخطط </w:t>
      </w:r>
      <w:r w:rsidR="00614625" w:rsidRPr="00961C6F">
        <w:rPr>
          <w:rFonts w:ascii="Traditional Arabic" w:hAnsi="Traditional Arabic" w:cs="Traditional Arabic" w:hint="cs"/>
          <w:sz w:val="32"/>
          <w:szCs w:val="32"/>
          <w:rtl/>
        </w:rPr>
        <w:t>اللاحقة</w:t>
      </w:r>
      <w:r w:rsidR="00614625" w:rsidRPr="00961C6F">
        <w:rPr>
          <w:rFonts w:ascii="Traditional Arabic" w:hAnsi="Traditional Arabic" w:cs="Traditional Arabic" w:hint="cs"/>
          <w:sz w:val="32"/>
          <w:szCs w:val="32"/>
          <w:vertAlign w:val="superscript"/>
          <w:rtl/>
        </w:rPr>
        <w:t xml:space="preserve"> </w:t>
      </w:r>
      <w:r w:rsidR="00614625"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34"/>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066C518C"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العمل على إيجاد حلول شرعية واضحة لا يكون فيها أي شيء من التحايل أو الرأي الضعيف والاحتجاج به</w:t>
      </w:r>
      <w:r w:rsidR="00094EA6" w:rsidRPr="00094EA6">
        <w:rPr>
          <w:rFonts w:ascii="Traditional Arabic" w:hAnsi="Traditional Arabic" w:cs="ATraditional Arabic"/>
          <w:sz w:val="32"/>
          <w:szCs w:val="32"/>
          <w:rtl/>
        </w:rPr>
        <w:t>.</w:t>
      </w:r>
    </w:p>
    <w:p w14:paraId="048114D2" w14:textId="77777777" w:rsidR="00094EA6" w:rsidRPr="00094EA6"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العمل والتوافق مع كل من إدارة الرقابة الشرعية وكذلك التدقيق الشرعي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أجل إعداد الدراسات اللازمة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والتواصل المستمر للوصول إلى الرأي السديد</w:t>
      </w:r>
      <w:r w:rsidR="00094EA6" w:rsidRPr="00094EA6">
        <w:rPr>
          <w:rFonts w:ascii="Traditional Arabic" w:hAnsi="Traditional Arabic" w:cs="ATraditional Arabic"/>
          <w:sz w:val="32"/>
          <w:szCs w:val="32"/>
          <w:rtl/>
        </w:rPr>
        <w:t>.</w:t>
      </w:r>
    </w:p>
    <w:p w14:paraId="67086F2A" w14:textId="77777777" w:rsidR="009A7FD3" w:rsidRPr="009A7FD3" w:rsidRDefault="00961C6F" w:rsidP="00614625">
      <w:pPr>
        <w:numPr>
          <w:ilvl w:val="0"/>
          <w:numId w:val="3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العمل على الحفاظ على سمعة العمل المصرفي الإسلامي عند جمهور الناس</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ورفع مصداقيتها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حتى لا تتعرض هذه المؤسسات المالية الإسلامية إلى فقدان ثقة الناس فيها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عندما لا يجدون الفروق الجوهرية العملية المقنعة بأن هذه المؤسسات المالية الإسلامية تتميز عن المؤسسات المالية التقليدية في الباطن والجوهر</w:t>
      </w:r>
      <w:r w:rsidR="00094EA6" w:rsidRPr="00094EA6">
        <w:rPr>
          <w:rFonts w:ascii="Traditional Arabic" w:hAnsi="Traditional Arabic" w:cs="ATraditional Arabic"/>
          <w:sz w:val="32"/>
          <w:szCs w:val="32"/>
          <w:rtl/>
        </w:rPr>
        <w:t>.</w:t>
      </w:r>
      <w:bookmarkStart w:id="9" w:name="_Toc32814542"/>
    </w:p>
    <w:p w14:paraId="499D84E9" w14:textId="77777777" w:rsidR="009A7FD3" w:rsidRPr="009A7FD3" w:rsidRDefault="009A7FD3" w:rsidP="009A7FD3">
      <w:pPr>
        <w:spacing w:after="0"/>
        <w:jc w:val="both"/>
        <w:rPr>
          <w:rFonts w:ascii="Traditional Arabic" w:hAnsi="Traditional Arabic" w:cs="Traditional Arabic"/>
          <w:b/>
          <w:bCs/>
          <w:sz w:val="32"/>
          <w:szCs w:val="32"/>
          <w:rtl/>
        </w:rPr>
      </w:pPr>
      <w:r w:rsidRPr="009A7FD3">
        <w:rPr>
          <w:rFonts w:ascii="Traditional Arabic" w:hAnsi="Traditional Arabic" w:cs="Traditional Arabic" w:hint="cs"/>
          <w:b/>
          <w:bCs/>
          <w:sz w:val="32"/>
          <w:szCs w:val="32"/>
          <w:rtl/>
        </w:rPr>
        <w:t>المطلب الثالث: -أسباب المخاطر الشرعية</w:t>
      </w:r>
    </w:p>
    <w:p w14:paraId="3B00B2A4"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hint="cs"/>
          <w:sz w:val="32"/>
          <w:szCs w:val="32"/>
          <w:rtl/>
        </w:rPr>
        <w:t>للمخاطر الشرعية أسباب عدة تؤدي إلى حدوثها، منها ما يرتبط بطبيعة المعاملة الشرعية، ومنها ما يرتبط بمصادر خارجية ترتبط بالقوانين والظروف الدولية وغيرها من الأمور، وفيما يلي تفصيل الحديث عن أسباب المخاطر الشرعية، وأبرز الأسباب التي تؤدي إلى حدوثها:</w:t>
      </w:r>
    </w:p>
    <w:p w14:paraId="24D208CF" w14:textId="77777777" w:rsidR="009A7FD3" w:rsidRPr="009A7FD3" w:rsidRDefault="009A7FD3" w:rsidP="009A7FD3">
      <w:pPr>
        <w:spacing w:after="0"/>
        <w:jc w:val="both"/>
        <w:rPr>
          <w:rFonts w:ascii="Traditional Arabic" w:hAnsi="Traditional Arabic" w:cs="Traditional Arabic"/>
          <w:b/>
          <w:bCs/>
          <w:sz w:val="32"/>
          <w:szCs w:val="32"/>
          <w:rtl/>
        </w:rPr>
      </w:pPr>
      <w:r w:rsidRPr="009A7FD3">
        <w:rPr>
          <w:rFonts w:ascii="Traditional Arabic" w:hAnsi="Traditional Arabic" w:cs="Traditional Arabic"/>
          <w:b/>
          <w:bCs/>
          <w:sz w:val="32"/>
          <w:szCs w:val="32"/>
          <w:rtl/>
        </w:rPr>
        <w:t xml:space="preserve">الأول: المحاكاة للمنتجات غير </w:t>
      </w:r>
      <w:r w:rsidRPr="009A7FD3">
        <w:rPr>
          <w:rFonts w:ascii="Traditional Arabic" w:hAnsi="Traditional Arabic" w:cs="Traditional Arabic" w:hint="cs"/>
          <w:b/>
          <w:bCs/>
          <w:sz w:val="32"/>
          <w:szCs w:val="32"/>
          <w:rtl/>
        </w:rPr>
        <w:t>الإسلامية</w:t>
      </w:r>
      <w:r w:rsidRPr="009A7FD3">
        <w:rPr>
          <w:rFonts w:ascii="Traditional Arabic" w:hAnsi="Traditional Arabic" w:cs="Traditional Arabic" w:hint="cs"/>
          <w:b/>
          <w:bCs/>
          <w:sz w:val="32"/>
          <w:szCs w:val="32"/>
          <w:vertAlign w:val="superscript"/>
          <w:rtl/>
        </w:rPr>
        <w:t xml:space="preserve"> </w:t>
      </w:r>
      <w:r w:rsidRPr="009A7FD3">
        <w:rPr>
          <w:rFonts w:ascii="Traditional Arabic" w:hAnsi="Traditional Arabic" w:cs="Traditional Arabic"/>
          <w:b/>
          <w:bCs/>
          <w:sz w:val="32"/>
          <w:szCs w:val="32"/>
          <w:vertAlign w:val="superscript"/>
          <w:rtl/>
        </w:rPr>
        <w:t>(</w:t>
      </w:r>
      <w:r w:rsidRPr="009A7FD3">
        <w:rPr>
          <w:rFonts w:ascii="Traditional Arabic" w:hAnsi="Traditional Arabic" w:cs="Traditional Arabic"/>
          <w:b/>
          <w:bCs/>
          <w:sz w:val="32"/>
          <w:szCs w:val="32"/>
          <w:vertAlign w:val="superscript"/>
          <w:rtl/>
        </w:rPr>
        <w:footnoteReference w:id="35"/>
      </w:r>
      <w:r w:rsidRPr="009A7FD3">
        <w:rPr>
          <w:rFonts w:ascii="Traditional Arabic" w:hAnsi="Traditional Arabic" w:cs="Traditional Arabic"/>
          <w:b/>
          <w:bCs/>
          <w:sz w:val="32"/>
          <w:szCs w:val="32"/>
          <w:vertAlign w:val="superscript"/>
          <w:rtl/>
        </w:rPr>
        <w:t>):</w:t>
      </w:r>
    </w:p>
    <w:p w14:paraId="28A8AEC3"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المحاكاة تعني أن يتم سلفاً تحديد النتيجة المطلوبة من منتج صناعة الهندسة المالية الإسلامية، وهي عادة النتيجة نفسها التي يحققها المنتج التقليدي</w:t>
      </w:r>
      <w:r w:rsidRPr="009D5A8A">
        <w:rPr>
          <w:rFonts w:ascii="Traditional Arabic" w:hAnsi="Traditional Arabic" w:cs="Traditional Arabic" w:hint="cs"/>
          <w:sz w:val="32"/>
          <w:szCs w:val="32"/>
          <w:rtl/>
        </w:rPr>
        <w:t>، لكن هنا يتم الوصول إلى هذه النتيجة بما يتناسب مع قواعد وضوابط الشريعة الإسلامية.</w:t>
      </w:r>
      <w:r w:rsidRPr="009D5A8A">
        <w:rPr>
          <w:rFonts w:ascii="Traditional Arabic" w:hAnsi="Traditional Arabic" w:cs="Traditional Arabic"/>
          <w:sz w:val="32"/>
          <w:szCs w:val="32"/>
          <w:rtl/>
        </w:rPr>
        <w:t xml:space="preserve"> وإذا كان من أبرز مزاياها السهولة والسرعة في تطوير المنتجات، إذ لا يتطلب الأمر الكثير من الجهد والوقت في التطوير، ولكن لها سلبيات منها:</w:t>
      </w:r>
    </w:p>
    <w:p w14:paraId="6A454634"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sz w:val="32"/>
          <w:szCs w:val="32"/>
          <w:rtl/>
        </w:rPr>
        <w:lastRenderedPageBreak/>
        <w:t>أن تصبح الضوابط الشرعية مجرد قيود شكلية لا حقيقة تحتها، ولا قيمة اقتصادية من ورائها، وهذا يضعف قناعة العملاء بالمنتجات الإسلامية، ويجعل التمويل الإسلامي محل الشك والريبة، بل تصبح تلك الضوابط عبئاً وعائقاً أمام المؤسسات المالية، إذ هي لا تحقق أي قيمة إضافية، بل تكلفة إضافية، ومن الطبيعي في هذه الحالة أن تحمّل المؤسسات المالية هذه التكلفة على العميل، فتكون المنتجات الإسلامية المقلدة في النهاية أكثر كلفة من المنتجات التقليدية، مع أنها تحقق في النهاية النتيجة نفسها.</w:t>
      </w:r>
    </w:p>
    <w:p w14:paraId="7EA33126"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sz w:val="32"/>
          <w:szCs w:val="32"/>
          <w:rtl/>
        </w:rPr>
        <w:t>المنتجات التقليدية تناسب الصناعة التقليدية وتحاول معالجة مشكل</w:t>
      </w:r>
      <w:r w:rsidRPr="009D5A8A">
        <w:rPr>
          <w:rFonts w:ascii="Traditional Arabic" w:hAnsi="Traditional Arabic" w:cs="Traditional Arabic" w:hint="cs"/>
          <w:sz w:val="32"/>
          <w:szCs w:val="32"/>
          <w:rtl/>
        </w:rPr>
        <w:t>ا</w:t>
      </w:r>
      <w:r w:rsidRPr="009D5A8A">
        <w:rPr>
          <w:rFonts w:ascii="Traditional Arabic" w:hAnsi="Traditional Arabic" w:cs="Traditional Arabic"/>
          <w:sz w:val="32"/>
          <w:szCs w:val="32"/>
          <w:rtl/>
        </w:rPr>
        <w:t xml:space="preserve">تها وأمراضها، </w:t>
      </w:r>
      <w:r w:rsidRPr="009D5A8A">
        <w:rPr>
          <w:rFonts w:ascii="Traditional Arabic" w:hAnsi="Traditional Arabic" w:cs="Traditional Arabic" w:hint="cs"/>
          <w:sz w:val="32"/>
          <w:szCs w:val="32"/>
          <w:rtl/>
        </w:rPr>
        <w:t xml:space="preserve">وبالتالي </w:t>
      </w:r>
      <w:r w:rsidRPr="009D5A8A">
        <w:rPr>
          <w:rFonts w:ascii="Traditional Arabic" w:hAnsi="Traditional Arabic" w:cs="Traditional Arabic"/>
          <w:sz w:val="32"/>
          <w:szCs w:val="32"/>
          <w:rtl/>
        </w:rPr>
        <w:t>فإن محاكاه هذه المنتجات التقليدية تستلزم التعرض لنفس المشكلات، وهذا بدوره يستلزم محاكاة المزيد من المنتجات التقليدية، وفي النهاية تعاني من نفس الأمراض والأزمات التي تعاني منها الصناعة المالية التقليدية.</w:t>
      </w:r>
    </w:p>
    <w:p w14:paraId="55A16D19"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أي منتج لصناعة الهندسة المالية التقليدية هو جزء من منظومة متكاملة من الأدوات والمنتجات القائمة على فلسفة ورؤية محددة، فمحاولة التقليد يجرّ الصناعة الإسلامية لمحاكاة سائر أدوات هذه المنظومة وعناصرها.</w:t>
      </w:r>
    </w:p>
    <w:p w14:paraId="2CE3404F" w14:textId="77777777" w:rsidR="009A7FD3" w:rsidRPr="00AA1B05" w:rsidRDefault="009A7FD3" w:rsidP="009A7FD3">
      <w:pPr>
        <w:spacing w:after="0"/>
        <w:jc w:val="both"/>
        <w:rPr>
          <w:rFonts w:ascii="Traditional Arabic" w:hAnsi="Traditional Arabic" w:cs="Traditional Arabic"/>
          <w:b/>
          <w:bCs/>
          <w:sz w:val="32"/>
          <w:szCs w:val="32"/>
          <w:rtl/>
        </w:rPr>
      </w:pPr>
      <w:r w:rsidRPr="00AA1B05">
        <w:rPr>
          <w:rFonts w:ascii="Traditional Arabic" w:hAnsi="Traditional Arabic" w:cs="Traditional Arabic"/>
          <w:b/>
          <w:bCs/>
          <w:sz w:val="32"/>
          <w:szCs w:val="32"/>
          <w:rtl/>
        </w:rPr>
        <w:t>ثانياً: ض</w:t>
      </w:r>
      <w:r w:rsidRPr="00AA1B05">
        <w:rPr>
          <w:rFonts w:ascii="Traditional Arabic" w:hAnsi="Traditional Arabic" w:cs="Traditional Arabic" w:hint="cs"/>
          <w:b/>
          <w:bCs/>
          <w:sz w:val="32"/>
          <w:szCs w:val="32"/>
          <w:rtl/>
        </w:rPr>
        <w:t>ع</w:t>
      </w:r>
      <w:r w:rsidRPr="00AA1B05">
        <w:rPr>
          <w:rFonts w:ascii="Traditional Arabic" w:hAnsi="Traditional Arabic" w:cs="Traditional Arabic"/>
          <w:b/>
          <w:bCs/>
          <w:sz w:val="32"/>
          <w:szCs w:val="32"/>
          <w:rtl/>
        </w:rPr>
        <w:t>ف النظام في المصارف الإسلامية:</w:t>
      </w:r>
    </w:p>
    <w:p w14:paraId="2526E394"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hint="cs"/>
          <w:sz w:val="32"/>
          <w:szCs w:val="32"/>
          <w:rtl/>
        </w:rPr>
        <w:t>المقصود بالنظام في المصارف هو الأنظمة الآلية التي تشتغل بها البنوك في المعاملات البنكية، حيث إنه قد يتم العمل في بعض البنوك الإسلامية بنفس أنظمة البنوك التقليدية، والتي صُممت للبنوك التي يكون في أصلها التعامل بالربا، وتعمل على حساب الفوائد التي تتعامل بها هذه البنوك، أو قد تكون أنظمة خاصة بالبنوك، غير أنها لا تتمتع بالكفاءة العالية المرونة الكافية للتعامل بأي شكل من أشكال المعاملات الإسلامية، وكذلك ضعف الرقابة على هذا الأنظمة والسيطرة عليها، قد تجعلها سبباً من أسباب المخاطر الشرعية.</w:t>
      </w:r>
    </w:p>
    <w:p w14:paraId="5FF5662D" w14:textId="77777777" w:rsidR="009A7FD3" w:rsidRPr="00711394" w:rsidRDefault="009A7FD3" w:rsidP="009A7FD3">
      <w:pPr>
        <w:spacing w:after="0"/>
        <w:jc w:val="both"/>
        <w:rPr>
          <w:rFonts w:ascii="Traditional Arabic" w:hAnsi="Traditional Arabic" w:cs="Traditional Arabic"/>
          <w:b/>
          <w:bCs/>
          <w:sz w:val="32"/>
          <w:szCs w:val="32"/>
        </w:rPr>
      </w:pPr>
      <w:r w:rsidRPr="00711394">
        <w:rPr>
          <w:rFonts w:ascii="Traditional Arabic" w:hAnsi="Traditional Arabic" w:cs="Traditional Arabic"/>
          <w:b/>
          <w:bCs/>
          <w:sz w:val="32"/>
          <w:szCs w:val="32"/>
          <w:rtl/>
        </w:rPr>
        <w:t>ث</w:t>
      </w:r>
      <w:r w:rsidRPr="00711394">
        <w:rPr>
          <w:rFonts w:ascii="Traditional Arabic" w:hAnsi="Traditional Arabic" w:cs="Traditional Arabic" w:hint="cs"/>
          <w:b/>
          <w:bCs/>
          <w:sz w:val="32"/>
          <w:szCs w:val="32"/>
          <w:rtl/>
        </w:rPr>
        <w:t>الث</w:t>
      </w:r>
      <w:r w:rsidRPr="00711394">
        <w:rPr>
          <w:rFonts w:ascii="Traditional Arabic" w:hAnsi="Traditional Arabic" w:cs="Traditional Arabic"/>
          <w:b/>
          <w:bCs/>
          <w:sz w:val="32"/>
          <w:szCs w:val="32"/>
          <w:rtl/>
        </w:rPr>
        <w:t xml:space="preserve">اً: انعدام المرجعية الموحّدة المركزية للمصارف والمؤسسات المالية </w:t>
      </w:r>
      <w:r w:rsidR="00AA1B05" w:rsidRPr="00711394">
        <w:rPr>
          <w:rFonts w:ascii="Traditional Arabic" w:hAnsi="Traditional Arabic" w:cs="Traditional Arabic" w:hint="cs"/>
          <w:b/>
          <w:bCs/>
          <w:sz w:val="32"/>
          <w:szCs w:val="32"/>
          <w:rtl/>
        </w:rPr>
        <w:t>الإسلامية</w:t>
      </w:r>
      <w:r w:rsidR="00AA1B05" w:rsidRPr="00711394">
        <w:rPr>
          <w:rFonts w:ascii="Traditional Arabic" w:hAnsi="Traditional Arabic" w:cs="Traditional Arabic" w:hint="cs"/>
          <w:b/>
          <w:bCs/>
          <w:sz w:val="32"/>
          <w:szCs w:val="32"/>
          <w:vertAlign w:val="superscript"/>
          <w:rtl/>
        </w:rPr>
        <w:t xml:space="preserve"> </w:t>
      </w:r>
      <w:r w:rsidR="00AA1B05" w:rsidRPr="00711394">
        <w:rPr>
          <w:rFonts w:ascii="Traditional Arabic" w:hAnsi="Traditional Arabic" w:cs="Traditional Arabic"/>
          <w:b/>
          <w:bCs/>
          <w:sz w:val="32"/>
          <w:szCs w:val="32"/>
          <w:vertAlign w:val="superscript"/>
          <w:rtl/>
        </w:rPr>
        <w:t>(</w:t>
      </w:r>
      <w:r w:rsidRPr="00711394">
        <w:rPr>
          <w:rFonts w:ascii="Traditional Arabic" w:hAnsi="Traditional Arabic" w:cs="Traditional Arabic"/>
          <w:b/>
          <w:bCs/>
          <w:sz w:val="32"/>
          <w:szCs w:val="32"/>
          <w:vertAlign w:val="superscript"/>
          <w:rtl/>
        </w:rPr>
        <w:footnoteReference w:id="36"/>
      </w:r>
      <w:r w:rsidRPr="00711394">
        <w:rPr>
          <w:rFonts w:ascii="Traditional Arabic" w:hAnsi="Traditional Arabic" w:cs="Traditional Arabic"/>
          <w:b/>
          <w:bCs/>
          <w:sz w:val="32"/>
          <w:szCs w:val="32"/>
          <w:vertAlign w:val="superscript"/>
          <w:rtl/>
        </w:rPr>
        <w:t>)</w:t>
      </w:r>
      <w:r w:rsidRPr="00711394">
        <w:rPr>
          <w:rFonts w:ascii="Traditional Arabic" w:hAnsi="Traditional Arabic" w:cs="Traditional Arabic"/>
          <w:b/>
          <w:bCs/>
          <w:sz w:val="32"/>
          <w:szCs w:val="32"/>
          <w:rtl/>
        </w:rPr>
        <w:t>:</w:t>
      </w:r>
    </w:p>
    <w:p w14:paraId="645DBC24"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عند النظر إلى واقع المصارف الإسلامية</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نرى أن كل مصرف قد يبيح </w:t>
      </w:r>
      <w:r w:rsidRPr="009D5A8A">
        <w:rPr>
          <w:rFonts w:ascii="Traditional Arabic" w:hAnsi="Traditional Arabic" w:cs="Traditional Arabic" w:hint="cs"/>
          <w:sz w:val="32"/>
          <w:szCs w:val="32"/>
          <w:rtl/>
        </w:rPr>
        <w:t>بعض</w:t>
      </w:r>
      <w:r w:rsidRPr="009D5A8A">
        <w:rPr>
          <w:rFonts w:ascii="Traditional Arabic" w:hAnsi="Traditional Arabic" w:cs="Traditional Arabic"/>
          <w:sz w:val="32"/>
          <w:szCs w:val="32"/>
          <w:rtl/>
        </w:rPr>
        <w:t xml:space="preserve"> المعاملات</w:t>
      </w:r>
      <w:r w:rsidRPr="009D5A8A">
        <w:rPr>
          <w:rFonts w:ascii="Traditional Arabic" w:hAnsi="Traditional Arabic" w:cs="Traditional Arabic" w:hint="cs"/>
          <w:sz w:val="32"/>
          <w:szCs w:val="32"/>
          <w:rtl/>
        </w:rPr>
        <w:t>، ويرفض أخرى، وهذا يعكس عدة أمور منها:</w:t>
      </w:r>
    </w:p>
    <w:p w14:paraId="7B078B37" w14:textId="77777777" w:rsidR="00AA1B05" w:rsidRDefault="009A7FD3" w:rsidP="00AA1B05">
      <w:pPr>
        <w:pStyle w:val="a6"/>
        <w:numPr>
          <w:ilvl w:val="0"/>
          <w:numId w:val="34"/>
        </w:numPr>
        <w:spacing w:after="0"/>
        <w:jc w:val="both"/>
        <w:rPr>
          <w:rFonts w:ascii="Traditional Arabic" w:hAnsi="Traditional Arabic" w:cs="Traditional Arabic"/>
          <w:sz w:val="32"/>
          <w:szCs w:val="32"/>
        </w:rPr>
      </w:pPr>
      <w:r w:rsidRPr="00AA1B05">
        <w:rPr>
          <w:rFonts w:ascii="Traditional Arabic" w:hAnsi="Traditional Arabic" w:cs="Traditional Arabic"/>
          <w:sz w:val="32"/>
          <w:szCs w:val="32"/>
          <w:rtl/>
        </w:rPr>
        <w:t>عدم الالتزام بآراء الفقهاء المعتبرة لدى الأمة كأساس في الفتوى</w:t>
      </w:r>
      <w:r w:rsidRPr="00AA1B05">
        <w:rPr>
          <w:rFonts w:ascii="Traditional Arabic" w:hAnsi="Traditional Arabic" w:cs="Traditional Arabic" w:hint="cs"/>
          <w:sz w:val="32"/>
          <w:szCs w:val="32"/>
          <w:rtl/>
        </w:rPr>
        <w:t>،</w:t>
      </w:r>
      <w:r w:rsidRPr="00AA1B05">
        <w:rPr>
          <w:rFonts w:ascii="Traditional Arabic" w:hAnsi="Traditional Arabic" w:cs="Traditional Arabic"/>
          <w:sz w:val="32"/>
          <w:szCs w:val="32"/>
          <w:rtl/>
        </w:rPr>
        <w:t xml:space="preserve"> دون إلغاء لآراء الفقهاء الآخرين المعاصرين.</w:t>
      </w:r>
    </w:p>
    <w:p w14:paraId="6B74AA86" w14:textId="77777777" w:rsidR="00AA1B05" w:rsidRDefault="009A7FD3" w:rsidP="00AA1B05">
      <w:pPr>
        <w:pStyle w:val="a6"/>
        <w:numPr>
          <w:ilvl w:val="0"/>
          <w:numId w:val="34"/>
        </w:numPr>
        <w:spacing w:after="0"/>
        <w:jc w:val="both"/>
        <w:rPr>
          <w:rFonts w:ascii="Traditional Arabic" w:hAnsi="Traditional Arabic" w:cs="Traditional Arabic"/>
          <w:sz w:val="32"/>
          <w:szCs w:val="32"/>
        </w:rPr>
      </w:pPr>
      <w:r w:rsidRPr="00AA1B05">
        <w:rPr>
          <w:rFonts w:ascii="Traditional Arabic" w:hAnsi="Traditional Arabic" w:cs="Traditional Arabic"/>
          <w:sz w:val="32"/>
          <w:szCs w:val="32"/>
          <w:rtl/>
        </w:rPr>
        <w:t>مخالفة قرارات المجامع الفقهية الإسلامية وهيئات الاجتهاد الجماعي الأخرى.</w:t>
      </w:r>
    </w:p>
    <w:p w14:paraId="75BEC618" w14:textId="77777777" w:rsidR="009A7FD3" w:rsidRPr="00AA1B05" w:rsidRDefault="009A7FD3" w:rsidP="00AA1B05">
      <w:pPr>
        <w:pStyle w:val="a6"/>
        <w:numPr>
          <w:ilvl w:val="0"/>
          <w:numId w:val="34"/>
        </w:numPr>
        <w:spacing w:after="0"/>
        <w:jc w:val="both"/>
        <w:rPr>
          <w:rFonts w:ascii="Traditional Arabic" w:hAnsi="Traditional Arabic" w:cs="Traditional Arabic"/>
          <w:sz w:val="32"/>
          <w:szCs w:val="32"/>
        </w:rPr>
      </w:pPr>
      <w:r w:rsidRPr="00AA1B05">
        <w:rPr>
          <w:rFonts w:ascii="Traditional Arabic" w:hAnsi="Traditional Arabic" w:cs="Traditional Arabic"/>
          <w:sz w:val="32"/>
          <w:szCs w:val="32"/>
          <w:rtl/>
        </w:rPr>
        <w:t xml:space="preserve">عدم مراعاة مقاصد الشرعية </w:t>
      </w:r>
      <w:r w:rsidR="00AA1B05" w:rsidRPr="00AA1B05">
        <w:rPr>
          <w:rFonts w:ascii="Traditional Arabic" w:hAnsi="Traditional Arabic" w:cs="Traditional Arabic" w:hint="cs"/>
          <w:sz w:val="32"/>
          <w:szCs w:val="32"/>
          <w:rtl/>
        </w:rPr>
        <w:t>ومالات</w:t>
      </w:r>
      <w:r w:rsidRPr="00AA1B05">
        <w:rPr>
          <w:rFonts w:ascii="Traditional Arabic" w:hAnsi="Traditional Arabic" w:cs="Traditional Arabic"/>
          <w:sz w:val="32"/>
          <w:szCs w:val="32"/>
          <w:rtl/>
        </w:rPr>
        <w:t xml:space="preserve"> الأفعال ع</w:t>
      </w:r>
      <w:r w:rsidRPr="00AA1B05">
        <w:rPr>
          <w:rFonts w:ascii="Traditional Arabic" w:hAnsi="Traditional Arabic" w:cs="Traditional Arabic" w:hint="cs"/>
          <w:sz w:val="32"/>
          <w:szCs w:val="32"/>
          <w:rtl/>
        </w:rPr>
        <w:t>ن</w:t>
      </w:r>
      <w:r w:rsidRPr="00AA1B05">
        <w:rPr>
          <w:rFonts w:ascii="Traditional Arabic" w:hAnsi="Traditional Arabic" w:cs="Traditional Arabic"/>
          <w:sz w:val="32"/>
          <w:szCs w:val="32"/>
          <w:rtl/>
        </w:rPr>
        <w:t>د بيان الحكم الشرعي.</w:t>
      </w:r>
    </w:p>
    <w:p w14:paraId="32C28AD2" w14:textId="77777777" w:rsidR="009A7FD3" w:rsidRPr="00AA1B05" w:rsidRDefault="009A7FD3" w:rsidP="00AA1B05">
      <w:pPr>
        <w:pStyle w:val="a6"/>
        <w:numPr>
          <w:ilvl w:val="0"/>
          <w:numId w:val="34"/>
        </w:numPr>
        <w:spacing w:after="0"/>
        <w:jc w:val="both"/>
        <w:rPr>
          <w:rFonts w:ascii="Traditional Arabic" w:hAnsi="Traditional Arabic" w:cs="Traditional Arabic"/>
          <w:sz w:val="32"/>
          <w:szCs w:val="32"/>
        </w:rPr>
      </w:pPr>
      <w:r w:rsidRPr="00AA1B05">
        <w:rPr>
          <w:rFonts w:ascii="Traditional Arabic" w:hAnsi="Traditional Arabic" w:cs="Traditional Arabic"/>
          <w:sz w:val="32"/>
          <w:szCs w:val="32"/>
          <w:rtl/>
        </w:rPr>
        <w:lastRenderedPageBreak/>
        <w:t>الأخذ بالأقوال الشاذة، وتتبع الرخص</w:t>
      </w:r>
      <w:r w:rsidRPr="00AA1B05">
        <w:rPr>
          <w:rFonts w:ascii="Traditional Arabic" w:hAnsi="Traditional Arabic" w:cs="Traditional Arabic" w:hint="cs"/>
          <w:sz w:val="32"/>
          <w:szCs w:val="32"/>
          <w:rtl/>
        </w:rPr>
        <w:t>،</w:t>
      </w:r>
      <w:r w:rsidRPr="00AA1B05">
        <w:rPr>
          <w:rFonts w:ascii="Traditional Arabic" w:hAnsi="Traditional Arabic" w:cs="Traditional Arabic"/>
          <w:sz w:val="32"/>
          <w:szCs w:val="32"/>
          <w:rtl/>
        </w:rPr>
        <w:t xml:space="preserve"> أو التلفيق الممنوع وفق ما صدر في قرارات بعض المجاميع الفقهية أو الهيئات الشرعية.</w:t>
      </w:r>
    </w:p>
    <w:p w14:paraId="6C5456C1" w14:textId="77777777" w:rsidR="009A7FD3" w:rsidRPr="00AA1B05" w:rsidRDefault="009A7FD3" w:rsidP="00AA1B05">
      <w:pPr>
        <w:pStyle w:val="a6"/>
        <w:numPr>
          <w:ilvl w:val="0"/>
          <w:numId w:val="34"/>
        </w:numPr>
        <w:spacing w:after="0"/>
        <w:jc w:val="both"/>
        <w:rPr>
          <w:rFonts w:ascii="Traditional Arabic" w:hAnsi="Traditional Arabic" w:cs="Traditional Arabic"/>
          <w:sz w:val="32"/>
          <w:szCs w:val="32"/>
        </w:rPr>
      </w:pPr>
      <w:r w:rsidRPr="00AA1B05">
        <w:rPr>
          <w:rFonts w:ascii="Traditional Arabic" w:hAnsi="Traditional Arabic" w:cs="Traditional Arabic"/>
          <w:sz w:val="32"/>
          <w:szCs w:val="32"/>
          <w:rtl/>
        </w:rPr>
        <w:t>عدم التقيد بضوابط الفتوى الصادرة من المجامع الفقهية أو هيئة المحاسبة والمراجعة للمؤسسات المالية الإسلامية.</w:t>
      </w:r>
    </w:p>
    <w:p w14:paraId="7A911A5A"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هذه الأمور وغيرها تظهر عدم وجود مرجعية موحدة للمصارف الإسلامية، بحيث تتم دراسة المعاملات المالية الجديدة ومدى التزامها بالشريعة الإسلامية، إذ لا يخفى أثر تضافر الجهود في تطوير وتنضيج الأفكار والمشاريع، وقد يُحرم القطاع المصرفي الإسلامي من مثل هذه الجهود التعاونية.</w:t>
      </w:r>
    </w:p>
    <w:p w14:paraId="2BACF2CC" w14:textId="77777777" w:rsidR="009A7FD3" w:rsidRPr="00057E38" w:rsidRDefault="009A7FD3" w:rsidP="009A7FD3">
      <w:pPr>
        <w:spacing w:after="0"/>
        <w:jc w:val="both"/>
        <w:rPr>
          <w:rFonts w:ascii="Traditional Arabic" w:hAnsi="Traditional Arabic" w:cs="Traditional Arabic"/>
          <w:b/>
          <w:bCs/>
          <w:sz w:val="32"/>
          <w:szCs w:val="32"/>
          <w:rtl/>
        </w:rPr>
      </w:pPr>
      <w:r w:rsidRPr="00057E38">
        <w:rPr>
          <w:rFonts w:ascii="Traditional Arabic" w:hAnsi="Traditional Arabic" w:cs="Traditional Arabic" w:hint="cs"/>
          <w:b/>
          <w:bCs/>
          <w:sz w:val="32"/>
          <w:szCs w:val="32"/>
          <w:rtl/>
        </w:rPr>
        <w:t>رابعا</w:t>
      </w:r>
      <w:r w:rsidRPr="00057E38">
        <w:rPr>
          <w:rFonts w:ascii="Traditional Arabic" w:hAnsi="Traditional Arabic" w:cs="Traditional Arabic"/>
          <w:b/>
          <w:bCs/>
          <w:sz w:val="32"/>
          <w:szCs w:val="32"/>
          <w:rtl/>
        </w:rPr>
        <w:t xml:space="preserve">ً: ضعف الرقابة الشرعية في المصارف الإسلامية: </w:t>
      </w:r>
    </w:p>
    <w:p w14:paraId="24EB3894"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 xml:space="preserve">تتسم المصارف </w:t>
      </w:r>
      <w:r w:rsidRPr="009D5A8A">
        <w:rPr>
          <w:rFonts w:ascii="Traditional Arabic" w:hAnsi="Traditional Arabic" w:cs="Traditional Arabic" w:hint="cs"/>
          <w:sz w:val="32"/>
          <w:szCs w:val="32"/>
          <w:rtl/>
        </w:rPr>
        <w:t>و</w:t>
      </w:r>
      <w:r w:rsidRPr="009D5A8A">
        <w:rPr>
          <w:rFonts w:ascii="Traditional Arabic" w:hAnsi="Traditional Arabic" w:cs="Traditional Arabic"/>
          <w:sz w:val="32"/>
          <w:szCs w:val="32"/>
          <w:rtl/>
        </w:rPr>
        <w:t>المؤسسات المالية الإسلامية عن غيرها بمزايا عديدة، ولعل أهمها هو وجود هيئات الرقابة الشرعية والتد</w:t>
      </w:r>
      <w:r w:rsidRPr="009D5A8A">
        <w:rPr>
          <w:rFonts w:ascii="Traditional Arabic" w:hAnsi="Traditional Arabic" w:cs="Traditional Arabic" w:hint="cs"/>
          <w:sz w:val="32"/>
          <w:szCs w:val="32"/>
          <w:rtl/>
        </w:rPr>
        <w:t>ق</w:t>
      </w:r>
      <w:r w:rsidRPr="009D5A8A">
        <w:rPr>
          <w:rFonts w:ascii="Traditional Arabic" w:hAnsi="Traditional Arabic" w:cs="Traditional Arabic"/>
          <w:sz w:val="32"/>
          <w:szCs w:val="32"/>
          <w:rtl/>
        </w:rPr>
        <w:t>يق الشرعي</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والتي </w:t>
      </w:r>
      <w:r w:rsidRPr="009D5A8A">
        <w:rPr>
          <w:rFonts w:ascii="Traditional Arabic" w:hAnsi="Traditional Arabic" w:cs="Traditional Arabic" w:hint="cs"/>
          <w:sz w:val="32"/>
          <w:szCs w:val="32"/>
          <w:rtl/>
        </w:rPr>
        <w:t>ت</w:t>
      </w:r>
      <w:r w:rsidRPr="009D5A8A">
        <w:rPr>
          <w:rFonts w:ascii="Traditional Arabic" w:hAnsi="Traditional Arabic" w:cs="Traditional Arabic"/>
          <w:sz w:val="32"/>
          <w:szCs w:val="32"/>
          <w:rtl/>
        </w:rPr>
        <w:t>عد أحد ركائز تلك المصارف والمؤسسات</w:t>
      </w:r>
      <w:r w:rsidRPr="009D5A8A">
        <w:rPr>
          <w:rFonts w:ascii="Traditional Arabic" w:hAnsi="Traditional Arabic" w:cs="Traditional Arabic" w:hint="cs"/>
          <w:sz w:val="32"/>
          <w:szCs w:val="32"/>
          <w:rtl/>
        </w:rPr>
        <w:t>، بل</w:t>
      </w:r>
      <w:r w:rsidRPr="009D5A8A">
        <w:rPr>
          <w:rFonts w:ascii="Traditional Arabic" w:hAnsi="Traditional Arabic" w:cs="Traditional Arabic"/>
          <w:sz w:val="32"/>
          <w:szCs w:val="32"/>
          <w:rtl/>
        </w:rPr>
        <w:t xml:space="preserve"> </w:t>
      </w:r>
      <w:r w:rsidRPr="009D5A8A">
        <w:rPr>
          <w:rFonts w:ascii="Traditional Arabic" w:hAnsi="Traditional Arabic" w:cs="Traditional Arabic" w:hint="cs"/>
          <w:sz w:val="32"/>
          <w:szCs w:val="32"/>
          <w:rtl/>
        </w:rPr>
        <w:t xml:space="preserve">إن </w:t>
      </w:r>
      <w:r w:rsidRPr="009D5A8A">
        <w:rPr>
          <w:rFonts w:ascii="Traditional Arabic" w:hAnsi="Traditional Arabic" w:cs="Traditional Arabic"/>
          <w:sz w:val="32"/>
          <w:szCs w:val="32"/>
          <w:rtl/>
        </w:rPr>
        <w:t xml:space="preserve">تفعيل دور هيئات الرقابة الشرعية والتدقيق الشرعي </w:t>
      </w:r>
      <w:r w:rsidRPr="009D5A8A">
        <w:rPr>
          <w:rFonts w:ascii="Traditional Arabic" w:hAnsi="Traditional Arabic" w:cs="Traditional Arabic" w:hint="cs"/>
          <w:sz w:val="32"/>
          <w:szCs w:val="32"/>
          <w:rtl/>
        </w:rPr>
        <w:t xml:space="preserve">يمكّن البنوك الإسلامية من زيادة </w:t>
      </w:r>
      <w:r w:rsidRPr="009D5A8A">
        <w:rPr>
          <w:rFonts w:ascii="Traditional Arabic" w:hAnsi="Traditional Arabic" w:cs="Traditional Arabic"/>
          <w:sz w:val="32"/>
          <w:szCs w:val="32"/>
          <w:rtl/>
        </w:rPr>
        <w:t xml:space="preserve">مصداقيتها لدى جمهور المتعامل </w:t>
      </w:r>
      <w:r w:rsidR="00057E38" w:rsidRPr="009D5A8A">
        <w:rPr>
          <w:rFonts w:ascii="Traditional Arabic" w:hAnsi="Traditional Arabic" w:cs="Traditional Arabic" w:hint="cs"/>
          <w:sz w:val="32"/>
          <w:szCs w:val="32"/>
          <w:rtl/>
        </w:rPr>
        <w:t>معها</w:t>
      </w:r>
      <w:r w:rsidR="00057E38" w:rsidRPr="00057E38">
        <w:rPr>
          <w:rFonts w:ascii="Traditional Arabic" w:hAnsi="Traditional Arabic" w:cs="Traditional Arabic" w:hint="cs"/>
          <w:sz w:val="32"/>
          <w:szCs w:val="32"/>
          <w:vertAlign w:val="superscript"/>
          <w:rtl/>
        </w:rPr>
        <w:t xml:space="preserve"> </w:t>
      </w:r>
      <w:r w:rsidR="00057E38" w:rsidRPr="00057E38">
        <w:rPr>
          <w:rFonts w:ascii="Traditional Arabic" w:hAnsi="Traditional Arabic" w:cs="Traditional Arabic"/>
          <w:sz w:val="32"/>
          <w:szCs w:val="32"/>
          <w:vertAlign w:val="superscript"/>
          <w:rtl/>
        </w:rPr>
        <w:t>(</w:t>
      </w:r>
      <w:r w:rsidRPr="00057E38">
        <w:rPr>
          <w:rFonts w:ascii="Traditional Arabic" w:hAnsi="Traditional Arabic" w:cs="Traditional Arabic"/>
          <w:sz w:val="32"/>
          <w:szCs w:val="32"/>
          <w:vertAlign w:val="superscript"/>
          <w:rtl/>
        </w:rPr>
        <w:footnoteReference w:id="37"/>
      </w:r>
      <w:r w:rsidRPr="00057E38">
        <w:rPr>
          <w:rFonts w:ascii="Traditional Arabic" w:hAnsi="Traditional Arabic" w:cs="Traditional Arabic"/>
          <w:sz w:val="32"/>
          <w:szCs w:val="32"/>
          <w:vertAlign w:val="superscript"/>
          <w:rtl/>
        </w:rPr>
        <w:t>)</w:t>
      </w:r>
      <w:r w:rsidRPr="009D5A8A">
        <w:rPr>
          <w:rFonts w:ascii="Traditional Arabic" w:hAnsi="Traditional Arabic" w:cs="Traditional Arabic" w:hint="cs"/>
          <w:sz w:val="32"/>
          <w:szCs w:val="32"/>
          <w:rtl/>
        </w:rPr>
        <w:t>.</w:t>
      </w:r>
    </w:p>
    <w:p w14:paraId="6EE64FA4"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 xml:space="preserve">ومن أهم أسباب الوقوع في المخاطر </w:t>
      </w:r>
      <w:r w:rsidRPr="009D5A8A">
        <w:rPr>
          <w:rFonts w:ascii="Traditional Arabic" w:hAnsi="Traditional Arabic" w:cs="Traditional Arabic" w:hint="cs"/>
          <w:sz w:val="32"/>
          <w:szCs w:val="32"/>
          <w:rtl/>
        </w:rPr>
        <w:t xml:space="preserve">الشرعية </w:t>
      </w:r>
      <w:r w:rsidRPr="009D5A8A">
        <w:rPr>
          <w:rFonts w:ascii="Traditional Arabic" w:hAnsi="Traditional Arabic" w:cs="Traditional Arabic"/>
          <w:sz w:val="32"/>
          <w:szCs w:val="32"/>
          <w:rtl/>
        </w:rPr>
        <w:t>هو ضعف الرقابة الشرعية الفعالة وليس الشكلية</w:t>
      </w:r>
      <w:r w:rsidRPr="009D5A8A">
        <w:rPr>
          <w:rFonts w:ascii="Traditional Arabic" w:hAnsi="Traditional Arabic" w:cs="Traditional Arabic" w:hint="cs"/>
          <w:sz w:val="32"/>
          <w:szCs w:val="32"/>
          <w:rtl/>
        </w:rPr>
        <w:t>، و</w:t>
      </w:r>
      <w:r w:rsidRPr="009D5A8A">
        <w:rPr>
          <w:rFonts w:ascii="Traditional Arabic" w:hAnsi="Traditional Arabic" w:cs="Traditional Arabic"/>
          <w:sz w:val="32"/>
          <w:szCs w:val="32"/>
          <w:rtl/>
        </w:rPr>
        <w:t>بسبب هذا الضعف يكون هناك الكثير من المخاطر الشرعية والمخالف</w:t>
      </w:r>
      <w:r w:rsidRPr="009D5A8A">
        <w:rPr>
          <w:rFonts w:ascii="Traditional Arabic" w:hAnsi="Traditional Arabic" w:cs="Traditional Arabic" w:hint="cs"/>
          <w:sz w:val="32"/>
          <w:szCs w:val="32"/>
          <w:rtl/>
        </w:rPr>
        <w:t>ات</w:t>
      </w:r>
      <w:r w:rsidRPr="009D5A8A">
        <w:rPr>
          <w:rFonts w:ascii="Traditional Arabic" w:hAnsi="Traditional Arabic" w:cs="Traditional Arabic"/>
          <w:sz w:val="32"/>
          <w:szCs w:val="32"/>
          <w:rtl/>
        </w:rPr>
        <w:t xml:space="preserve"> الشرعية التي قد تقع أثناء المعاملات المصرفية.</w:t>
      </w:r>
    </w:p>
    <w:p w14:paraId="148A4A88"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 xml:space="preserve"> ومن أسباب ضعف</w:t>
      </w:r>
      <w:r w:rsidRPr="009D5A8A">
        <w:rPr>
          <w:rFonts w:ascii="Traditional Arabic" w:hAnsi="Traditional Arabic" w:cs="Traditional Arabic" w:hint="cs"/>
          <w:sz w:val="32"/>
          <w:szCs w:val="32"/>
          <w:rtl/>
        </w:rPr>
        <w:t xml:space="preserve"> هيئات الرقابة </w:t>
      </w:r>
      <w:r w:rsidR="00057E38" w:rsidRPr="009D5A8A">
        <w:rPr>
          <w:rFonts w:ascii="Traditional Arabic" w:hAnsi="Traditional Arabic" w:cs="Traditional Arabic" w:hint="cs"/>
          <w:sz w:val="32"/>
          <w:szCs w:val="32"/>
          <w:rtl/>
        </w:rPr>
        <w:t>الشرعية</w:t>
      </w:r>
      <w:r w:rsidR="00057E38" w:rsidRPr="00057E38">
        <w:rPr>
          <w:rFonts w:ascii="Traditional Arabic" w:hAnsi="Traditional Arabic" w:cs="Traditional Arabic" w:hint="cs"/>
          <w:sz w:val="32"/>
          <w:szCs w:val="32"/>
          <w:vertAlign w:val="superscript"/>
          <w:rtl/>
        </w:rPr>
        <w:t xml:space="preserve"> </w:t>
      </w:r>
      <w:r w:rsidR="00057E38" w:rsidRPr="00057E38">
        <w:rPr>
          <w:rFonts w:ascii="Traditional Arabic" w:hAnsi="Traditional Arabic" w:cs="Traditional Arabic"/>
          <w:sz w:val="32"/>
          <w:szCs w:val="32"/>
          <w:vertAlign w:val="superscript"/>
          <w:rtl/>
        </w:rPr>
        <w:t>(</w:t>
      </w:r>
      <w:r w:rsidRPr="00057E38">
        <w:rPr>
          <w:rFonts w:ascii="Traditional Arabic" w:hAnsi="Traditional Arabic" w:cs="Traditional Arabic"/>
          <w:sz w:val="32"/>
          <w:szCs w:val="32"/>
          <w:vertAlign w:val="superscript"/>
          <w:rtl/>
        </w:rPr>
        <w:footnoteReference w:id="38"/>
      </w:r>
      <w:r w:rsidRPr="00057E38">
        <w:rPr>
          <w:rFonts w:ascii="Traditional Arabic" w:hAnsi="Traditional Arabic" w:cs="Traditional Arabic"/>
          <w:sz w:val="32"/>
          <w:szCs w:val="32"/>
          <w:vertAlign w:val="superscript"/>
          <w:rtl/>
        </w:rPr>
        <w:t>)</w:t>
      </w:r>
      <w:r w:rsidRPr="009D5A8A">
        <w:rPr>
          <w:rFonts w:ascii="Traditional Arabic" w:hAnsi="Traditional Arabic" w:cs="Traditional Arabic"/>
          <w:sz w:val="32"/>
          <w:szCs w:val="32"/>
          <w:rtl/>
        </w:rPr>
        <w:t>:</w:t>
      </w:r>
    </w:p>
    <w:p w14:paraId="1859F1F1" w14:textId="77777777" w:rsidR="009A7FD3" w:rsidRPr="00057E38" w:rsidRDefault="009A7FD3" w:rsidP="00057E38">
      <w:pPr>
        <w:pStyle w:val="a6"/>
        <w:numPr>
          <w:ilvl w:val="0"/>
          <w:numId w:val="35"/>
        </w:numPr>
        <w:spacing w:after="0"/>
        <w:jc w:val="both"/>
        <w:rPr>
          <w:rFonts w:ascii="Traditional Arabic" w:hAnsi="Traditional Arabic" w:cs="Traditional Arabic"/>
          <w:sz w:val="32"/>
          <w:szCs w:val="32"/>
        </w:rPr>
      </w:pPr>
      <w:r w:rsidRPr="00057E38">
        <w:rPr>
          <w:rFonts w:ascii="Traditional Arabic" w:hAnsi="Traditional Arabic" w:cs="Traditional Arabic"/>
          <w:sz w:val="32"/>
          <w:szCs w:val="32"/>
          <w:rtl/>
        </w:rPr>
        <w:t>ضعف تأهيل الكوادر في الرقابة الشرعية.</w:t>
      </w:r>
    </w:p>
    <w:p w14:paraId="4DA3564F" w14:textId="77777777" w:rsidR="009A7FD3" w:rsidRPr="00057E38" w:rsidRDefault="009A7FD3" w:rsidP="00057E38">
      <w:pPr>
        <w:pStyle w:val="a6"/>
        <w:numPr>
          <w:ilvl w:val="0"/>
          <w:numId w:val="35"/>
        </w:numPr>
        <w:spacing w:after="0"/>
        <w:jc w:val="both"/>
        <w:rPr>
          <w:rFonts w:ascii="Traditional Arabic" w:hAnsi="Traditional Arabic" w:cs="Traditional Arabic"/>
          <w:sz w:val="32"/>
          <w:szCs w:val="32"/>
        </w:rPr>
      </w:pPr>
      <w:r w:rsidRPr="00057E38">
        <w:rPr>
          <w:rFonts w:ascii="Traditional Arabic" w:hAnsi="Traditional Arabic" w:cs="Traditional Arabic"/>
          <w:sz w:val="32"/>
          <w:szCs w:val="32"/>
          <w:rtl/>
        </w:rPr>
        <w:t>تدخ</w:t>
      </w:r>
      <w:r w:rsidRPr="00057E38">
        <w:rPr>
          <w:rFonts w:ascii="Traditional Arabic" w:hAnsi="Traditional Arabic" w:cs="Traditional Arabic" w:hint="cs"/>
          <w:sz w:val="32"/>
          <w:szCs w:val="32"/>
          <w:rtl/>
        </w:rPr>
        <w:t>ّ</w:t>
      </w:r>
      <w:r w:rsidRPr="00057E38">
        <w:rPr>
          <w:rFonts w:ascii="Traditional Arabic" w:hAnsi="Traditional Arabic" w:cs="Traditional Arabic"/>
          <w:sz w:val="32"/>
          <w:szCs w:val="32"/>
          <w:rtl/>
        </w:rPr>
        <w:t>ل البنك في الفتوى تبعاً للرغبة، والهدف المرجو هو الربح.</w:t>
      </w:r>
    </w:p>
    <w:p w14:paraId="0E32F18A" w14:textId="77777777" w:rsidR="009A7FD3" w:rsidRPr="00057E38" w:rsidRDefault="009A7FD3" w:rsidP="00057E38">
      <w:pPr>
        <w:pStyle w:val="a6"/>
        <w:numPr>
          <w:ilvl w:val="0"/>
          <w:numId w:val="35"/>
        </w:numPr>
        <w:spacing w:after="0"/>
        <w:jc w:val="both"/>
        <w:rPr>
          <w:rFonts w:ascii="Traditional Arabic" w:hAnsi="Traditional Arabic" w:cs="Traditional Arabic"/>
          <w:sz w:val="32"/>
          <w:szCs w:val="32"/>
        </w:rPr>
      </w:pPr>
      <w:r w:rsidRPr="00057E38">
        <w:rPr>
          <w:rFonts w:ascii="Traditional Arabic" w:hAnsi="Traditional Arabic" w:cs="Traditional Arabic"/>
          <w:sz w:val="32"/>
          <w:szCs w:val="32"/>
          <w:rtl/>
        </w:rPr>
        <w:t>ضعف إدارة الرقابة الشرعية حَصَرَ عملها في الإجابة عن الأسئلة فقط، ولا يوجد دور رقابي حقيقي.</w:t>
      </w:r>
    </w:p>
    <w:p w14:paraId="5368F0A1" w14:textId="77777777" w:rsidR="009A7FD3" w:rsidRDefault="009A7FD3" w:rsidP="00057E38">
      <w:pPr>
        <w:pStyle w:val="a6"/>
        <w:numPr>
          <w:ilvl w:val="0"/>
          <w:numId w:val="35"/>
        </w:numPr>
        <w:spacing w:after="0"/>
        <w:jc w:val="both"/>
        <w:rPr>
          <w:rFonts w:ascii="Traditional Arabic" w:hAnsi="Traditional Arabic" w:cs="Traditional Arabic"/>
          <w:sz w:val="32"/>
          <w:szCs w:val="32"/>
        </w:rPr>
      </w:pPr>
      <w:r w:rsidRPr="00057E38">
        <w:rPr>
          <w:rFonts w:ascii="Traditional Arabic" w:hAnsi="Traditional Arabic" w:cs="Traditional Arabic"/>
          <w:sz w:val="32"/>
          <w:szCs w:val="32"/>
          <w:rtl/>
        </w:rPr>
        <w:t xml:space="preserve">انخفاض فاعلية </w:t>
      </w:r>
      <w:r w:rsidRPr="00057E38">
        <w:rPr>
          <w:rFonts w:ascii="Traditional Arabic" w:hAnsi="Traditional Arabic" w:cs="Traditional Arabic" w:hint="cs"/>
          <w:sz w:val="32"/>
          <w:szCs w:val="32"/>
          <w:rtl/>
        </w:rPr>
        <w:t>و</w:t>
      </w:r>
      <w:r w:rsidRPr="00057E38">
        <w:rPr>
          <w:rFonts w:ascii="Traditional Arabic" w:hAnsi="Traditional Arabic" w:cs="Traditional Arabic"/>
          <w:sz w:val="32"/>
          <w:szCs w:val="32"/>
          <w:rtl/>
        </w:rPr>
        <w:t>أداء دور الرقابة الشرعية المطبّق في المصارف الإسلامية بسبب تشتت وظيفة الرقابة الشرعية بين العديد من الجهات، سواء داخل أو خارج المؤسسة المالية الإسلامية.</w:t>
      </w:r>
    </w:p>
    <w:p w14:paraId="7BE444D9" w14:textId="77777777" w:rsidR="00887851" w:rsidRDefault="00887851" w:rsidP="00887851">
      <w:pPr>
        <w:spacing w:after="0"/>
        <w:jc w:val="both"/>
        <w:rPr>
          <w:rFonts w:ascii="Traditional Arabic" w:hAnsi="Traditional Arabic" w:cs="Traditional Arabic"/>
          <w:sz w:val="32"/>
          <w:szCs w:val="32"/>
          <w:rtl/>
        </w:rPr>
      </w:pPr>
    </w:p>
    <w:p w14:paraId="7F323C67" w14:textId="77777777" w:rsidR="00887851" w:rsidRDefault="00887851" w:rsidP="00887851">
      <w:pPr>
        <w:spacing w:after="0"/>
        <w:jc w:val="both"/>
        <w:rPr>
          <w:rFonts w:ascii="Traditional Arabic" w:hAnsi="Traditional Arabic" w:cs="Traditional Arabic"/>
          <w:sz w:val="32"/>
          <w:szCs w:val="32"/>
          <w:rtl/>
        </w:rPr>
      </w:pPr>
    </w:p>
    <w:p w14:paraId="45443A1F" w14:textId="77777777" w:rsidR="00887851" w:rsidRPr="00887851" w:rsidRDefault="00887851" w:rsidP="00887851">
      <w:pPr>
        <w:spacing w:after="0"/>
        <w:jc w:val="both"/>
        <w:rPr>
          <w:rFonts w:ascii="Traditional Arabic" w:hAnsi="Traditional Arabic" w:cs="Traditional Arabic"/>
          <w:sz w:val="32"/>
          <w:szCs w:val="32"/>
        </w:rPr>
      </w:pPr>
    </w:p>
    <w:p w14:paraId="65769718" w14:textId="77777777" w:rsidR="009A7FD3" w:rsidRPr="00887851" w:rsidRDefault="009A7FD3" w:rsidP="009A7FD3">
      <w:pPr>
        <w:spacing w:after="0"/>
        <w:jc w:val="both"/>
        <w:rPr>
          <w:rFonts w:ascii="Traditional Arabic" w:hAnsi="Traditional Arabic" w:cs="Traditional Arabic"/>
          <w:b/>
          <w:bCs/>
          <w:sz w:val="32"/>
          <w:szCs w:val="32"/>
          <w:rtl/>
        </w:rPr>
      </w:pPr>
      <w:r w:rsidRPr="00887851">
        <w:rPr>
          <w:rFonts w:ascii="Traditional Arabic" w:hAnsi="Traditional Arabic" w:cs="Traditional Arabic" w:hint="cs"/>
          <w:b/>
          <w:bCs/>
          <w:sz w:val="32"/>
          <w:szCs w:val="32"/>
          <w:rtl/>
        </w:rPr>
        <w:lastRenderedPageBreak/>
        <w:t>خامساً</w:t>
      </w:r>
      <w:r w:rsidRPr="00887851">
        <w:rPr>
          <w:rFonts w:ascii="Traditional Arabic" w:hAnsi="Traditional Arabic" w:cs="Traditional Arabic"/>
          <w:b/>
          <w:bCs/>
          <w:sz w:val="32"/>
          <w:szCs w:val="32"/>
          <w:rtl/>
        </w:rPr>
        <w:t xml:space="preserve">: </w:t>
      </w:r>
      <w:r w:rsidRPr="00887851">
        <w:rPr>
          <w:rFonts w:ascii="Traditional Arabic" w:hAnsi="Traditional Arabic" w:cs="Traditional Arabic" w:hint="cs"/>
          <w:b/>
          <w:bCs/>
          <w:sz w:val="32"/>
          <w:szCs w:val="32"/>
          <w:rtl/>
        </w:rPr>
        <w:t>ضعف</w:t>
      </w:r>
      <w:r w:rsidRPr="00887851">
        <w:rPr>
          <w:rFonts w:ascii="Traditional Arabic" w:hAnsi="Traditional Arabic" w:cs="Traditional Arabic"/>
          <w:b/>
          <w:bCs/>
          <w:sz w:val="32"/>
          <w:szCs w:val="32"/>
          <w:rtl/>
        </w:rPr>
        <w:t xml:space="preserve"> العنصر البشري:</w:t>
      </w:r>
    </w:p>
    <w:p w14:paraId="118F59C6"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 xml:space="preserve">نظراً لعدم وجود عاملين متخصصين في المجالين الشرعي والمصرفي، فإن البنوك الإسلامية وجدت نفسها مضطرة لتوظيف ذوي الخبرات المصرفية الربوية، وذلك من أجل تكوين جهازها الإداري والتنفيذي، ولهذا الاختيار عواقب ظهرت على المصارف الإسلامية تمثلت في </w:t>
      </w:r>
      <w:r w:rsidR="00887851" w:rsidRPr="009D5A8A">
        <w:rPr>
          <w:rFonts w:ascii="Traditional Arabic" w:hAnsi="Traditional Arabic" w:cs="Traditional Arabic" w:hint="cs"/>
          <w:sz w:val="32"/>
          <w:szCs w:val="32"/>
          <w:rtl/>
        </w:rPr>
        <w:t>الآتي</w:t>
      </w:r>
      <w:r w:rsidR="00887851" w:rsidRPr="00887851">
        <w:rPr>
          <w:rFonts w:ascii="Traditional Arabic" w:hAnsi="Traditional Arabic" w:cs="Traditional Arabic" w:hint="cs"/>
          <w:sz w:val="32"/>
          <w:szCs w:val="32"/>
          <w:vertAlign w:val="superscript"/>
          <w:rtl/>
        </w:rPr>
        <w:t xml:space="preserve"> </w:t>
      </w:r>
      <w:r w:rsidR="00887851" w:rsidRPr="00887851">
        <w:rPr>
          <w:rFonts w:ascii="Traditional Arabic" w:hAnsi="Traditional Arabic" w:cs="Traditional Arabic"/>
          <w:sz w:val="32"/>
          <w:szCs w:val="32"/>
          <w:vertAlign w:val="superscript"/>
          <w:rtl/>
        </w:rPr>
        <w:t>(</w:t>
      </w:r>
      <w:r w:rsidRPr="00887851">
        <w:rPr>
          <w:rFonts w:ascii="Traditional Arabic" w:hAnsi="Traditional Arabic" w:cs="Traditional Arabic"/>
          <w:sz w:val="32"/>
          <w:szCs w:val="32"/>
          <w:vertAlign w:val="superscript"/>
          <w:rtl/>
        </w:rPr>
        <w:footnoteReference w:id="39"/>
      </w:r>
      <w:r w:rsidRPr="00887851">
        <w:rPr>
          <w:rFonts w:ascii="Traditional Arabic" w:hAnsi="Traditional Arabic" w:cs="Traditional Arabic"/>
          <w:sz w:val="32"/>
          <w:szCs w:val="32"/>
          <w:vertAlign w:val="superscript"/>
          <w:rtl/>
        </w:rPr>
        <w:t>)</w:t>
      </w:r>
      <w:r w:rsidRPr="009D5A8A">
        <w:rPr>
          <w:rFonts w:ascii="Traditional Arabic" w:hAnsi="Traditional Arabic" w:cs="Traditional Arabic" w:hint="cs"/>
          <w:sz w:val="32"/>
          <w:szCs w:val="32"/>
          <w:rtl/>
        </w:rPr>
        <w:t>:</w:t>
      </w:r>
    </w:p>
    <w:p w14:paraId="4373C38B"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hint="cs"/>
          <w:sz w:val="32"/>
          <w:szCs w:val="32"/>
          <w:rtl/>
        </w:rPr>
        <w:t>عدم قدرة العاملين في البنوك الإسلامية على الدفاع عن منتجهم الإسلامي.</w:t>
      </w:r>
    </w:p>
    <w:p w14:paraId="4B217154"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hint="cs"/>
          <w:sz w:val="32"/>
          <w:szCs w:val="32"/>
          <w:rtl/>
        </w:rPr>
        <w:t>عدم إيمانهم بأهداف البنك الإسلامي.</w:t>
      </w:r>
    </w:p>
    <w:p w14:paraId="5D058871" w14:textId="77777777" w:rsidR="009A7FD3" w:rsidRPr="009D5A8A" w:rsidRDefault="009A7FD3" w:rsidP="009A7FD3">
      <w:pPr>
        <w:spacing w:after="0"/>
        <w:jc w:val="both"/>
        <w:rPr>
          <w:rFonts w:ascii="Traditional Arabic" w:hAnsi="Traditional Arabic" w:cs="Traditional Arabic"/>
          <w:sz w:val="32"/>
          <w:szCs w:val="32"/>
        </w:rPr>
      </w:pPr>
      <w:r w:rsidRPr="009D5A8A">
        <w:rPr>
          <w:rFonts w:ascii="Traditional Arabic" w:hAnsi="Traditional Arabic" w:cs="Traditional Arabic" w:hint="cs"/>
          <w:sz w:val="32"/>
          <w:szCs w:val="32"/>
          <w:rtl/>
        </w:rPr>
        <w:t>تغليب مصالحهم الذاتية للعمل في البنك الإسلامي، كزيادة الراتب والحوافز التي يحصلون عليها من العمل الجديد، على مصلحة البنك.</w:t>
      </w:r>
    </w:p>
    <w:p w14:paraId="38504A97"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 xml:space="preserve">عدم فهم الكثير منهم للجوانب الفقهية والتكييف الفقهي للمعاملات، مما ولّد نكوصهم في تنفيذ المعاملات </w:t>
      </w:r>
      <w:r w:rsidR="00887851" w:rsidRPr="009D5A8A">
        <w:rPr>
          <w:rFonts w:ascii="Traditional Arabic" w:hAnsi="Traditional Arabic" w:cs="Traditional Arabic" w:hint="cs"/>
          <w:sz w:val="32"/>
          <w:szCs w:val="32"/>
          <w:rtl/>
        </w:rPr>
        <w:t>إسلاميا</w:t>
      </w:r>
      <w:r w:rsidRPr="009D5A8A">
        <w:rPr>
          <w:rFonts w:ascii="Traditional Arabic" w:hAnsi="Traditional Arabic" w:cs="Traditional Arabic" w:hint="cs"/>
          <w:sz w:val="32"/>
          <w:szCs w:val="32"/>
          <w:rtl/>
        </w:rPr>
        <w:t>، وتفضليهم تنفيذها بالطريقة الربوية العالقة في أذهانهم، ولأن العاملين القادمين من البنوك الربوية حصلوا على المواقع الحساسة في البنوك الإسلامية، مع عدم حصولهم على التدريب والتثقيف اللازم، فإن ذلك ولّد مشكلة لدى العاملين في البنوك الإسلامية في التنفيذ للصيغ، وزاد من المخالفات الشرعية، فأفقد الناس الثقة بهذه البنوك في كثير من الأحيان.</w:t>
      </w:r>
    </w:p>
    <w:p w14:paraId="7B4A6023"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sz w:val="32"/>
          <w:szCs w:val="32"/>
          <w:rtl/>
        </w:rPr>
        <w:t xml:space="preserve">قد يكون هذا الضعف </w:t>
      </w:r>
      <w:r w:rsidRPr="009D5A8A">
        <w:rPr>
          <w:rFonts w:ascii="Traditional Arabic" w:hAnsi="Traditional Arabic" w:cs="Traditional Arabic" w:hint="cs"/>
          <w:sz w:val="32"/>
          <w:szCs w:val="32"/>
          <w:rtl/>
        </w:rPr>
        <w:t>ل</w:t>
      </w:r>
      <w:r w:rsidRPr="009D5A8A">
        <w:rPr>
          <w:rFonts w:ascii="Traditional Arabic" w:hAnsi="Traditional Arabic" w:cs="Traditional Arabic"/>
          <w:sz w:val="32"/>
          <w:szCs w:val="32"/>
          <w:rtl/>
        </w:rPr>
        <w:t>أحد الأسباب التالية:</w:t>
      </w:r>
    </w:p>
    <w:p w14:paraId="6F572462" w14:textId="77777777" w:rsidR="009A7FD3" w:rsidRPr="007D58D1" w:rsidRDefault="009A7FD3" w:rsidP="007D58D1">
      <w:pPr>
        <w:pStyle w:val="a6"/>
        <w:numPr>
          <w:ilvl w:val="0"/>
          <w:numId w:val="40"/>
        </w:numPr>
        <w:spacing w:after="0"/>
        <w:jc w:val="both"/>
        <w:rPr>
          <w:rFonts w:ascii="Traditional Arabic" w:hAnsi="Traditional Arabic" w:cs="Traditional Arabic"/>
          <w:sz w:val="32"/>
          <w:szCs w:val="32"/>
        </w:rPr>
      </w:pPr>
      <w:r w:rsidRPr="007D58D1">
        <w:rPr>
          <w:rFonts w:ascii="Traditional Arabic" w:hAnsi="Traditional Arabic" w:cs="Traditional Arabic"/>
          <w:b/>
          <w:bCs/>
          <w:sz w:val="32"/>
          <w:szCs w:val="32"/>
          <w:rtl/>
        </w:rPr>
        <w:t>المعرفة والوعي:</w:t>
      </w:r>
      <w:r w:rsidRPr="007D58D1">
        <w:rPr>
          <w:rFonts w:ascii="Traditional Arabic" w:hAnsi="Traditional Arabic" w:cs="Traditional Arabic" w:hint="cs"/>
          <w:sz w:val="32"/>
          <w:szCs w:val="32"/>
          <w:rtl/>
        </w:rPr>
        <w:t xml:space="preserve"> ا</w:t>
      </w:r>
      <w:r w:rsidRPr="007D58D1">
        <w:rPr>
          <w:rFonts w:ascii="Traditional Arabic" w:hAnsi="Traditional Arabic" w:cs="Traditional Arabic"/>
          <w:sz w:val="32"/>
          <w:szCs w:val="32"/>
          <w:rtl/>
        </w:rPr>
        <w:t xml:space="preserve">لضعف في التأهيل العلمي والعملي قد </w:t>
      </w:r>
      <w:r w:rsidRPr="007D58D1">
        <w:rPr>
          <w:rFonts w:ascii="Traditional Arabic" w:hAnsi="Traditional Arabic" w:cs="Traditional Arabic" w:hint="cs"/>
          <w:sz w:val="32"/>
          <w:szCs w:val="32"/>
          <w:rtl/>
        </w:rPr>
        <w:t>يؤدي إلى حدوث</w:t>
      </w:r>
      <w:r w:rsidRPr="007D58D1">
        <w:rPr>
          <w:rFonts w:ascii="Traditional Arabic" w:hAnsi="Traditional Arabic" w:cs="Traditional Arabic"/>
          <w:sz w:val="32"/>
          <w:szCs w:val="32"/>
          <w:rtl/>
        </w:rPr>
        <w:t xml:space="preserve"> مخالفة شرعية</w:t>
      </w:r>
      <w:r w:rsidRPr="007D58D1">
        <w:rPr>
          <w:rFonts w:ascii="Traditional Arabic" w:hAnsi="Traditional Arabic" w:cs="Traditional Arabic" w:hint="cs"/>
          <w:sz w:val="32"/>
          <w:szCs w:val="32"/>
          <w:rtl/>
        </w:rPr>
        <w:t>،</w:t>
      </w:r>
      <w:r w:rsidRPr="007D58D1">
        <w:rPr>
          <w:rFonts w:ascii="Traditional Arabic" w:hAnsi="Traditional Arabic" w:cs="Traditional Arabic"/>
          <w:sz w:val="32"/>
          <w:szCs w:val="32"/>
          <w:rtl/>
        </w:rPr>
        <w:t xml:space="preserve"> </w:t>
      </w:r>
      <w:r w:rsidRPr="007D58D1">
        <w:rPr>
          <w:rFonts w:ascii="Traditional Arabic" w:hAnsi="Traditional Arabic" w:cs="Traditional Arabic" w:hint="cs"/>
          <w:sz w:val="32"/>
          <w:szCs w:val="32"/>
          <w:rtl/>
        </w:rPr>
        <w:t>فج</w:t>
      </w:r>
      <w:r w:rsidRPr="007D58D1">
        <w:rPr>
          <w:rFonts w:ascii="Traditional Arabic" w:hAnsi="Traditional Arabic" w:cs="Traditional Arabic"/>
          <w:sz w:val="32"/>
          <w:szCs w:val="32"/>
          <w:rtl/>
        </w:rPr>
        <w:t>هل الموظف و</w:t>
      </w:r>
      <w:r w:rsidRPr="007D58D1">
        <w:rPr>
          <w:rFonts w:ascii="Traditional Arabic" w:hAnsi="Traditional Arabic" w:cs="Traditional Arabic" w:hint="cs"/>
          <w:sz w:val="32"/>
          <w:szCs w:val="32"/>
          <w:rtl/>
        </w:rPr>
        <w:t xml:space="preserve">ضعف </w:t>
      </w:r>
      <w:r w:rsidRPr="007D58D1">
        <w:rPr>
          <w:rFonts w:ascii="Traditional Arabic" w:hAnsi="Traditional Arabic" w:cs="Traditional Arabic"/>
          <w:sz w:val="32"/>
          <w:szCs w:val="32"/>
          <w:rtl/>
        </w:rPr>
        <w:t xml:space="preserve">علمه </w:t>
      </w:r>
      <w:r w:rsidRPr="007D58D1">
        <w:rPr>
          <w:rFonts w:ascii="Traditional Arabic" w:hAnsi="Traditional Arabic" w:cs="Traditional Arabic" w:hint="cs"/>
          <w:sz w:val="32"/>
          <w:szCs w:val="32"/>
          <w:rtl/>
        </w:rPr>
        <w:t>بالمعاملات</w:t>
      </w:r>
      <w:r w:rsidRPr="007D58D1">
        <w:rPr>
          <w:rFonts w:ascii="Traditional Arabic" w:hAnsi="Traditional Arabic" w:cs="Traditional Arabic"/>
          <w:sz w:val="32"/>
          <w:szCs w:val="32"/>
          <w:rtl/>
        </w:rPr>
        <w:t xml:space="preserve"> الشرعية</w:t>
      </w:r>
      <w:r w:rsidRPr="007D58D1">
        <w:rPr>
          <w:rFonts w:ascii="Traditional Arabic" w:hAnsi="Traditional Arabic" w:cs="Traditional Arabic" w:hint="cs"/>
          <w:sz w:val="32"/>
          <w:szCs w:val="32"/>
          <w:rtl/>
        </w:rPr>
        <w:t>،</w:t>
      </w:r>
      <w:r w:rsidRPr="007D58D1">
        <w:rPr>
          <w:rFonts w:ascii="Traditional Arabic" w:hAnsi="Traditional Arabic" w:cs="Traditional Arabic"/>
          <w:sz w:val="32"/>
          <w:szCs w:val="32"/>
          <w:rtl/>
        </w:rPr>
        <w:t xml:space="preserve"> يمكن أن ي</w:t>
      </w:r>
      <w:r w:rsidRPr="007D58D1">
        <w:rPr>
          <w:rFonts w:ascii="Traditional Arabic" w:hAnsi="Traditional Arabic" w:cs="Traditional Arabic" w:hint="cs"/>
          <w:sz w:val="32"/>
          <w:szCs w:val="32"/>
          <w:rtl/>
        </w:rPr>
        <w:t>و</w:t>
      </w:r>
      <w:r w:rsidRPr="007D58D1">
        <w:rPr>
          <w:rFonts w:ascii="Traditional Arabic" w:hAnsi="Traditional Arabic" w:cs="Traditional Arabic"/>
          <w:sz w:val="32"/>
          <w:szCs w:val="32"/>
          <w:rtl/>
        </w:rPr>
        <w:t>قع</w:t>
      </w:r>
      <w:r w:rsidRPr="007D58D1">
        <w:rPr>
          <w:rFonts w:ascii="Traditional Arabic" w:hAnsi="Traditional Arabic" w:cs="Traditional Arabic" w:hint="cs"/>
          <w:sz w:val="32"/>
          <w:szCs w:val="32"/>
          <w:rtl/>
        </w:rPr>
        <w:t xml:space="preserve">ه في المخالفة الشرعية </w:t>
      </w:r>
      <w:r w:rsidRPr="007D58D1">
        <w:rPr>
          <w:rFonts w:ascii="Traditional Arabic" w:hAnsi="Traditional Arabic" w:cs="Traditional Arabic"/>
          <w:sz w:val="32"/>
          <w:szCs w:val="32"/>
          <w:rtl/>
        </w:rPr>
        <w:t>وهو لا يعلم</w:t>
      </w:r>
      <w:r w:rsidRPr="007D58D1">
        <w:rPr>
          <w:rFonts w:ascii="Traditional Arabic" w:hAnsi="Traditional Arabic" w:cs="Traditional Arabic" w:hint="cs"/>
          <w:sz w:val="32"/>
          <w:szCs w:val="32"/>
          <w:rtl/>
        </w:rPr>
        <w:t>،</w:t>
      </w:r>
      <w:r w:rsidRPr="007D58D1">
        <w:rPr>
          <w:rFonts w:ascii="Traditional Arabic" w:hAnsi="Traditional Arabic" w:cs="Traditional Arabic"/>
          <w:sz w:val="32"/>
          <w:szCs w:val="32"/>
          <w:rtl/>
        </w:rPr>
        <w:t xml:space="preserve"> أو أنه قد يرى أن الأمر ليس فيه شيء وهي مخالفة شرعية</w:t>
      </w:r>
      <w:r w:rsidRPr="007D58D1">
        <w:rPr>
          <w:rFonts w:ascii="Traditional Arabic" w:hAnsi="Traditional Arabic" w:cs="Traditional Arabic" w:hint="cs"/>
          <w:sz w:val="32"/>
          <w:szCs w:val="32"/>
          <w:rtl/>
        </w:rPr>
        <w:t>،</w:t>
      </w:r>
      <w:r w:rsidRPr="007D58D1">
        <w:rPr>
          <w:rFonts w:ascii="Traditional Arabic" w:hAnsi="Traditional Arabic" w:cs="Traditional Arabic"/>
          <w:sz w:val="32"/>
          <w:szCs w:val="32"/>
          <w:rtl/>
        </w:rPr>
        <w:t xml:space="preserve"> و</w:t>
      </w:r>
      <w:r w:rsidRPr="007D58D1">
        <w:rPr>
          <w:rFonts w:ascii="Traditional Arabic" w:hAnsi="Traditional Arabic" w:cs="Traditional Arabic" w:hint="cs"/>
          <w:sz w:val="32"/>
          <w:szCs w:val="32"/>
          <w:rtl/>
        </w:rPr>
        <w:t xml:space="preserve">لعل </w:t>
      </w:r>
      <w:r w:rsidRPr="007D58D1">
        <w:rPr>
          <w:rFonts w:ascii="Traditional Arabic" w:hAnsi="Traditional Arabic" w:cs="Traditional Arabic"/>
          <w:sz w:val="32"/>
          <w:szCs w:val="32"/>
          <w:rtl/>
        </w:rPr>
        <w:t xml:space="preserve">السبب </w:t>
      </w:r>
      <w:r w:rsidRPr="007D58D1">
        <w:rPr>
          <w:rFonts w:ascii="Traditional Arabic" w:hAnsi="Traditional Arabic" w:cs="Traditional Arabic" w:hint="cs"/>
          <w:sz w:val="32"/>
          <w:szCs w:val="32"/>
          <w:rtl/>
        </w:rPr>
        <w:t>الرئيس الذي يوقع</w:t>
      </w:r>
      <w:r w:rsidRPr="007D58D1">
        <w:rPr>
          <w:rFonts w:ascii="Traditional Arabic" w:hAnsi="Traditional Arabic" w:cs="Traditional Arabic"/>
          <w:sz w:val="32"/>
          <w:szCs w:val="32"/>
          <w:rtl/>
        </w:rPr>
        <w:t xml:space="preserve"> الموظفين في المصارف والمؤسسات المالية الإسلامية</w:t>
      </w:r>
      <w:r w:rsidRPr="007D58D1">
        <w:rPr>
          <w:rFonts w:ascii="Traditional Arabic" w:hAnsi="Traditional Arabic" w:cs="Traditional Arabic" w:hint="cs"/>
          <w:sz w:val="32"/>
          <w:szCs w:val="32"/>
          <w:rtl/>
        </w:rPr>
        <w:t xml:space="preserve"> بالمخالفات الشرعية هو </w:t>
      </w:r>
      <w:r w:rsidRPr="007D58D1">
        <w:rPr>
          <w:rFonts w:ascii="Traditional Arabic" w:hAnsi="Traditional Arabic" w:cs="Traditional Arabic"/>
          <w:sz w:val="32"/>
          <w:szCs w:val="32"/>
          <w:rtl/>
        </w:rPr>
        <w:t xml:space="preserve">عدم إلمامهم </w:t>
      </w:r>
      <w:r w:rsidRPr="007D58D1">
        <w:rPr>
          <w:rFonts w:ascii="Traditional Arabic" w:hAnsi="Traditional Arabic" w:cs="Traditional Arabic" w:hint="cs"/>
          <w:sz w:val="32"/>
          <w:szCs w:val="32"/>
          <w:rtl/>
        </w:rPr>
        <w:t>ب</w:t>
      </w:r>
      <w:r w:rsidRPr="007D58D1">
        <w:rPr>
          <w:rFonts w:ascii="Traditional Arabic" w:hAnsi="Traditional Arabic" w:cs="Traditional Arabic"/>
          <w:sz w:val="32"/>
          <w:szCs w:val="32"/>
          <w:rtl/>
        </w:rPr>
        <w:t xml:space="preserve">طبيعة أعمال المصارف الإسلامية </w:t>
      </w:r>
      <w:r w:rsidRPr="007D58D1">
        <w:rPr>
          <w:rFonts w:ascii="Traditional Arabic" w:hAnsi="Traditional Arabic" w:cs="Traditional Arabic" w:hint="cs"/>
          <w:sz w:val="32"/>
          <w:szCs w:val="32"/>
          <w:rtl/>
        </w:rPr>
        <w:t>و</w:t>
      </w:r>
      <w:r w:rsidRPr="007D58D1">
        <w:rPr>
          <w:rFonts w:ascii="Traditional Arabic" w:hAnsi="Traditional Arabic" w:cs="Traditional Arabic"/>
          <w:sz w:val="32"/>
          <w:szCs w:val="32"/>
          <w:rtl/>
        </w:rPr>
        <w:t xml:space="preserve">خصائص صيغ التمويل </w:t>
      </w:r>
      <w:r w:rsidR="00887851" w:rsidRPr="007D58D1">
        <w:rPr>
          <w:rFonts w:ascii="Traditional Arabic" w:hAnsi="Traditional Arabic" w:cs="Traditional Arabic" w:hint="cs"/>
          <w:sz w:val="32"/>
          <w:szCs w:val="32"/>
          <w:rtl/>
        </w:rPr>
        <w:t>الإسلامية</w:t>
      </w:r>
      <w:r w:rsidR="00887851" w:rsidRPr="007D58D1">
        <w:rPr>
          <w:rFonts w:ascii="Traditional Arabic" w:hAnsi="Traditional Arabic" w:cs="Traditional Arabic" w:hint="cs"/>
          <w:sz w:val="32"/>
          <w:szCs w:val="32"/>
          <w:vertAlign w:val="superscript"/>
          <w:rtl/>
        </w:rPr>
        <w:t xml:space="preserve"> </w:t>
      </w:r>
      <w:r w:rsidR="00887851" w:rsidRPr="007D58D1">
        <w:rPr>
          <w:rFonts w:ascii="Traditional Arabic" w:hAnsi="Traditional Arabic" w:cs="Traditional Arabic"/>
          <w:sz w:val="32"/>
          <w:szCs w:val="32"/>
          <w:vertAlign w:val="superscript"/>
          <w:rtl/>
        </w:rPr>
        <w:t>(</w:t>
      </w:r>
      <w:r w:rsidRPr="00887851">
        <w:rPr>
          <w:vertAlign w:val="superscript"/>
          <w:rtl/>
        </w:rPr>
        <w:footnoteReference w:id="40"/>
      </w:r>
      <w:r w:rsidRPr="007D58D1">
        <w:rPr>
          <w:rFonts w:ascii="Traditional Arabic" w:hAnsi="Traditional Arabic" w:cs="Traditional Arabic"/>
          <w:sz w:val="32"/>
          <w:szCs w:val="32"/>
          <w:vertAlign w:val="superscript"/>
          <w:rtl/>
        </w:rPr>
        <w:t>)</w:t>
      </w:r>
      <w:r w:rsidRPr="007D58D1">
        <w:rPr>
          <w:rFonts w:ascii="Traditional Arabic" w:hAnsi="Traditional Arabic" w:cs="Traditional Arabic"/>
          <w:sz w:val="32"/>
          <w:szCs w:val="32"/>
          <w:rtl/>
        </w:rPr>
        <w:t>.</w:t>
      </w:r>
    </w:p>
    <w:p w14:paraId="7D1BC599" w14:textId="77777777" w:rsidR="009A7FD3" w:rsidRPr="00D819E3" w:rsidRDefault="009A7FD3" w:rsidP="00D819E3">
      <w:pPr>
        <w:pStyle w:val="a6"/>
        <w:numPr>
          <w:ilvl w:val="0"/>
          <w:numId w:val="40"/>
        </w:numPr>
        <w:spacing w:after="0"/>
        <w:jc w:val="both"/>
        <w:rPr>
          <w:rFonts w:ascii="Traditional Arabic" w:hAnsi="Traditional Arabic" w:cs="Traditional Arabic"/>
          <w:sz w:val="32"/>
          <w:szCs w:val="32"/>
        </w:rPr>
      </w:pPr>
      <w:r w:rsidRPr="00D819E3">
        <w:rPr>
          <w:rFonts w:ascii="Traditional Arabic" w:hAnsi="Traditional Arabic" w:cs="Traditional Arabic"/>
          <w:b/>
          <w:bCs/>
          <w:sz w:val="32"/>
          <w:szCs w:val="32"/>
          <w:rtl/>
        </w:rPr>
        <w:t>ضعف الاتصال</w:t>
      </w:r>
      <w:r w:rsidR="00D819E3">
        <w:rPr>
          <w:rFonts w:ascii="Traditional Arabic" w:hAnsi="Traditional Arabic" w:cs="Traditional Arabic" w:hint="cs"/>
          <w:b/>
          <w:bCs/>
          <w:sz w:val="32"/>
          <w:szCs w:val="32"/>
          <w:rtl/>
        </w:rPr>
        <w:t>:</w:t>
      </w:r>
      <w:r w:rsidR="00D819E3">
        <w:rPr>
          <w:rFonts w:ascii="Traditional Arabic" w:hAnsi="Traditional Arabic" w:cs="Traditional Arabic" w:hint="cs"/>
          <w:sz w:val="32"/>
          <w:szCs w:val="32"/>
          <w:rtl/>
        </w:rPr>
        <w:t xml:space="preserve"> أن ضعف الاتصال</w:t>
      </w:r>
      <w:r w:rsidRPr="00D819E3">
        <w:rPr>
          <w:rFonts w:ascii="Traditional Arabic" w:hAnsi="Traditional Arabic" w:cs="Traditional Arabic"/>
          <w:sz w:val="32"/>
          <w:szCs w:val="32"/>
          <w:rtl/>
        </w:rPr>
        <w:t xml:space="preserve"> بين كل</w:t>
      </w:r>
      <w:r w:rsidRPr="00D819E3">
        <w:rPr>
          <w:rFonts w:ascii="Traditional Arabic" w:hAnsi="Traditional Arabic" w:cs="Traditional Arabic" w:hint="cs"/>
          <w:sz w:val="32"/>
          <w:szCs w:val="32"/>
          <w:rtl/>
        </w:rPr>
        <w:t>ٍ</w:t>
      </w:r>
      <w:r w:rsidRPr="00D819E3">
        <w:rPr>
          <w:rFonts w:ascii="Traditional Arabic" w:hAnsi="Traditional Arabic" w:cs="Traditional Arabic"/>
          <w:sz w:val="32"/>
          <w:szCs w:val="32"/>
          <w:rtl/>
        </w:rPr>
        <w:t xml:space="preserve"> من إدارة الرقابة الشرعية وبين العاملين في المصرف</w:t>
      </w:r>
      <w:r w:rsidRPr="00D819E3">
        <w:rPr>
          <w:rFonts w:ascii="Traditional Arabic" w:hAnsi="Traditional Arabic" w:cs="Traditional Arabic" w:hint="cs"/>
          <w:sz w:val="32"/>
          <w:szCs w:val="32"/>
          <w:rtl/>
        </w:rPr>
        <w:t>، إذ</w:t>
      </w:r>
      <w:r w:rsidRPr="00D819E3">
        <w:rPr>
          <w:rFonts w:ascii="Traditional Arabic" w:hAnsi="Traditional Arabic" w:cs="Traditional Arabic"/>
          <w:sz w:val="32"/>
          <w:szCs w:val="32"/>
          <w:rtl/>
        </w:rPr>
        <w:t xml:space="preserve"> قد يؤدي </w:t>
      </w:r>
      <w:r w:rsidRPr="00D819E3">
        <w:rPr>
          <w:rFonts w:ascii="Traditional Arabic" w:hAnsi="Traditional Arabic" w:cs="Traditional Arabic" w:hint="cs"/>
          <w:sz w:val="32"/>
          <w:szCs w:val="32"/>
          <w:rtl/>
        </w:rPr>
        <w:t>هذا ال</w:t>
      </w:r>
      <w:r w:rsidRPr="00D819E3">
        <w:rPr>
          <w:rFonts w:ascii="Traditional Arabic" w:hAnsi="Traditional Arabic" w:cs="Traditional Arabic"/>
          <w:sz w:val="32"/>
          <w:szCs w:val="32"/>
          <w:rtl/>
        </w:rPr>
        <w:t xml:space="preserve">ضعف </w:t>
      </w:r>
      <w:r w:rsidRPr="00D819E3">
        <w:rPr>
          <w:rFonts w:ascii="Traditional Arabic" w:hAnsi="Traditional Arabic" w:cs="Traditional Arabic" w:hint="cs"/>
          <w:sz w:val="32"/>
          <w:szCs w:val="32"/>
          <w:rtl/>
        </w:rPr>
        <w:t xml:space="preserve">في </w:t>
      </w:r>
      <w:r w:rsidRPr="00D819E3">
        <w:rPr>
          <w:rFonts w:ascii="Traditional Arabic" w:hAnsi="Traditional Arabic" w:cs="Traditional Arabic"/>
          <w:sz w:val="32"/>
          <w:szCs w:val="32"/>
          <w:rtl/>
        </w:rPr>
        <w:t>التنسيق إلى حدوث مخالفات شرعية</w:t>
      </w:r>
      <w:r w:rsidRPr="00D819E3">
        <w:rPr>
          <w:rFonts w:ascii="Traditional Arabic" w:hAnsi="Traditional Arabic" w:cs="Traditional Arabic" w:hint="cs"/>
          <w:sz w:val="32"/>
          <w:szCs w:val="32"/>
          <w:rtl/>
        </w:rPr>
        <w:t>،</w:t>
      </w:r>
      <w:r w:rsidRPr="00D819E3">
        <w:rPr>
          <w:rFonts w:ascii="Traditional Arabic" w:hAnsi="Traditional Arabic" w:cs="Traditional Arabic"/>
          <w:sz w:val="32"/>
          <w:szCs w:val="32"/>
          <w:rtl/>
        </w:rPr>
        <w:t xml:space="preserve"> </w:t>
      </w:r>
      <w:r w:rsidRPr="00D819E3">
        <w:rPr>
          <w:rFonts w:ascii="Traditional Arabic" w:hAnsi="Traditional Arabic" w:cs="Traditional Arabic" w:hint="cs"/>
          <w:sz w:val="32"/>
          <w:szCs w:val="32"/>
          <w:rtl/>
        </w:rPr>
        <w:t>و</w:t>
      </w:r>
      <w:r w:rsidRPr="00D819E3">
        <w:rPr>
          <w:rFonts w:ascii="Traditional Arabic" w:hAnsi="Traditional Arabic" w:cs="Traditional Arabic"/>
          <w:sz w:val="32"/>
          <w:szCs w:val="32"/>
          <w:rtl/>
        </w:rPr>
        <w:t xml:space="preserve">عدم المعرفة بها </w:t>
      </w:r>
      <w:r w:rsidRPr="00D819E3">
        <w:rPr>
          <w:rFonts w:ascii="Traditional Arabic" w:hAnsi="Traditional Arabic" w:cs="Traditional Arabic" w:hint="cs"/>
          <w:sz w:val="32"/>
          <w:szCs w:val="32"/>
          <w:rtl/>
        </w:rPr>
        <w:t>إ</w:t>
      </w:r>
      <w:r w:rsidRPr="00D819E3">
        <w:rPr>
          <w:rFonts w:ascii="Traditional Arabic" w:hAnsi="Traditional Arabic" w:cs="Traditional Arabic"/>
          <w:sz w:val="32"/>
          <w:szCs w:val="32"/>
          <w:rtl/>
        </w:rPr>
        <w:t>لا بعد حدوثها</w:t>
      </w:r>
      <w:r w:rsidRPr="00D819E3">
        <w:rPr>
          <w:rFonts w:ascii="Traditional Arabic" w:hAnsi="Traditional Arabic" w:cs="Traditional Arabic" w:hint="cs"/>
          <w:sz w:val="32"/>
          <w:szCs w:val="32"/>
          <w:rtl/>
        </w:rPr>
        <w:t>.</w:t>
      </w:r>
    </w:p>
    <w:p w14:paraId="2D78847B" w14:textId="77777777" w:rsidR="009A7FD3" w:rsidRPr="001E2CA0" w:rsidRDefault="009A7FD3" w:rsidP="001E2CA0">
      <w:pPr>
        <w:pStyle w:val="a6"/>
        <w:numPr>
          <w:ilvl w:val="0"/>
          <w:numId w:val="40"/>
        </w:numPr>
        <w:spacing w:after="0"/>
        <w:jc w:val="both"/>
        <w:rPr>
          <w:rFonts w:ascii="Traditional Arabic" w:hAnsi="Traditional Arabic" w:cs="Traditional Arabic"/>
          <w:sz w:val="32"/>
          <w:szCs w:val="32"/>
          <w:rtl/>
        </w:rPr>
      </w:pPr>
      <w:r w:rsidRPr="001E2CA0">
        <w:rPr>
          <w:rFonts w:ascii="Traditional Arabic" w:hAnsi="Traditional Arabic" w:cs="Traditional Arabic"/>
          <w:b/>
          <w:bCs/>
          <w:sz w:val="32"/>
          <w:szCs w:val="32"/>
          <w:rtl/>
        </w:rPr>
        <w:lastRenderedPageBreak/>
        <w:t xml:space="preserve">الإهمال </w:t>
      </w:r>
      <w:r w:rsidR="00416476" w:rsidRPr="001E2CA0">
        <w:rPr>
          <w:rFonts w:ascii="Traditional Arabic" w:hAnsi="Traditional Arabic" w:cs="Traditional Arabic" w:hint="cs"/>
          <w:b/>
          <w:bCs/>
          <w:sz w:val="32"/>
          <w:szCs w:val="32"/>
          <w:rtl/>
        </w:rPr>
        <w:t>والتقصير</w:t>
      </w:r>
      <w:r w:rsidR="00416476">
        <w:rPr>
          <w:rFonts w:ascii="Traditional Arabic" w:hAnsi="Traditional Arabic" w:cs="Traditional Arabic" w:hint="cs"/>
          <w:sz w:val="32"/>
          <w:szCs w:val="32"/>
          <w:rtl/>
        </w:rPr>
        <w:t xml:space="preserve">: </w:t>
      </w:r>
      <w:r w:rsidR="00416476" w:rsidRPr="001E2CA0">
        <w:rPr>
          <w:rFonts w:ascii="Traditional Arabic" w:hAnsi="Traditional Arabic" w:cs="Traditional Arabic" w:hint="cs"/>
          <w:sz w:val="32"/>
          <w:szCs w:val="32"/>
          <w:rtl/>
        </w:rPr>
        <w:t>من</w:t>
      </w:r>
      <w:r w:rsidRPr="001E2CA0">
        <w:rPr>
          <w:rFonts w:ascii="Traditional Arabic" w:hAnsi="Traditional Arabic" w:cs="Traditional Arabic"/>
          <w:sz w:val="32"/>
          <w:szCs w:val="32"/>
          <w:rtl/>
        </w:rPr>
        <w:t xml:space="preserve"> الموظفين </w:t>
      </w:r>
      <w:r w:rsidRPr="001E2CA0">
        <w:rPr>
          <w:rFonts w:ascii="Traditional Arabic" w:hAnsi="Traditional Arabic" w:cs="Traditional Arabic" w:hint="cs"/>
          <w:sz w:val="32"/>
          <w:szCs w:val="32"/>
          <w:rtl/>
        </w:rPr>
        <w:t xml:space="preserve">في </w:t>
      </w:r>
      <w:r w:rsidRPr="001E2CA0">
        <w:rPr>
          <w:rFonts w:ascii="Traditional Arabic" w:hAnsi="Traditional Arabic" w:cs="Traditional Arabic"/>
          <w:sz w:val="32"/>
          <w:szCs w:val="32"/>
          <w:rtl/>
        </w:rPr>
        <w:t xml:space="preserve">المصرف بسبب </w:t>
      </w:r>
      <w:r w:rsidRPr="001E2CA0">
        <w:rPr>
          <w:rFonts w:ascii="Traditional Arabic" w:hAnsi="Traditional Arabic" w:cs="Traditional Arabic" w:hint="cs"/>
          <w:sz w:val="32"/>
          <w:szCs w:val="32"/>
          <w:rtl/>
        </w:rPr>
        <w:t>ضعف</w:t>
      </w:r>
      <w:r w:rsidRPr="001E2CA0">
        <w:rPr>
          <w:rFonts w:ascii="Traditional Arabic" w:hAnsi="Traditional Arabic" w:cs="Traditional Arabic"/>
          <w:sz w:val="32"/>
          <w:szCs w:val="32"/>
          <w:rtl/>
        </w:rPr>
        <w:t xml:space="preserve"> المراقبة الداخلية</w:t>
      </w:r>
      <w:r w:rsidRPr="001E2CA0">
        <w:rPr>
          <w:rFonts w:ascii="Traditional Arabic" w:hAnsi="Traditional Arabic" w:cs="Traditional Arabic" w:hint="cs"/>
          <w:sz w:val="32"/>
          <w:szCs w:val="32"/>
          <w:rtl/>
        </w:rPr>
        <w:t>،</w:t>
      </w:r>
      <w:r w:rsidRPr="001E2CA0">
        <w:rPr>
          <w:rFonts w:ascii="Traditional Arabic" w:hAnsi="Traditional Arabic" w:cs="Traditional Arabic"/>
          <w:sz w:val="32"/>
          <w:szCs w:val="32"/>
          <w:rtl/>
        </w:rPr>
        <w:t xml:space="preserve"> أو نقص الالتزام الديني</w:t>
      </w:r>
      <w:r w:rsidRPr="001E2CA0">
        <w:rPr>
          <w:rFonts w:ascii="Traditional Arabic" w:hAnsi="Traditional Arabic" w:cs="Traditional Arabic" w:hint="cs"/>
          <w:sz w:val="32"/>
          <w:szCs w:val="32"/>
          <w:rtl/>
        </w:rPr>
        <w:t xml:space="preserve">، </w:t>
      </w:r>
      <w:r w:rsidRPr="001E2CA0">
        <w:rPr>
          <w:rFonts w:ascii="Traditional Arabic" w:hAnsi="Traditional Arabic" w:cs="Traditional Arabic"/>
          <w:sz w:val="32"/>
          <w:szCs w:val="32"/>
          <w:rtl/>
        </w:rPr>
        <w:t xml:space="preserve">قد يؤدي </w:t>
      </w:r>
      <w:r w:rsidRPr="001E2CA0">
        <w:rPr>
          <w:rFonts w:ascii="Traditional Arabic" w:hAnsi="Traditional Arabic" w:cs="Traditional Arabic" w:hint="cs"/>
          <w:sz w:val="32"/>
          <w:szCs w:val="32"/>
          <w:rtl/>
        </w:rPr>
        <w:t xml:space="preserve">إلى حدوث </w:t>
      </w:r>
      <w:r w:rsidRPr="001E2CA0">
        <w:rPr>
          <w:rFonts w:ascii="Traditional Arabic" w:hAnsi="Traditional Arabic" w:cs="Traditional Arabic"/>
          <w:sz w:val="32"/>
          <w:szCs w:val="32"/>
          <w:rtl/>
        </w:rPr>
        <w:t xml:space="preserve">بعض المخالفات الشرعية في المعاملات </w:t>
      </w:r>
      <w:r w:rsidRPr="001E2CA0">
        <w:rPr>
          <w:rFonts w:ascii="Traditional Arabic" w:hAnsi="Traditional Arabic" w:cs="Traditional Arabic" w:hint="cs"/>
          <w:sz w:val="32"/>
          <w:szCs w:val="32"/>
          <w:rtl/>
        </w:rPr>
        <w:t>سواء</w:t>
      </w:r>
      <w:r w:rsidRPr="001E2CA0">
        <w:rPr>
          <w:rFonts w:ascii="Traditional Arabic" w:hAnsi="Traditional Arabic" w:cs="Traditional Arabic"/>
          <w:sz w:val="32"/>
          <w:szCs w:val="32"/>
          <w:rtl/>
        </w:rPr>
        <w:t xml:space="preserve"> بقصد أو بغير قصد</w:t>
      </w:r>
      <w:r w:rsidRPr="001E2CA0">
        <w:rPr>
          <w:rFonts w:ascii="Traditional Arabic" w:hAnsi="Traditional Arabic" w:cs="Traditional Arabic" w:hint="cs"/>
          <w:sz w:val="32"/>
          <w:szCs w:val="32"/>
          <w:rtl/>
        </w:rPr>
        <w:t>.</w:t>
      </w:r>
    </w:p>
    <w:p w14:paraId="037F2CF1" w14:textId="77777777" w:rsidR="009A7FD3" w:rsidRPr="000F6BE1" w:rsidRDefault="009A7FD3" w:rsidP="009A7FD3">
      <w:pPr>
        <w:spacing w:after="0"/>
        <w:jc w:val="both"/>
        <w:rPr>
          <w:rFonts w:ascii="Traditional Arabic" w:hAnsi="Traditional Arabic" w:cs="Traditional Arabic"/>
          <w:b/>
          <w:bCs/>
          <w:sz w:val="32"/>
          <w:szCs w:val="32"/>
          <w:rtl/>
        </w:rPr>
      </w:pPr>
      <w:r w:rsidRPr="000F6BE1">
        <w:rPr>
          <w:rFonts w:ascii="Traditional Arabic" w:hAnsi="Traditional Arabic" w:cs="Traditional Arabic" w:hint="cs"/>
          <w:b/>
          <w:bCs/>
          <w:sz w:val="32"/>
          <w:szCs w:val="32"/>
          <w:rtl/>
        </w:rPr>
        <w:t>سادساً</w:t>
      </w:r>
      <w:r w:rsidRPr="000F6BE1">
        <w:rPr>
          <w:rFonts w:ascii="Traditional Arabic" w:hAnsi="Traditional Arabic" w:cs="Traditional Arabic"/>
          <w:b/>
          <w:bCs/>
          <w:sz w:val="32"/>
          <w:szCs w:val="32"/>
          <w:rtl/>
        </w:rPr>
        <w:t xml:space="preserve">: ضعف الناحية القانونية في البنوك الإسلامية: </w:t>
      </w:r>
    </w:p>
    <w:p w14:paraId="40EBCD40"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 xml:space="preserve">نشأت المصارف الإسلامية في بداية الأمر بتراخيص فردية وقوانين فردية ولم يصحب هذا التوسع في النشاط المصرفي الإسلامي بنيان قانوني عام يحدد مبادئاً وأسساً قانونية للمصارف الإسلامية وقواعد الرقابة عليها، الأمر الذي ترك الكثير من الثغرات </w:t>
      </w:r>
      <w:r w:rsidR="000F6BE1" w:rsidRPr="009D5A8A">
        <w:rPr>
          <w:rFonts w:ascii="Traditional Arabic" w:hAnsi="Traditional Arabic" w:cs="Traditional Arabic" w:hint="cs"/>
          <w:sz w:val="32"/>
          <w:szCs w:val="32"/>
          <w:rtl/>
        </w:rPr>
        <w:t>القانونية</w:t>
      </w:r>
      <w:r w:rsidRPr="009D5A8A">
        <w:rPr>
          <w:rFonts w:ascii="Traditional Arabic" w:hAnsi="Traditional Arabic" w:cs="Traditional Arabic" w:hint="cs"/>
          <w:sz w:val="32"/>
          <w:szCs w:val="32"/>
          <w:rtl/>
        </w:rPr>
        <w:t xml:space="preserve"> لعمل المصارف الإسلامية في بداية علمها، حي</w:t>
      </w:r>
      <w:r w:rsidRPr="009D5A8A">
        <w:rPr>
          <w:rFonts w:ascii="Traditional Arabic" w:hAnsi="Traditional Arabic" w:cs="Traditional Arabic" w:hint="eastAsia"/>
          <w:sz w:val="32"/>
          <w:szCs w:val="32"/>
          <w:rtl/>
        </w:rPr>
        <w:t>ث</w:t>
      </w:r>
      <w:r w:rsidRPr="009D5A8A">
        <w:rPr>
          <w:rFonts w:ascii="Traditional Arabic" w:hAnsi="Traditional Arabic" w:cs="Traditional Arabic" w:hint="cs"/>
          <w:sz w:val="32"/>
          <w:szCs w:val="32"/>
          <w:rtl/>
        </w:rPr>
        <w:t xml:space="preserve"> كان أكثر تركيز البنوك الإسلامية على عدم التعامل بالفائدة أخذاً وإعطاءً وبهذا ظلت القواعد القانونية السارية على البنوك التقليدية هي المطبقة على النشاط المصرفي الإسلامي والتقليدي</w:t>
      </w:r>
      <w:r w:rsidRPr="00EA56DE">
        <w:rPr>
          <w:rFonts w:ascii="Traditional Arabic" w:hAnsi="Traditional Arabic" w:cs="Traditional Arabic"/>
          <w:sz w:val="32"/>
          <w:szCs w:val="32"/>
          <w:vertAlign w:val="superscript"/>
          <w:rtl/>
        </w:rPr>
        <w:t>(</w:t>
      </w:r>
      <w:r w:rsidRPr="00EA56DE">
        <w:rPr>
          <w:rFonts w:ascii="Traditional Arabic" w:hAnsi="Traditional Arabic" w:cs="Traditional Arabic"/>
          <w:sz w:val="32"/>
          <w:szCs w:val="32"/>
          <w:vertAlign w:val="superscript"/>
          <w:rtl/>
        </w:rPr>
        <w:footnoteReference w:id="41"/>
      </w:r>
      <w:r w:rsidRPr="00EA56DE">
        <w:rPr>
          <w:rFonts w:ascii="Traditional Arabic" w:hAnsi="Traditional Arabic" w:cs="Traditional Arabic"/>
          <w:sz w:val="32"/>
          <w:szCs w:val="32"/>
          <w:vertAlign w:val="superscript"/>
          <w:rtl/>
        </w:rPr>
        <w:t>)</w:t>
      </w:r>
      <w:r w:rsidRPr="009D5A8A">
        <w:rPr>
          <w:rFonts w:ascii="Traditional Arabic" w:hAnsi="Traditional Arabic" w:cs="Traditional Arabic" w:hint="cs"/>
          <w:sz w:val="32"/>
          <w:szCs w:val="32"/>
          <w:rtl/>
        </w:rPr>
        <w:t>، لهذا السبب كان ل</w:t>
      </w:r>
      <w:r w:rsidRPr="009D5A8A">
        <w:rPr>
          <w:rFonts w:ascii="Traditional Arabic" w:hAnsi="Traditional Arabic" w:cs="Traditional Arabic"/>
          <w:sz w:val="32"/>
          <w:szCs w:val="32"/>
          <w:rtl/>
        </w:rPr>
        <w:t>لناحية القانونية التي تنظ</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م </w:t>
      </w:r>
      <w:r w:rsidRPr="009D5A8A">
        <w:rPr>
          <w:rFonts w:ascii="Traditional Arabic" w:hAnsi="Traditional Arabic" w:cs="Traditional Arabic" w:hint="cs"/>
          <w:sz w:val="32"/>
          <w:szCs w:val="32"/>
          <w:rtl/>
        </w:rPr>
        <w:t xml:space="preserve">عمل </w:t>
      </w:r>
      <w:r w:rsidRPr="009D5A8A">
        <w:rPr>
          <w:rFonts w:ascii="Traditional Arabic" w:hAnsi="Traditional Arabic" w:cs="Traditional Arabic"/>
          <w:sz w:val="32"/>
          <w:szCs w:val="32"/>
          <w:rtl/>
        </w:rPr>
        <w:t xml:space="preserve">البنوك </w:t>
      </w:r>
      <w:r w:rsidRPr="009D5A8A">
        <w:rPr>
          <w:rFonts w:ascii="Traditional Arabic" w:hAnsi="Traditional Arabic" w:cs="Traditional Arabic" w:hint="cs"/>
          <w:sz w:val="32"/>
          <w:szCs w:val="32"/>
          <w:rtl/>
        </w:rPr>
        <w:t xml:space="preserve">أثر كبير في وقوع المخاطر الشرعية، حيث إن </w:t>
      </w:r>
      <w:r w:rsidRPr="009D5A8A">
        <w:rPr>
          <w:rFonts w:ascii="Traditional Arabic" w:hAnsi="Traditional Arabic" w:cs="Traditional Arabic"/>
          <w:sz w:val="32"/>
          <w:szCs w:val="32"/>
          <w:rtl/>
        </w:rPr>
        <w:t>هذ</w:t>
      </w:r>
      <w:r w:rsidRPr="009D5A8A">
        <w:rPr>
          <w:rFonts w:ascii="Traditional Arabic" w:hAnsi="Traditional Arabic" w:cs="Traditional Arabic" w:hint="cs"/>
          <w:sz w:val="32"/>
          <w:szCs w:val="32"/>
          <w:rtl/>
        </w:rPr>
        <w:t>ه</w:t>
      </w:r>
      <w:r w:rsidRPr="009D5A8A">
        <w:rPr>
          <w:rFonts w:ascii="Traditional Arabic" w:hAnsi="Traditional Arabic" w:cs="Traditional Arabic"/>
          <w:sz w:val="32"/>
          <w:szCs w:val="32"/>
          <w:rtl/>
        </w:rPr>
        <w:t xml:space="preserve"> القوانين ت</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سن</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لل</w:t>
      </w:r>
      <w:r w:rsidRPr="009D5A8A">
        <w:rPr>
          <w:rFonts w:ascii="Traditional Arabic" w:hAnsi="Traditional Arabic" w:cs="Traditional Arabic" w:hint="cs"/>
          <w:sz w:val="32"/>
          <w:szCs w:val="32"/>
          <w:rtl/>
        </w:rPr>
        <w:t>ب</w:t>
      </w:r>
      <w:r w:rsidRPr="009D5A8A">
        <w:rPr>
          <w:rFonts w:ascii="Traditional Arabic" w:hAnsi="Traditional Arabic" w:cs="Traditional Arabic"/>
          <w:sz w:val="32"/>
          <w:szCs w:val="32"/>
          <w:rtl/>
        </w:rPr>
        <w:t>نوك التقليدية التي</w:t>
      </w:r>
      <w:r w:rsidRPr="009D5A8A">
        <w:rPr>
          <w:rFonts w:ascii="Traditional Arabic" w:hAnsi="Traditional Arabic" w:cs="Traditional Arabic" w:hint="cs"/>
          <w:sz w:val="32"/>
          <w:szCs w:val="32"/>
          <w:rtl/>
        </w:rPr>
        <w:t xml:space="preserve"> ليس لديها حرج </w:t>
      </w:r>
      <w:r w:rsidRPr="009D5A8A">
        <w:rPr>
          <w:rFonts w:ascii="Traditional Arabic" w:hAnsi="Traditional Arabic" w:cs="Traditional Arabic"/>
          <w:sz w:val="32"/>
          <w:szCs w:val="32"/>
          <w:rtl/>
        </w:rPr>
        <w:t>شرعي في هذه القوانين،</w:t>
      </w:r>
      <w:r w:rsidRPr="009D5A8A">
        <w:rPr>
          <w:rFonts w:ascii="Traditional Arabic" w:hAnsi="Traditional Arabic" w:cs="Traditional Arabic" w:hint="cs"/>
          <w:sz w:val="32"/>
          <w:szCs w:val="32"/>
          <w:rtl/>
        </w:rPr>
        <w:t xml:space="preserve"> لكن البنوك الإسلامية ترى بعض القوانين توقعها في المخاطر الشرعية، فمثلاً، </w:t>
      </w:r>
      <w:r w:rsidRPr="009D5A8A">
        <w:rPr>
          <w:rFonts w:ascii="Traditional Arabic" w:hAnsi="Traditional Arabic" w:cs="Traditional Arabic"/>
          <w:sz w:val="32"/>
          <w:szCs w:val="32"/>
          <w:rtl/>
        </w:rPr>
        <w:t>الاحتياطي البنك</w:t>
      </w:r>
      <w:r w:rsidRPr="009D5A8A">
        <w:rPr>
          <w:rFonts w:ascii="Traditional Arabic" w:hAnsi="Traditional Arabic" w:cs="Traditional Arabic" w:hint="cs"/>
          <w:sz w:val="32"/>
          <w:szCs w:val="32"/>
          <w:rtl/>
        </w:rPr>
        <w:t>ي</w:t>
      </w:r>
      <w:r w:rsidRPr="009D5A8A">
        <w:rPr>
          <w:rFonts w:ascii="Traditional Arabic" w:hAnsi="Traditional Arabic" w:cs="Traditional Arabic"/>
          <w:sz w:val="32"/>
          <w:szCs w:val="32"/>
          <w:rtl/>
        </w:rPr>
        <w:t xml:space="preserve"> الذي يوضع في البنك المركزي</w:t>
      </w:r>
      <w:r w:rsidRPr="009D5A8A">
        <w:rPr>
          <w:rFonts w:ascii="Traditional Arabic" w:hAnsi="Traditional Arabic" w:cs="Traditional Arabic" w:hint="cs"/>
          <w:sz w:val="32"/>
          <w:szCs w:val="32"/>
          <w:rtl/>
        </w:rPr>
        <w:t xml:space="preserve"> بشكل إلزامي،</w:t>
      </w:r>
      <w:r w:rsidRPr="009D5A8A">
        <w:rPr>
          <w:rFonts w:ascii="Traditional Arabic" w:hAnsi="Traditional Arabic" w:cs="Traditional Arabic"/>
          <w:sz w:val="32"/>
          <w:szCs w:val="32"/>
          <w:rtl/>
        </w:rPr>
        <w:t xml:space="preserve"> </w:t>
      </w:r>
      <w:r w:rsidRPr="009D5A8A">
        <w:rPr>
          <w:rFonts w:ascii="Traditional Arabic" w:hAnsi="Traditional Arabic" w:cs="Traditional Arabic" w:hint="cs"/>
          <w:sz w:val="32"/>
          <w:szCs w:val="32"/>
          <w:rtl/>
        </w:rPr>
        <w:t xml:space="preserve">والذي </w:t>
      </w:r>
      <w:r w:rsidRPr="009D5A8A">
        <w:rPr>
          <w:rFonts w:ascii="Traditional Arabic" w:hAnsi="Traditional Arabic" w:cs="Traditional Arabic"/>
          <w:sz w:val="32"/>
          <w:szCs w:val="32"/>
          <w:rtl/>
        </w:rPr>
        <w:t>قد يكون عليه أرباح من الفوائد</w:t>
      </w:r>
      <w:r w:rsidRPr="009D5A8A">
        <w:rPr>
          <w:rFonts w:ascii="Traditional Arabic" w:hAnsi="Traditional Arabic" w:cs="Traditional Arabic" w:hint="cs"/>
          <w:sz w:val="32"/>
          <w:szCs w:val="32"/>
          <w:rtl/>
        </w:rPr>
        <w:t xml:space="preserve"> الربوية، فهذه الفوائد حرام من وجهة النظر الشرعية، فبالتالي تضطر</w:t>
      </w:r>
      <w:r w:rsidRPr="009D5A8A">
        <w:rPr>
          <w:rFonts w:ascii="Traditional Arabic" w:hAnsi="Traditional Arabic" w:cs="Traditional Arabic"/>
          <w:sz w:val="32"/>
          <w:szCs w:val="32"/>
          <w:rtl/>
        </w:rPr>
        <w:t xml:space="preserve"> المصارف الإسلامية إلى التخلص من هذه المبالغ</w:t>
      </w:r>
      <w:r w:rsidRPr="009D5A8A">
        <w:rPr>
          <w:rFonts w:ascii="Traditional Arabic" w:hAnsi="Traditional Arabic" w:cs="Traditional Arabic" w:hint="cs"/>
          <w:sz w:val="32"/>
          <w:szCs w:val="32"/>
          <w:rtl/>
        </w:rPr>
        <w:t xml:space="preserve"> لكونها مال حرام.</w:t>
      </w:r>
    </w:p>
    <w:p w14:paraId="312DF6D4"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 xml:space="preserve">فمثل هذه القوانين </w:t>
      </w:r>
      <w:r w:rsidRPr="009D5A8A">
        <w:rPr>
          <w:rFonts w:ascii="Traditional Arabic" w:hAnsi="Traditional Arabic" w:cs="Traditional Arabic"/>
          <w:sz w:val="32"/>
          <w:szCs w:val="32"/>
          <w:rtl/>
        </w:rPr>
        <w:t>وغير</w:t>
      </w:r>
      <w:r w:rsidRPr="009D5A8A">
        <w:rPr>
          <w:rFonts w:ascii="Traditional Arabic" w:hAnsi="Traditional Arabic" w:cs="Traditional Arabic" w:hint="cs"/>
          <w:sz w:val="32"/>
          <w:szCs w:val="32"/>
          <w:rtl/>
        </w:rPr>
        <w:t xml:space="preserve">ها من المعالجات </w:t>
      </w:r>
      <w:r w:rsidRPr="009D5A8A">
        <w:rPr>
          <w:rFonts w:ascii="Traditional Arabic" w:hAnsi="Traditional Arabic" w:cs="Traditional Arabic"/>
          <w:sz w:val="32"/>
          <w:szCs w:val="32"/>
          <w:rtl/>
        </w:rPr>
        <w:t>التي قد تلج</w:t>
      </w:r>
      <w:r w:rsidRPr="009D5A8A">
        <w:rPr>
          <w:rFonts w:ascii="Traditional Arabic" w:hAnsi="Traditional Arabic" w:cs="Traditional Arabic" w:hint="cs"/>
          <w:sz w:val="32"/>
          <w:szCs w:val="32"/>
          <w:rtl/>
        </w:rPr>
        <w:t>أ</w:t>
      </w:r>
      <w:r w:rsidRPr="009D5A8A">
        <w:rPr>
          <w:rFonts w:ascii="Traditional Arabic" w:hAnsi="Traditional Arabic" w:cs="Traditional Arabic"/>
          <w:sz w:val="32"/>
          <w:szCs w:val="32"/>
          <w:rtl/>
        </w:rPr>
        <w:t xml:space="preserve"> إليها البن</w:t>
      </w:r>
      <w:r w:rsidRPr="009D5A8A">
        <w:rPr>
          <w:rFonts w:ascii="Traditional Arabic" w:hAnsi="Traditional Arabic" w:cs="Traditional Arabic" w:hint="cs"/>
          <w:sz w:val="32"/>
          <w:szCs w:val="32"/>
          <w:rtl/>
        </w:rPr>
        <w:t>و</w:t>
      </w:r>
      <w:r w:rsidRPr="009D5A8A">
        <w:rPr>
          <w:rFonts w:ascii="Traditional Arabic" w:hAnsi="Traditional Arabic" w:cs="Traditional Arabic"/>
          <w:sz w:val="32"/>
          <w:szCs w:val="32"/>
          <w:rtl/>
        </w:rPr>
        <w:t>ك الم</w:t>
      </w:r>
      <w:r w:rsidRPr="009D5A8A">
        <w:rPr>
          <w:rFonts w:ascii="Traditional Arabic" w:hAnsi="Traditional Arabic" w:cs="Traditional Arabic" w:hint="cs"/>
          <w:sz w:val="32"/>
          <w:szCs w:val="32"/>
          <w:rtl/>
        </w:rPr>
        <w:t>رك</w:t>
      </w:r>
      <w:r w:rsidRPr="009D5A8A">
        <w:rPr>
          <w:rFonts w:ascii="Traditional Arabic" w:hAnsi="Traditional Arabic" w:cs="Traditional Arabic"/>
          <w:sz w:val="32"/>
          <w:szCs w:val="32"/>
          <w:rtl/>
        </w:rPr>
        <w:t>زي</w:t>
      </w:r>
      <w:r w:rsidRPr="009D5A8A">
        <w:rPr>
          <w:rFonts w:ascii="Traditional Arabic" w:hAnsi="Traditional Arabic" w:cs="Traditional Arabic" w:hint="cs"/>
          <w:sz w:val="32"/>
          <w:szCs w:val="32"/>
          <w:rtl/>
        </w:rPr>
        <w:t>ة،</w:t>
      </w:r>
      <w:r w:rsidRPr="009D5A8A">
        <w:rPr>
          <w:rFonts w:ascii="Traditional Arabic" w:hAnsi="Traditional Arabic" w:cs="Traditional Arabic"/>
          <w:sz w:val="32"/>
          <w:szCs w:val="32"/>
          <w:rtl/>
        </w:rPr>
        <w:t xml:space="preserve"> مثل إعادة سعر الخصم</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أو عمليات السوق المفتوح</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تتناسب مع البنوك التقليدية</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ولا تتناسب مع البنوك الإسلامية</w:t>
      </w:r>
      <w:r w:rsidRPr="009D5A8A">
        <w:rPr>
          <w:rFonts w:ascii="Traditional Arabic" w:hAnsi="Traditional Arabic" w:cs="Traditional Arabic" w:hint="cs"/>
          <w:sz w:val="32"/>
          <w:szCs w:val="32"/>
          <w:rtl/>
        </w:rPr>
        <w:t>، وتسبب وقوعها في المخالفات الشرعية</w:t>
      </w:r>
      <w:r w:rsidRPr="009D5A8A">
        <w:rPr>
          <w:rFonts w:ascii="Traditional Arabic" w:hAnsi="Traditional Arabic" w:cs="Traditional Arabic"/>
          <w:sz w:val="32"/>
          <w:szCs w:val="32"/>
          <w:rtl/>
        </w:rPr>
        <w:t>.</w:t>
      </w:r>
    </w:p>
    <w:p w14:paraId="4B62F00B"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 xml:space="preserve">ولحل هذه المشكلة ينبغي إيجاد </w:t>
      </w:r>
      <w:r w:rsidRPr="009D5A8A">
        <w:rPr>
          <w:rFonts w:ascii="Traditional Arabic" w:hAnsi="Traditional Arabic" w:cs="Traditional Arabic"/>
          <w:sz w:val="32"/>
          <w:szCs w:val="32"/>
          <w:rtl/>
        </w:rPr>
        <w:t>مرجعية موحدة تنظّم أعمال المصارف المالية</w:t>
      </w:r>
      <w:r w:rsidRPr="009D5A8A">
        <w:rPr>
          <w:rFonts w:ascii="Traditional Arabic" w:hAnsi="Traditional Arabic" w:cs="Traditional Arabic" w:hint="cs"/>
          <w:sz w:val="32"/>
          <w:szCs w:val="32"/>
          <w:rtl/>
        </w:rPr>
        <w:t xml:space="preserve"> </w:t>
      </w:r>
      <w:r w:rsidR="000F6BE1" w:rsidRPr="009D5A8A">
        <w:rPr>
          <w:rFonts w:ascii="Traditional Arabic" w:hAnsi="Traditional Arabic" w:cs="Traditional Arabic" w:hint="cs"/>
          <w:sz w:val="32"/>
          <w:szCs w:val="32"/>
          <w:rtl/>
        </w:rPr>
        <w:t>الإسلامية</w:t>
      </w:r>
      <w:r w:rsidR="000F6BE1" w:rsidRPr="000F6BE1">
        <w:rPr>
          <w:rFonts w:ascii="Traditional Arabic" w:hAnsi="Traditional Arabic" w:cs="Traditional Arabic" w:hint="cs"/>
          <w:sz w:val="32"/>
          <w:szCs w:val="32"/>
          <w:vertAlign w:val="superscript"/>
          <w:rtl/>
        </w:rPr>
        <w:t xml:space="preserve"> </w:t>
      </w:r>
      <w:r w:rsidR="000F6BE1" w:rsidRPr="000F6BE1">
        <w:rPr>
          <w:rFonts w:ascii="Traditional Arabic" w:hAnsi="Traditional Arabic" w:cs="Traditional Arabic"/>
          <w:sz w:val="32"/>
          <w:szCs w:val="32"/>
          <w:vertAlign w:val="superscript"/>
          <w:rtl/>
        </w:rPr>
        <w:t>(</w:t>
      </w:r>
      <w:r w:rsidRPr="000F6BE1">
        <w:rPr>
          <w:rFonts w:ascii="Traditional Arabic" w:hAnsi="Traditional Arabic" w:cs="Traditional Arabic"/>
          <w:sz w:val="32"/>
          <w:szCs w:val="32"/>
          <w:vertAlign w:val="superscript"/>
          <w:rtl/>
        </w:rPr>
        <w:footnoteReference w:id="42"/>
      </w:r>
      <w:r w:rsidRPr="000F6BE1">
        <w:rPr>
          <w:rFonts w:ascii="Traditional Arabic" w:hAnsi="Traditional Arabic" w:cs="Traditional Arabic"/>
          <w:sz w:val="32"/>
          <w:szCs w:val="32"/>
          <w:vertAlign w:val="superscript"/>
          <w:rtl/>
        </w:rPr>
        <w:t>)</w:t>
      </w:r>
      <w:r w:rsidRPr="009D5A8A">
        <w:rPr>
          <w:rFonts w:ascii="Traditional Arabic" w:hAnsi="Traditional Arabic" w:cs="Traditional Arabic"/>
          <w:sz w:val="32"/>
          <w:szCs w:val="32"/>
          <w:rtl/>
        </w:rPr>
        <w:t>،</w:t>
      </w:r>
      <w:r w:rsidRPr="009D5A8A">
        <w:rPr>
          <w:rFonts w:ascii="Traditional Arabic" w:hAnsi="Traditional Arabic" w:cs="Traditional Arabic" w:hint="cs"/>
          <w:sz w:val="32"/>
          <w:szCs w:val="32"/>
          <w:rtl/>
        </w:rPr>
        <w:t xml:space="preserve"> وتتفاوض مع إدارة البنوك المركزية بحيث تراعي في قوانينها البنوك الإسلامية التي تنضبط بضوابط الشريعة الإسلامية</w:t>
      </w:r>
      <w:r w:rsidRPr="009D5A8A">
        <w:rPr>
          <w:rFonts w:ascii="Traditional Arabic" w:hAnsi="Traditional Arabic" w:cs="Traditional Arabic"/>
          <w:sz w:val="32"/>
          <w:szCs w:val="32"/>
          <w:rtl/>
        </w:rPr>
        <w:t>.</w:t>
      </w:r>
      <w:bookmarkStart w:id="10" w:name="_Toc24893406"/>
    </w:p>
    <w:p w14:paraId="2D9FA559" w14:textId="77777777" w:rsidR="009A7FD3" w:rsidRPr="000F6BE1" w:rsidRDefault="009A7FD3" w:rsidP="009A7FD3">
      <w:pPr>
        <w:spacing w:after="0"/>
        <w:jc w:val="both"/>
        <w:rPr>
          <w:rFonts w:ascii="Traditional Arabic" w:hAnsi="Traditional Arabic" w:cs="Traditional Arabic"/>
          <w:b/>
          <w:bCs/>
          <w:sz w:val="32"/>
          <w:szCs w:val="32"/>
          <w:rtl/>
        </w:rPr>
      </w:pPr>
      <w:r w:rsidRPr="000F6BE1">
        <w:rPr>
          <w:rFonts w:ascii="Traditional Arabic" w:hAnsi="Traditional Arabic" w:cs="Traditional Arabic"/>
          <w:b/>
          <w:bCs/>
          <w:sz w:val="32"/>
          <w:szCs w:val="32"/>
          <w:rtl/>
        </w:rPr>
        <w:t>سابعاً:</w:t>
      </w:r>
      <w:bookmarkEnd w:id="10"/>
      <w:r w:rsidRPr="000F6BE1">
        <w:rPr>
          <w:rFonts w:ascii="Traditional Arabic" w:hAnsi="Traditional Arabic" w:cs="Traditional Arabic"/>
          <w:b/>
          <w:bCs/>
          <w:sz w:val="32"/>
          <w:szCs w:val="32"/>
          <w:rtl/>
        </w:rPr>
        <w:t xml:space="preserve"> بعض </w:t>
      </w:r>
      <w:r w:rsidR="000F6BE1" w:rsidRPr="000F6BE1">
        <w:rPr>
          <w:rFonts w:ascii="Traditional Arabic" w:hAnsi="Traditional Arabic" w:cs="Traditional Arabic" w:hint="cs"/>
          <w:b/>
          <w:bCs/>
          <w:sz w:val="32"/>
          <w:szCs w:val="32"/>
          <w:rtl/>
        </w:rPr>
        <w:t>الاجتهادات</w:t>
      </w:r>
      <w:r w:rsidRPr="000F6BE1">
        <w:rPr>
          <w:rFonts w:ascii="Traditional Arabic" w:hAnsi="Traditional Arabic" w:cs="Traditional Arabic"/>
          <w:b/>
          <w:bCs/>
          <w:sz w:val="32"/>
          <w:szCs w:val="32"/>
          <w:rtl/>
        </w:rPr>
        <w:t xml:space="preserve"> الفقهية التي قد تؤدي إلى الحيل ال</w:t>
      </w:r>
      <w:r w:rsidRPr="000F6BE1">
        <w:rPr>
          <w:rFonts w:ascii="Traditional Arabic" w:hAnsi="Traditional Arabic" w:cs="Traditional Arabic" w:hint="cs"/>
          <w:b/>
          <w:bCs/>
          <w:sz w:val="32"/>
          <w:szCs w:val="32"/>
          <w:rtl/>
        </w:rPr>
        <w:t>م</w:t>
      </w:r>
      <w:r w:rsidRPr="000F6BE1">
        <w:rPr>
          <w:rFonts w:ascii="Traditional Arabic" w:hAnsi="Traditional Arabic" w:cs="Traditional Arabic"/>
          <w:b/>
          <w:bCs/>
          <w:sz w:val="32"/>
          <w:szCs w:val="32"/>
          <w:rtl/>
        </w:rPr>
        <w:t>حرمة:</w:t>
      </w:r>
    </w:p>
    <w:p w14:paraId="60970885" w14:textId="77777777" w:rsidR="009A7FD3" w:rsidRPr="009D5A8A" w:rsidRDefault="009A7FD3" w:rsidP="009A7FD3">
      <w:pPr>
        <w:spacing w:after="0"/>
        <w:jc w:val="both"/>
        <w:rPr>
          <w:rFonts w:ascii="Traditional Arabic" w:hAnsi="Traditional Arabic" w:cs="Traditional Arabic"/>
          <w:sz w:val="32"/>
          <w:szCs w:val="32"/>
          <w:rtl/>
        </w:rPr>
      </w:pPr>
      <w:r w:rsidRPr="009D5A8A">
        <w:rPr>
          <w:rFonts w:ascii="Traditional Arabic" w:hAnsi="Traditional Arabic" w:cs="Traditional Arabic" w:hint="cs"/>
          <w:sz w:val="32"/>
          <w:szCs w:val="32"/>
          <w:rtl/>
        </w:rPr>
        <w:t>إ</w:t>
      </w:r>
      <w:r w:rsidRPr="009D5A8A">
        <w:rPr>
          <w:rFonts w:ascii="Traditional Arabic" w:hAnsi="Traditional Arabic" w:cs="Traditional Arabic"/>
          <w:sz w:val="32"/>
          <w:szCs w:val="32"/>
          <w:rtl/>
        </w:rPr>
        <w:t>ن من أهم أسباب الوقوع في المخالفات الشرعية في أغلب التعاملات المالية هو البحث عن المخرج الشرعي في بعض المعاملات المالية، وعندما</w:t>
      </w:r>
      <w:r w:rsidRPr="009D5A8A">
        <w:rPr>
          <w:rFonts w:ascii="Traditional Arabic" w:hAnsi="Traditional Arabic" w:cs="Traditional Arabic" w:hint="cs"/>
          <w:sz w:val="32"/>
          <w:szCs w:val="32"/>
          <w:rtl/>
        </w:rPr>
        <w:t xml:space="preserve"> </w:t>
      </w:r>
      <w:r w:rsidRPr="009D5A8A">
        <w:rPr>
          <w:rFonts w:ascii="Traditional Arabic" w:hAnsi="Traditional Arabic" w:cs="Traditional Arabic"/>
          <w:sz w:val="32"/>
          <w:szCs w:val="32"/>
          <w:rtl/>
        </w:rPr>
        <w:t>لا يوجد دليل أو مخرج شرعي لبعض المعاملات</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يتم البحث في بعض الحيل التي قد توصل </w:t>
      </w:r>
      <w:r w:rsidRPr="009D5A8A">
        <w:rPr>
          <w:rFonts w:ascii="Traditional Arabic" w:hAnsi="Traditional Arabic" w:cs="Traditional Arabic" w:hint="cs"/>
          <w:sz w:val="32"/>
          <w:szCs w:val="32"/>
          <w:rtl/>
        </w:rPr>
        <w:t xml:space="preserve">إلى </w:t>
      </w:r>
      <w:r w:rsidRPr="009D5A8A">
        <w:rPr>
          <w:rFonts w:ascii="Traditional Arabic" w:hAnsi="Traditional Arabic" w:cs="Traditional Arabic"/>
          <w:sz w:val="32"/>
          <w:szCs w:val="32"/>
          <w:rtl/>
        </w:rPr>
        <w:t xml:space="preserve">المطلوب في المعاملة، ولكن </w:t>
      </w:r>
      <w:r w:rsidRPr="009D5A8A">
        <w:rPr>
          <w:rFonts w:ascii="Traditional Arabic" w:hAnsi="Traditional Arabic" w:cs="Traditional Arabic" w:hint="cs"/>
          <w:sz w:val="32"/>
          <w:szCs w:val="32"/>
          <w:rtl/>
        </w:rPr>
        <w:t xml:space="preserve">مع </w:t>
      </w:r>
      <w:r w:rsidRPr="009D5A8A">
        <w:rPr>
          <w:rFonts w:ascii="Traditional Arabic" w:hAnsi="Traditional Arabic" w:cs="Traditional Arabic"/>
          <w:sz w:val="32"/>
          <w:szCs w:val="32"/>
          <w:rtl/>
        </w:rPr>
        <w:t>هذا</w:t>
      </w:r>
      <w:r w:rsidRPr="009D5A8A">
        <w:rPr>
          <w:rFonts w:ascii="Traditional Arabic" w:hAnsi="Traditional Arabic" w:cs="Traditional Arabic" w:hint="cs"/>
          <w:sz w:val="32"/>
          <w:szCs w:val="32"/>
          <w:rtl/>
        </w:rPr>
        <w:t>،</w:t>
      </w:r>
      <w:r w:rsidRPr="009D5A8A">
        <w:rPr>
          <w:rFonts w:ascii="Traditional Arabic" w:hAnsi="Traditional Arabic" w:cs="Traditional Arabic"/>
          <w:sz w:val="32"/>
          <w:szCs w:val="32"/>
          <w:rtl/>
        </w:rPr>
        <w:t xml:space="preserve"> قد تكون هذه الح</w:t>
      </w:r>
      <w:r w:rsidRPr="009D5A8A">
        <w:rPr>
          <w:rFonts w:ascii="Traditional Arabic" w:hAnsi="Traditional Arabic" w:cs="Traditional Arabic" w:hint="cs"/>
          <w:sz w:val="32"/>
          <w:szCs w:val="32"/>
          <w:rtl/>
        </w:rPr>
        <w:t>ي</w:t>
      </w:r>
      <w:r w:rsidRPr="009D5A8A">
        <w:rPr>
          <w:rFonts w:ascii="Traditional Arabic" w:hAnsi="Traditional Arabic" w:cs="Traditional Arabic"/>
          <w:sz w:val="32"/>
          <w:szCs w:val="32"/>
          <w:rtl/>
        </w:rPr>
        <w:t>لة شرعية، وقد وتكون غير شرعية.</w:t>
      </w:r>
    </w:p>
    <w:p w14:paraId="1D2EB135" w14:textId="77777777" w:rsidR="009A7FD3" w:rsidRDefault="009A7FD3" w:rsidP="00961C6F">
      <w:pPr>
        <w:spacing w:after="0"/>
        <w:jc w:val="both"/>
        <w:rPr>
          <w:rFonts w:ascii="Traditional Arabic" w:hAnsi="Traditional Arabic" w:cs="Traditional Arabic"/>
          <w:b/>
          <w:bCs/>
          <w:sz w:val="32"/>
          <w:szCs w:val="32"/>
          <w:rtl/>
        </w:rPr>
      </w:pPr>
    </w:p>
    <w:p w14:paraId="2350FE65" w14:textId="77777777" w:rsidR="000F6BE1" w:rsidRDefault="000F6BE1" w:rsidP="00961C6F">
      <w:pPr>
        <w:spacing w:after="0"/>
        <w:jc w:val="both"/>
        <w:rPr>
          <w:rFonts w:ascii="Traditional Arabic" w:hAnsi="Traditional Arabic" w:cs="Traditional Arabic"/>
          <w:b/>
          <w:bCs/>
          <w:sz w:val="32"/>
          <w:szCs w:val="32"/>
          <w:rtl/>
        </w:rPr>
      </w:pPr>
    </w:p>
    <w:p w14:paraId="753C2EBF" w14:textId="77777777" w:rsidR="00094EA6" w:rsidRPr="00094EA6" w:rsidRDefault="000F2852" w:rsidP="00961C6F">
      <w:pPr>
        <w:spacing w:after="0"/>
        <w:jc w:val="both"/>
        <w:rPr>
          <w:rFonts w:ascii="Traditional Arabic" w:hAnsi="Traditional Arabic" w:cs="ATraditional Arabic"/>
          <w:b/>
          <w:bCs/>
          <w:sz w:val="32"/>
          <w:szCs w:val="32"/>
          <w:rtl/>
        </w:rPr>
      </w:pPr>
      <w:r>
        <w:rPr>
          <w:rFonts w:ascii="Traditional Arabic" w:hAnsi="Traditional Arabic" w:cs="Traditional Arabic" w:hint="cs"/>
          <w:b/>
          <w:bCs/>
          <w:sz w:val="32"/>
          <w:szCs w:val="32"/>
          <w:rtl/>
        </w:rPr>
        <w:lastRenderedPageBreak/>
        <w:t>المطلب الرابع</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أهداف إدارة المخاطر الشرعية</w:t>
      </w:r>
      <w:bookmarkEnd w:id="9"/>
      <w:r w:rsidR="00094EA6" w:rsidRPr="00094EA6">
        <w:rPr>
          <w:rFonts w:ascii="Traditional Arabic" w:hAnsi="Traditional Arabic" w:cs="ATraditional Arabic"/>
          <w:b/>
          <w:bCs/>
          <w:sz w:val="32"/>
          <w:szCs w:val="32"/>
          <w:rtl/>
        </w:rPr>
        <w:t>:</w:t>
      </w:r>
    </w:p>
    <w:p w14:paraId="20DA4F39" w14:textId="77777777" w:rsidR="00094EA6" w:rsidRPr="00094EA6" w:rsidRDefault="00961C6F" w:rsidP="00961C6F">
      <w:pPr>
        <w:spacing w:after="0"/>
        <w:jc w:val="both"/>
        <w:rPr>
          <w:rFonts w:ascii="Traditional Arabic" w:hAnsi="Traditional Arabic" w:cs="ATraditional Arabic"/>
          <w:sz w:val="32"/>
          <w:szCs w:val="32"/>
          <w:rtl/>
        </w:rPr>
      </w:pPr>
      <w:r>
        <w:rPr>
          <w:rFonts w:ascii="Traditional Arabic" w:hAnsi="Traditional Arabic" w:cs="Traditional Arabic" w:hint="cs"/>
          <w:sz w:val="32"/>
          <w:szCs w:val="32"/>
          <w:rtl/>
        </w:rPr>
        <w:t xml:space="preserve">تسعى </w:t>
      </w:r>
      <w:r w:rsidRPr="00961C6F">
        <w:rPr>
          <w:rFonts w:ascii="Traditional Arabic" w:hAnsi="Traditional Arabic" w:cs="Traditional Arabic"/>
          <w:sz w:val="32"/>
          <w:szCs w:val="32"/>
          <w:rtl/>
        </w:rPr>
        <w:t>إدارة المخاطر الشرعية</w:t>
      </w:r>
      <w:r>
        <w:rPr>
          <w:rFonts w:ascii="Traditional Arabic" w:hAnsi="Traditional Arabic" w:cs="Traditional Arabic" w:hint="cs"/>
          <w:sz w:val="32"/>
          <w:szCs w:val="32"/>
          <w:rtl/>
        </w:rPr>
        <w:t xml:space="preserve"> لتحقيق جملة من الأهداف أُجملها</w:t>
      </w:r>
      <w:r w:rsidRPr="00961C6F">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w:t>
      </w:r>
      <w:r w:rsidRPr="00961C6F">
        <w:rPr>
          <w:rFonts w:ascii="Traditional Arabic" w:hAnsi="Traditional Arabic" w:cs="Traditional Arabic"/>
          <w:sz w:val="32"/>
          <w:szCs w:val="32"/>
          <w:rtl/>
        </w:rPr>
        <w:t>ما يلي</w:t>
      </w:r>
      <w:r w:rsidR="00094EA6" w:rsidRPr="00094EA6">
        <w:rPr>
          <w:rFonts w:ascii="Traditional Arabic" w:hAnsi="Traditional Arabic" w:cs="ATraditional Arabic"/>
          <w:sz w:val="32"/>
          <w:szCs w:val="32"/>
          <w:rtl/>
        </w:rPr>
        <w:t>:</w:t>
      </w:r>
    </w:p>
    <w:p w14:paraId="721DFEAB" w14:textId="77777777" w:rsidR="00094EA6" w:rsidRPr="00094EA6" w:rsidRDefault="00961C6F" w:rsidP="00961C6F">
      <w:pPr>
        <w:numPr>
          <w:ilvl w:val="0"/>
          <w:numId w:val="6"/>
        </w:num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الابتعاد من الوقوع في مخالفة شرعية</w:t>
      </w:r>
      <w:r w:rsidR="00094EA6" w:rsidRPr="00094EA6">
        <w:rPr>
          <w:rFonts w:ascii="Traditional Arabic" w:hAnsi="Traditional Arabic" w:cs="ATraditional Arabic"/>
          <w:b/>
          <w:bCs/>
          <w:sz w:val="32"/>
          <w:szCs w:val="32"/>
          <w:rtl/>
        </w:rPr>
        <w:t>:</w:t>
      </w:r>
    </w:p>
    <w:p w14:paraId="03BFD279"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من المعلوم أن الفكرة الأساسية التي قامت من أجلها المؤسسات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هي في الأساس الابتعاد عن المعاملات المالية المخالفة للشريعة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فكان الجهد الأكبر هو كيفية جعل تلك المعاملات معاملات متوافقة مع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من خلال أسلمة تلك المعاملات غير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بالتعديل فيها وفي شكلها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وجعلها متوافقة مع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إنتاج منتج جديد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وهو الذي ندعو إليه ونشجع عليه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وعمل الإجراءات والسياسات والضوابط حتى لا تقع تلك المخالفات الشرعية مرة أخرى</w:t>
      </w:r>
      <w:r w:rsidR="00094EA6" w:rsidRPr="00094EA6">
        <w:rPr>
          <w:rFonts w:ascii="Traditional Arabic" w:hAnsi="Traditional Arabic" w:cs="ATraditional Arabic"/>
          <w:sz w:val="32"/>
          <w:szCs w:val="32"/>
          <w:rtl/>
        </w:rPr>
        <w:t>.</w:t>
      </w:r>
    </w:p>
    <w:p w14:paraId="70FA123E" w14:textId="77777777" w:rsidR="00094EA6" w:rsidRPr="00094EA6" w:rsidRDefault="00961C6F" w:rsidP="00961C6F">
      <w:pPr>
        <w:numPr>
          <w:ilvl w:val="0"/>
          <w:numId w:val="6"/>
        </w:num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الابتعاد عن الوقوع في خسارة مالية للمصرف الإسلامي</w:t>
      </w:r>
      <w:r w:rsidR="00094EA6" w:rsidRPr="00094EA6">
        <w:rPr>
          <w:rFonts w:ascii="Traditional Arabic" w:hAnsi="Traditional Arabic" w:cs="ATraditional Arabic"/>
          <w:b/>
          <w:bCs/>
          <w:sz w:val="32"/>
          <w:szCs w:val="32"/>
          <w:rtl/>
        </w:rPr>
        <w:t>:</w:t>
      </w:r>
    </w:p>
    <w:p w14:paraId="449ACDC2"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إن حفظ المال من أمهات المقاصد الشرعية في الإسلام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وبالتالي فإن حفظ المال من الخسارة والضياع أمر مقصود ومطلوب شرعاً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وعليه يجب على المصارف الإسلامية حفظ المال الموجود بين يديها بغضّ النظر عن مصدره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وبناء على ذلك أصبحت إدارة المخاطر من الضروريات لأي نشاط مصرفي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حتى تأمن الإفلاس والخروج من السوق</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وتأتي الأهمية من أن إدارة المخاطر الشرعية قد تعمل على تقليل مخاطر حدوث عدم الالتزام الشرعي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والذي يؤدي إلى تخفيض الخسائر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وتعظيم ربحية المؤسسة المالية </w:t>
      </w:r>
      <w:r w:rsidR="004B647C" w:rsidRPr="00961C6F">
        <w:rPr>
          <w:rFonts w:ascii="Traditional Arabic" w:hAnsi="Traditional Arabic" w:cs="Traditional Arabic" w:hint="cs"/>
          <w:sz w:val="32"/>
          <w:szCs w:val="32"/>
          <w:rtl/>
        </w:rPr>
        <w:t>الإسلامية</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01D4616C" w14:textId="77777777" w:rsidR="00094EA6" w:rsidRPr="00094EA6" w:rsidRDefault="00961C6F" w:rsidP="00961C6F">
      <w:pPr>
        <w:numPr>
          <w:ilvl w:val="0"/>
          <w:numId w:val="6"/>
        </w:num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زيادة كفاءة وقدرة المؤسسات المالية الإسلامية</w:t>
      </w:r>
      <w:r w:rsidRPr="00961C6F">
        <w:rPr>
          <w:rFonts w:ascii="Traditional Arabic" w:hAnsi="Traditional Arabic" w:cs="Traditional Arabic"/>
          <w:b/>
          <w:bCs/>
          <w:sz w:val="32"/>
          <w:szCs w:val="32"/>
        </w:rPr>
        <w:t xml:space="preserve"> </w:t>
      </w:r>
      <w:r w:rsidRPr="00961C6F">
        <w:rPr>
          <w:rFonts w:ascii="Traditional Arabic" w:hAnsi="Traditional Arabic" w:cs="Traditional Arabic"/>
          <w:b/>
          <w:bCs/>
          <w:sz w:val="32"/>
          <w:szCs w:val="32"/>
          <w:rtl/>
        </w:rPr>
        <w:t>في مواجهة المخاطر</w:t>
      </w:r>
      <w:r w:rsidR="00094EA6" w:rsidRPr="00094EA6">
        <w:rPr>
          <w:rFonts w:ascii="Traditional Arabic" w:hAnsi="Traditional Arabic" w:cs="ATraditional Arabic"/>
          <w:b/>
          <w:bCs/>
          <w:sz w:val="32"/>
          <w:szCs w:val="32"/>
          <w:rtl/>
        </w:rPr>
        <w:t>:</w:t>
      </w:r>
    </w:p>
    <w:p w14:paraId="4BAA2CD2"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وتحتاج السلطات الإشرافية إلى وضع تأكيد هام على كفاءة إدارة المخاطر في مؤسسة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بما في ذلك مراقبة أنظمتها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عند رقابة السلطات الإشرافية لوضع مؤسسة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وبالقياس إلى التأثير الشامل لأحكام الشريعة الإسلامية ومبادئها على مؤسسة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في التعرف على الالتزام بأحكام ومراقبة ومتابعة ذلك بكفاءة كافية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والذي يحتمل أن يسري على جميع عملياتها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يعتبر بمثابة تعريض مؤسسة الخدمات المالية الإسلامية لخسارة حتمية للدخل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بالإضافة إلى مخاطر سمعة وإعسار محتمل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وعند تقييم نوعية المراقبة الداخلية لمؤسسة خدمات مالية 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يجب على السلطة الإشرافية أن تأخذ في الاعتبار مراجعة العناصر الرئيسة المنصوص عليها في المبادئ الإرشادية لمجلس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حول إدارة المخاطر وضوابط إدارة المؤسسات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lastRenderedPageBreak/>
        <w:t xml:space="preserve">ومساعدة كل من إدارة الالتزام الشرعي والتدقيق الشرعي الداخلي والخارجي بفحص مخاطر عدم الالتزام </w:t>
      </w:r>
      <w:r w:rsidR="004B647C" w:rsidRPr="00961C6F">
        <w:rPr>
          <w:rFonts w:ascii="Traditional Arabic" w:hAnsi="Traditional Arabic" w:cs="Traditional Arabic" w:hint="cs"/>
          <w:sz w:val="32"/>
          <w:szCs w:val="32"/>
          <w:rtl/>
        </w:rPr>
        <w:t>الشرعي</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4"/>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وعندما تعمل على المعالجات الصحيحة للمخاطر الشرعية فإن ذلك يرجع إلى زيادة كفاءة وقدرة المؤسسة المالية الإسلامية من خلال نظامها والإجراءات السياسات التي تقوم بها على معالجة هذه المخاطر</w:t>
      </w:r>
      <w:r w:rsidR="00094EA6" w:rsidRPr="00094EA6">
        <w:rPr>
          <w:rFonts w:ascii="Traditional Arabic" w:hAnsi="Traditional Arabic" w:cs="ATraditional Arabic"/>
          <w:sz w:val="32"/>
          <w:szCs w:val="32"/>
          <w:rtl/>
        </w:rPr>
        <w:t>.</w:t>
      </w:r>
    </w:p>
    <w:p w14:paraId="5A866428" w14:textId="77777777" w:rsidR="00094EA6" w:rsidRPr="00094EA6" w:rsidRDefault="00961C6F" w:rsidP="00961C6F">
      <w:pPr>
        <w:numPr>
          <w:ilvl w:val="0"/>
          <w:numId w:val="6"/>
        </w:num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زيادة قدرة المؤسسات المالية على وضع الخطط والسياسات المستقبلية</w:t>
      </w:r>
      <w:r w:rsidR="00094EA6" w:rsidRPr="00094EA6">
        <w:rPr>
          <w:rFonts w:ascii="Traditional Arabic" w:hAnsi="Traditional Arabic" w:cs="ATraditional Arabic"/>
          <w:b/>
          <w:bCs/>
          <w:sz w:val="32"/>
          <w:szCs w:val="32"/>
          <w:rtl/>
        </w:rPr>
        <w:t>:</w:t>
      </w:r>
    </w:p>
    <w:p w14:paraId="70BD4AA3"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عند الكشف عن مواطن الخلل والانحرافات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والقيام بالدراسات لمعرفة المخاطر الشرعية المتوقعة أو المخاطر الشرعية التي يحتمل حدوثها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ونوعها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وأسبابها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وتقييم نتائجها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فإن كل ذلك يفيد عند إعداد الخطط </w:t>
      </w:r>
      <w:r w:rsidR="004B647C" w:rsidRPr="00961C6F">
        <w:rPr>
          <w:rFonts w:ascii="Traditional Arabic" w:hAnsi="Traditional Arabic" w:cs="Traditional Arabic" w:hint="cs"/>
          <w:sz w:val="32"/>
          <w:szCs w:val="32"/>
          <w:rtl/>
        </w:rPr>
        <w:t>اللاحقة</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5"/>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وإعداد النظام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والسياسات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والإجراءات المستقبلية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التي تمنع حدوث المخاطر وترفع من كفاءة المصرف</w:t>
      </w:r>
      <w:r w:rsidR="00094EA6" w:rsidRPr="00094EA6">
        <w:rPr>
          <w:rFonts w:ascii="Traditional Arabic" w:hAnsi="Traditional Arabic" w:cs="ATraditional Arabic"/>
          <w:sz w:val="32"/>
          <w:szCs w:val="32"/>
          <w:rtl/>
        </w:rPr>
        <w:t>.</w:t>
      </w:r>
    </w:p>
    <w:p w14:paraId="28E555F0" w14:textId="77777777" w:rsidR="00094EA6" w:rsidRPr="00094EA6" w:rsidRDefault="00961C6F" w:rsidP="00961C6F">
      <w:pPr>
        <w:numPr>
          <w:ilvl w:val="0"/>
          <w:numId w:val="6"/>
        </w:num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المحافظة على سمعة وشفافية ومصداقية المصارف الإسلامية</w:t>
      </w:r>
      <w:r w:rsidR="00094EA6" w:rsidRPr="00094EA6">
        <w:rPr>
          <w:rFonts w:ascii="Traditional Arabic" w:hAnsi="Traditional Arabic" w:cs="ATraditional Arabic"/>
          <w:b/>
          <w:bCs/>
          <w:sz w:val="32"/>
          <w:szCs w:val="32"/>
          <w:rtl/>
        </w:rPr>
        <w:t>:</w:t>
      </w:r>
    </w:p>
    <w:p w14:paraId="011EA272" w14:textId="77777777" w:rsidR="009D5A8A" w:rsidRPr="000F2852" w:rsidRDefault="00961C6F" w:rsidP="000F2852">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عندما تقوم إدارة المخاطر الشرعية بعملها على أكمل وجه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وتقوم بالكشف والتنبؤ بالمخاطر الشرعية التي قد تحدث</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ويتم معالجتها بالطريقة الصحيحة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فإن ذلك سوف يزيد من ثقة الجمهور والمتعاملين مع المصرف</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وفي المقابل يسبب أي قصور في هذا المجال أن يبحث أغلب الناس عن مصارف أخرى إسلامية أو تقليدية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لأنه لا يوجد عندئذ فرق بين المصارف الإسلامية التي قامت من أجل تجنب الوقوع في الحرام والالتزام بالشريعة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وغيرها من البنوك التقليدية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مما يؤدي إلى فقدان ثقة المتعاملين 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فالثقة هي الضابط الرئيسي لكافة المعاملات سواء المالية أو الخدمية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وضعف الثقة يؤدي إلى فقدان جزء كبير من الحصة السوقية والمتمثلة في المودعين وطالبي التمويل</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6"/>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bookmarkStart w:id="11" w:name="_Toc27972328"/>
      <w:bookmarkStart w:id="12" w:name="_Toc32814543"/>
    </w:p>
    <w:p w14:paraId="0F4AA31E" w14:textId="77777777" w:rsidR="00094EA6" w:rsidRPr="00094EA6" w:rsidRDefault="00EA56DE" w:rsidP="00961C6F">
      <w:pPr>
        <w:spacing w:after="0"/>
        <w:jc w:val="both"/>
        <w:rPr>
          <w:rFonts w:ascii="Traditional Arabic" w:hAnsi="Traditional Arabic" w:cs="ATraditional Arabic"/>
          <w:b/>
          <w:bCs/>
          <w:sz w:val="32"/>
          <w:szCs w:val="32"/>
          <w:rtl/>
        </w:rPr>
      </w:pPr>
      <w:r>
        <w:rPr>
          <w:rFonts w:ascii="Traditional Arabic" w:hAnsi="Traditional Arabic" w:cs="Traditional Arabic" w:hint="cs"/>
          <w:b/>
          <w:bCs/>
          <w:sz w:val="32"/>
          <w:szCs w:val="32"/>
          <w:rtl/>
        </w:rPr>
        <w:t>المطلب الخامس</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مراحل إدارة المخاطر الشرعية</w:t>
      </w:r>
      <w:bookmarkEnd w:id="11"/>
      <w:bookmarkEnd w:id="12"/>
      <w:r w:rsidR="00094EA6" w:rsidRPr="00094EA6">
        <w:rPr>
          <w:rFonts w:ascii="Traditional Arabic" w:hAnsi="Traditional Arabic" w:cs="ATraditional Arabic"/>
          <w:b/>
          <w:bCs/>
          <w:sz w:val="32"/>
          <w:szCs w:val="32"/>
          <w:rtl/>
        </w:rPr>
        <w:t>:</w:t>
      </w:r>
    </w:p>
    <w:p w14:paraId="3D60761D"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lang w:bidi="ar-JO"/>
        </w:rPr>
        <w:t>ذكرنا سابقاً أن المصارف الإسلامية تتميز عن المصارف التقليدية بإدارتها للمخاطر الشرعية القائمة على الالتزام بالضوابط الشرعية</w:t>
      </w:r>
      <w:r w:rsidR="00094EA6" w:rsidRPr="00094EA6">
        <w:rPr>
          <w:rFonts w:ascii="Traditional Arabic" w:hAnsi="Traditional Arabic" w:cs="ATraditional Arabic"/>
          <w:sz w:val="32"/>
          <w:szCs w:val="32"/>
          <w:rtl/>
          <w:lang w:bidi="ar-JO"/>
        </w:rPr>
        <w:t xml:space="preserve">، </w:t>
      </w:r>
      <w:r w:rsidRPr="00961C6F">
        <w:rPr>
          <w:rFonts w:ascii="Traditional Arabic" w:hAnsi="Traditional Arabic" w:cs="Traditional Arabic"/>
          <w:sz w:val="32"/>
          <w:szCs w:val="32"/>
          <w:rtl/>
          <w:lang w:bidi="ar-JO"/>
        </w:rPr>
        <w:t>وبالتالي فإن مراحل إدارة المخاطر الشرعية لا تقاس رياضياً بالأرقام</w:t>
      </w:r>
      <w:r w:rsidR="00094EA6" w:rsidRPr="00094EA6">
        <w:rPr>
          <w:rFonts w:ascii="Traditional Arabic" w:hAnsi="Traditional Arabic" w:cs="ATraditional Arabic"/>
          <w:sz w:val="32"/>
          <w:szCs w:val="32"/>
          <w:rtl/>
          <w:lang w:bidi="ar-JO"/>
        </w:rPr>
        <w:t xml:space="preserve">، </w:t>
      </w:r>
      <w:r w:rsidRPr="00961C6F">
        <w:rPr>
          <w:rFonts w:ascii="Traditional Arabic" w:hAnsi="Traditional Arabic" w:cs="Traditional Arabic"/>
          <w:sz w:val="32"/>
          <w:szCs w:val="32"/>
          <w:rtl/>
          <w:lang w:bidi="ar-JO"/>
        </w:rPr>
        <w:t>وهي بذلك تختلف عن إدارة المخاطر التشغيلية والسوقية والائتمانية وغيرها من المخاطر القابلة للقياس الرياضي من خلال الأرقام والدراسات السابقة</w:t>
      </w:r>
      <w:r w:rsidR="00094EA6" w:rsidRPr="00094EA6">
        <w:rPr>
          <w:rFonts w:ascii="Traditional Arabic" w:hAnsi="Traditional Arabic" w:cs="ATraditional Arabic"/>
          <w:sz w:val="32"/>
          <w:szCs w:val="32"/>
          <w:rtl/>
          <w:lang w:bidi="ar-JO"/>
        </w:rPr>
        <w:t xml:space="preserve">؛ </w:t>
      </w:r>
      <w:r w:rsidRPr="00961C6F">
        <w:rPr>
          <w:rFonts w:ascii="Traditional Arabic" w:hAnsi="Traditional Arabic" w:cs="Traditional Arabic"/>
          <w:sz w:val="32"/>
          <w:szCs w:val="32"/>
          <w:rtl/>
          <w:lang w:bidi="ar-JO"/>
        </w:rPr>
        <w:lastRenderedPageBreak/>
        <w:t xml:space="preserve">فالمخاطر الشرعية تعتمد معيار الالتزام بالضوابط الشرعية أو </w:t>
      </w:r>
      <w:r w:rsidR="004B647C" w:rsidRPr="00961C6F">
        <w:rPr>
          <w:rFonts w:ascii="Traditional Arabic" w:hAnsi="Traditional Arabic" w:cs="Traditional Arabic" w:hint="cs"/>
          <w:sz w:val="32"/>
          <w:szCs w:val="32"/>
          <w:rtl/>
          <w:lang w:bidi="ar-JO"/>
        </w:rPr>
        <w:t>عدمه</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7"/>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lang w:bidi="ar-JO"/>
        </w:rPr>
        <w:t xml:space="preserve">، </w:t>
      </w:r>
      <w:r w:rsidRPr="00961C6F">
        <w:rPr>
          <w:rFonts w:ascii="Traditional Arabic" w:hAnsi="Traditional Arabic" w:cs="Traditional Arabic"/>
          <w:sz w:val="32"/>
          <w:szCs w:val="32"/>
          <w:rtl/>
          <w:lang w:bidi="ar-JO"/>
        </w:rPr>
        <w:t>ولا يمكن الكشف عنها من خلال الأرقام</w:t>
      </w:r>
      <w:r w:rsidR="00094EA6" w:rsidRPr="00094EA6">
        <w:rPr>
          <w:rFonts w:ascii="Traditional Arabic" w:hAnsi="Traditional Arabic" w:cs="ATraditional Arabic"/>
          <w:sz w:val="32"/>
          <w:szCs w:val="32"/>
          <w:rtl/>
          <w:lang w:bidi="ar-JO"/>
        </w:rPr>
        <w:t xml:space="preserve">. </w:t>
      </w:r>
      <w:r w:rsidRPr="00961C6F">
        <w:rPr>
          <w:rFonts w:ascii="Traditional Arabic" w:hAnsi="Traditional Arabic" w:cs="Traditional Arabic"/>
          <w:sz w:val="32"/>
          <w:szCs w:val="32"/>
          <w:rtl/>
          <w:lang w:bidi="ar-JO"/>
        </w:rPr>
        <w:t xml:space="preserve">وبناءً على ذلك فإن إدارة المخاطر الشرعية تمر بالمراحل </w:t>
      </w:r>
      <w:r w:rsidR="004B647C" w:rsidRPr="00961C6F">
        <w:rPr>
          <w:rFonts w:ascii="Traditional Arabic" w:hAnsi="Traditional Arabic" w:cs="Traditional Arabic" w:hint="cs"/>
          <w:sz w:val="32"/>
          <w:szCs w:val="32"/>
          <w:rtl/>
          <w:lang w:bidi="ar-JO"/>
        </w:rPr>
        <w:t>التالية</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8"/>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38A00F10" w14:textId="77777777" w:rsidR="00094EA6" w:rsidRPr="00094EA6" w:rsidRDefault="00961C6F" w:rsidP="00961C6F">
      <w:p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المرحلة الأولى</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تحديد وقياس وتحليل المخاطر الشرعية</w:t>
      </w:r>
      <w:r w:rsidR="00094EA6" w:rsidRPr="00094EA6">
        <w:rPr>
          <w:rFonts w:ascii="Traditional Arabic" w:hAnsi="Traditional Arabic" w:cs="ATraditional Arabic"/>
          <w:b/>
          <w:bCs/>
          <w:sz w:val="32"/>
          <w:szCs w:val="32"/>
          <w:rtl/>
        </w:rPr>
        <w:t>:</w:t>
      </w:r>
    </w:p>
    <w:p w14:paraId="6F6EB6C5"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يجب على السلطة الإشرافية أن تتأكد من كفاية مختلف نواحي الالتزام بأحكام الشريعة الإسلامية ومبادئها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بالرجوع إلى معايير مجلس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والمعايير المتعلقة بمتطلبات رأس المال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وإدارة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وهيكل ضوابط الإدارة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والإجراءات والشفافية وانضباط </w:t>
      </w:r>
      <w:r w:rsidR="004B647C" w:rsidRPr="00961C6F">
        <w:rPr>
          <w:rFonts w:ascii="Traditional Arabic" w:hAnsi="Traditional Arabic" w:cs="Traditional Arabic" w:hint="cs"/>
          <w:sz w:val="32"/>
          <w:szCs w:val="32"/>
          <w:rtl/>
        </w:rPr>
        <w:t>السوق</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49"/>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05669B3B"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ويتم تحديد المخاطر الشرعية من خلال الدراسات والأبحاث والمعلومات التي يتم جمعها من خلال دراسة جميع مراحل المعاملة من البداية حتى النهاية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من خلال توفر أركان العقد وتحقيق شروطه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والتسلسل في عملية إنشاء العقود التي تقوم على تسلسل معين كالمرابحة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وكذلك دراسة العمليات التي تجري أثناء المعاملة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وبعد المعاملة حتى آخر نقطة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وبناء على ذلك يتم توقع مصدر المخالفة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وتحديد المخاطر المتأصلة المتوقعة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ومراقبتها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وقياس الأثر المحتمل لمثل هذه المخاطر على المؤسسة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بناءً على الاستبعاد التاريخي والفعلي من دفاتر المحاسبة للإيرادات الناجمة عن الأنشطة المخالفة </w:t>
      </w:r>
      <w:r w:rsidR="004B647C" w:rsidRPr="00961C6F">
        <w:rPr>
          <w:rFonts w:ascii="Traditional Arabic" w:hAnsi="Traditional Arabic" w:cs="Traditional Arabic" w:hint="cs"/>
          <w:sz w:val="32"/>
          <w:szCs w:val="32"/>
          <w:rtl/>
        </w:rPr>
        <w:t>للشريعة</w:t>
      </w:r>
      <w:r w:rsidR="004B647C" w:rsidRPr="00961C6F">
        <w:rPr>
          <w:rFonts w:ascii="Traditional Arabic" w:hAnsi="Traditional Arabic" w:cs="Traditional Arabic" w:hint="cs"/>
          <w:sz w:val="32"/>
          <w:szCs w:val="32"/>
          <w:vertAlign w:val="superscript"/>
          <w:rtl/>
        </w:rPr>
        <w:t xml:space="preserve"> </w:t>
      </w:r>
      <w:r w:rsidR="004B647C"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0"/>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4C5DDD0E"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وهنا على قسم إدارة المخاطر أن يقوم بإبراز المخاطر التي تترتب على السياسات التي تقرها الإدارة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وتمت موافقة الهيئة الشرعية عليها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فمثلاً في بيع المرابحة إذا أجازت الهيئة الشرعية أن تتضمن صيغة البيع مرابحة إعطاء العميل وعداً ملزماً لشراء السلعة بعد تملك البنك لها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فعندئذ يكون من مسئولية قسم إدارة المخاطر أن يوضح المخاطر الشرعية المصاحبة فيما إذا اختارت إدارة البنك عدم الأخذ بالوعد الملزم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وكذلك ما يترتب شرعاً في حال أخذ الإدارة بالقول بالوعد الملزم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وغيرها كثير كعجز العميل عن توفير السلعة في السَلَم الموازي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وما يترتب في هذه الحالة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فهنا يقع على عاتق وحدة إدارة المخاطر أن تحدد المخاطر وتوضحها للمسؤولين ليكون قرارهم مبنياً على أسس واضحة</w:t>
      </w:r>
      <w:r w:rsidR="00094EA6" w:rsidRPr="00094EA6">
        <w:rPr>
          <w:rFonts w:ascii="Traditional Arabic" w:hAnsi="Traditional Arabic" w:cs="ATraditional Arabic"/>
          <w:sz w:val="32"/>
          <w:szCs w:val="32"/>
          <w:rtl/>
        </w:rPr>
        <w:t>.</w:t>
      </w:r>
    </w:p>
    <w:p w14:paraId="47F64BE2"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ويظهر دور إدارة المخاطر أيضاً في عملية تقييم المخاطر بناءً على مدى الأثر المترتب على وقوع تلك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أهي مخاطر عالية أم متوسطة أم منخفضة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إذ يترتب على المخاطر العالية مخاطر جسيمة سواء مخاطر في السمعة أو مخاطر </w:t>
      </w:r>
      <w:r w:rsidRPr="00961C6F">
        <w:rPr>
          <w:rFonts w:ascii="Traditional Arabic" w:hAnsi="Traditional Arabic" w:cs="Traditional Arabic"/>
          <w:sz w:val="32"/>
          <w:szCs w:val="32"/>
          <w:rtl/>
        </w:rPr>
        <w:lastRenderedPageBreak/>
        <w:t>مالية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فمثلاً من المخاطر العالية بيع سلعة قبل امتلاكها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فهو يؤدي إلى إبطال العقد شرعاً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وهذا يعني عدم استحقاق البنك للأرباح المتولدة عن تلك المعاملة</w:t>
      </w:r>
      <w:r w:rsidR="00094EA6" w:rsidRPr="00094EA6">
        <w:rPr>
          <w:rFonts w:ascii="Traditional Arabic" w:hAnsi="Traditional Arabic" w:cs="ATraditional Arabic"/>
          <w:sz w:val="32"/>
          <w:szCs w:val="32"/>
          <w:rtl/>
        </w:rPr>
        <w:t>.</w:t>
      </w:r>
    </w:p>
    <w:p w14:paraId="4ECA0939"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يجب مراعاة الزمن والمكان عند دراسة كل معاملة 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 أن تكون المعاملة في الدول الإسلامية أو في دولة غير مسلمة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حيث إن بعض المعاملات قد تأخذ حكماً في بلد ما يختلف عنه في بلد آخر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فقد تحمل معاملة ما في بعض البلدان مشقة وحرجاً يخرجها من الحرمة إلى الإباحة ما لا تحمله في بلد آخر</w:t>
      </w:r>
      <w:r w:rsidR="00094EA6" w:rsidRPr="00094EA6">
        <w:rPr>
          <w:rFonts w:ascii="Traditional Arabic" w:hAnsi="Traditional Arabic" w:cs="ATraditional Arabic"/>
          <w:sz w:val="32"/>
          <w:szCs w:val="32"/>
          <w:rtl/>
        </w:rPr>
        <w:t>.</w:t>
      </w:r>
    </w:p>
    <w:p w14:paraId="37D0ADAB" w14:textId="77777777" w:rsidR="00094EA6" w:rsidRPr="00094EA6" w:rsidRDefault="00961C6F" w:rsidP="00961C6F">
      <w:p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المرحلة الثانية</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المراقبة والتقرير</w:t>
      </w:r>
      <w:r w:rsidR="00094EA6" w:rsidRPr="00094EA6">
        <w:rPr>
          <w:rFonts w:ascii="Traditional Arabic" w:hAnsi="Traditional Arabic" w:cs="ATraditional Arabic"/>
          <w:b/>
          <w:bCs/>
          <w:sz w:val="32"/>
          <w:szCs w:val="32"/>
          <w:rtl/>
        </w:rPr>
        <w:t>:</w:t>
      </w:r>
    </w:p>
    <w:p w14:paraId="5BA34A6B"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وفي هذه المرحلة يتم رفع التقارير إلى هيئة الرقابة الشرعية لبحث هذه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ودراستها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وآلية التعامل معها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وما الواجب لإدارتها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فتقوم هيئة الرقابة بالبحث عن بدائل لهذه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ودراسة كل الخيارات المتاحة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وهل سيكون في هذه الخيارات مخاطر شرعية أو غيرها من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ويراعى عند البحث في البدائل أن تكون الحلول منطقية وقابلة للتطبيق على أرض الواقع</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فقد يكون من الحلول أن تبقى المخالفة الشرعية قائمة ومن غير الممكن إبعادها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لذلك يتم البحث عن حلول تعمل على محو آثارها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كما هو معمول في المصارف الإسلامية في مسألة الاحتياط النقدي الموجود في البنك المركزي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حيث يتم تطهير تلك الفوائد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لأنها تقوم على أساس نظام الفائدة (الربا) المحرّم </w:t>
      </w:r>
      <w:r w:rsidR="00AC4B3F" w:rsidRPr="00961C6F">
        <w:rPr>
          <w:rFonts w:ascii="Traditional Arabic" w:hAnsi="Traditional Arabic" w:cs="Traditional Arabic" w:hint="cs"/>
          <w:sz w:val="32"/>
          <w:szCs w:val="32"/>
          <w:rtl/>
        </w:rPr>
        <w:t>شرعاً</w:t>
      </w:r>
      <w:r w:rsidR="00AC4B3F" w:rsidRPr="00961C6F">
        <w:rPr>
          <w:rFonts w:ascii="Traditional Arabic" w:hAnsi="Traditional Arabic" w:cs="Traditional Arabic" w:hint="cs"/>
          <w:sz w:val="32"/>
          <w:szCs w:val="32"/>
          <w:vertAlign w:val="superscript"/>
          <w:rtl/>
        </w:rPr>
        <w:t xml:space="preserve"> </w:t>
      </w:r>
      <w:r w:rsidR="00AC4B3F"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1"/>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226AC7C9" w14:textId="77777777" w:rsidR="00094EA6" w:rsidRPr="00094EA6" w:rsidRDefault="00961C6F" w:rsidP="00961C6F">
      <w:pPr>
        <w:spacing w:after="0"/>
        <w:jc w:val="both"/>
        <w:rPr>
          <w:rFonts w:ascii="Traditional Arabic" w:hAnsi="Traditional Arabic" w:cs="ATraditional Arabic"/>
          <w:b/>
          <w:bCs/>
          <w:sz w:val="32"/>
          <w:szCs w:val="32"/>
          <w:rtl/>
        </w:rPr>
      </w:pPr>
      <w:r w:rsidRPr="00961C6F">
        <w:rPr>
          <w:rFonts w:ascii="Traditional Arabic" w:hAnsi="Traditional Arabic" w:cs="Traditional Arabic"/>
          <w:b/>
          <w:bCs/>
          <w:sz w:val="32"/>
          <w:szCs w:val="32"/>
          <w:rtl/>
        </w:rPr>
        <w:t>المرحلة الثالثة</w:t>
      </w:r>
      <w:r w:rsidR="00094EA6" w:rsidRPr="00094EA6">
        <w:rPr>
          <w:rFonts w:ascii="Traditional Arabic" w:hAnsi="Traditional Arabic" w:cs="ATraditional Arabic"/>
          <w:b/>
          <w:bCs/>
          <w:sz w:val="32"/>
          <w:szCs w:val="32"/>
          <w:rtl/>
        </w:rPr>
        <w:t xml:space="preserve">: </w:t>
      </w:r>
      <w:r w:rsidRPr="00961C6F">
        <w:rPr>
          <w:rFonts w:ascii="Traditional Arabic" w:hAnsi="Traditional Arabic" w:cs="Traditional Arabic"/>
          <w:b/>
          <w:bCs/>
          <w:sz w:val="32"/>
          <w:szCs w:val="32"/>
          <w:rtl/>
        </w:rPr>
        <w:t>وضع السياسات والإجراءات وتطوير الوعي</w:t>
      </w:r>
      <w:r w:rsidR="00094EA6" w:rsidRPr="00094EA6">
        <w:rPr>
          <w:rFonts w:ascii="Traditional Arabic" w:hAnsi="Traditional Arabic" w:cs="ATraditional Arabic"/>
          <w:b/>
          <w:bCs/>
          <w:sz w:val="32"/>
          <w:szCs w:val="32"/>
          <w:rtl/>
        </w:rPr>
        <w:t>:</w:t>
      </w:r>
    </w:p>
    <w:p w14:paraId="757F267C" w14:textId="77777777" w:rsidR="00094EA6" w:rsidRPr="00094EA6" w:rsidRDefault="00961C6F" w:rsidP="00961C6F">
      <w:pPr>
        <w:numPr>
          <w:ilvl w:val="0"/>
          <w:numId w:val="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بعد أن يتفق قسما إدارة المخاطر الشرعية والرقابة الشرعية على الخيارات المتاحة لمعاجلة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يتم اختيار الخيار الأمثل الأكثر انضباطاً بالشريعة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ثم يعمل على إزالة المخالفة الشرعية إما بترك المعاملة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تعديلها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إنتاج عملية جديدة تكون موافقة لأحكام الشريعة الإسلامية</w:t>
      </w:r>
      <w:r w:rsidR="00094EA6" w:rsidRPr="00094EA6">
        <w:rPr>
          <w:rFonts w:ascii="Traditional Arabic" w:hAnsi="Traditional Arabic" w:cs="ATraditional Arabic"/>
          <w:sz w:val="32"/>
          <w:szCs w:val="32"/>
          <w:rtl/>
        </w:rPr>
        <w:t>.</w:t>
      </w:r>
    </w:p>
    <w:p w14:paraId="29F4534B" w14:textId="77777777" w:rsidR="00094EA6" w:rsidRPr="00094EA6" w:rsidRDefault="00961C6F" w:rsidP="00961C6F">
      <w:pPr>
        <w:numPr>
          <w:ilvl w:val="0"/>
          <w:numId w:val="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في حالة ترتب أرباح بناء على المعاملة التي تتضمن مخاطر 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يقوم المصرف الإسلامي بتتبع هذا الربح في السجلات المحاسبية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فإن تعسّر ذلك يتم تخمين مقدار الربح المحتمل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أجل القيام بعملية التطهير</w:t>
      </w:r>
      <w:r w:rsidR="00094EA6" w:rsidRPr="00094EA6">
        <w:rPr>
          <w:rFonts w:ascii="Traditional Arabic" w:hAnsi="Traditional Arabic" w:cs="ATraditional Arabic"/>
          <w:sz w:val="32"/>
          <w:szCs w:val="32"/>
          <w:rtl/>
        </w:rPr>
        <w:t>.</w:t>
      </w:r>
    </w:p>
    <w:p w14:paraId="1D2C1B9F" w14:textId="77777777" w:rsidR="00094EA6" w:rsidRPr="00094EA6" w:rsidRDefault="00961C6F" w:rsidP="00961C6F">
      <w:pPr>
        <w:numPr>
          <w:ilvl w:val="0"/>
          <w:numId w:val="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صياغة سياسات ووضع أدلة إرشادية مناسبة لإدارة المخاطر التي تنشأ من عدم الالتزام بالشريعة</w:t>
      </w:r>
      <w:r w:rsidR="00094EA6" w:rsidRPr="00094EA6">
        <w:rPr>
          <w:rFonts w:ascii="Traditional Arabic" w:hAnsi="Traditional Arabic" w:cs="ATraditional Arabic"/>
          <w:sz w:val="32"/>
          <w:szCs w:val="32"/>
          <w:rtl/>
        </w:rPr>
        <w:t>.</w:t>
      </w:r>
    </w:p>
    <w:p w14:paraId="402C5F27" w14:textId="77777777" w:rsidR="00094EA6" w:rsidRPr="00094EA6" w:rsidRDefault="00961C6F" w:rsidP="00961C6F">
      <w:pPr>
        <w:numPr>
          <w:ilvl w:val="0"/>
          <w:numId w:val="7"/>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رفع التقارير عما تم إنجازه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وما هي الإجراءات والسياسات اللازم اتخاذها من قبل الجهات المعنية</w:t>
      </w:r>
      <w:r w:rsidR="00094EA6" w:rsidRPr="00094EA6">
        <w:rPr>
          <w:rFonts w:ascii="Traditional Arabic" w:hAnsi="Traditional Arabic" w:cs="ATraditional Arabic"/>
          <w:sz w:val="32"/>
          <w:szCs w:val="32"/>
          <w:rtl/>
        </w:rPr>
        <w:t>.</w:t>
      </w:r>
    </w:p>
    <w:p w14:paraId="014B4472" w14:textId="77777777" w:rsidR="00961C6F" w:rsidRPr="00533313" w:rsidRDefault="00961C6F" w:rsidP="00533313">
      <w:pPr>
        <w:numPr>
          <w:ilvl w:val="0"/>
          <w:numId w:val="7"/>
        </w:numPr>
        <w:spacing w:after="0"/>
        <w:jc w:val="both"/>
        <w:rPr>
          <w:rFonts w:ascii="Traditional Arabic" w:hAnsi="Traditional Arabic" w:cs="ATraditional Arabic"/>
          <w:sz w:val="32"/>
          <w:szCs w:val="32"/>
        </w:rPr>
      </w:pPr>
      <w:r w:rsidRPr="00961C6F">
        <w:rPr>
          <w:rFonts w:ascii="Traditional Arabic" w:hAnsi="Traditional Arabic" w:cs="Traditional Arabic"/>
          <w:sz w:val="32"/>
          <w:szCs w:val="32"/>
          <w:rtl/>
        </w:rPr>
        <w:t>إقامة نشاطات للتوعية بالمخاطر الناجمة عن عدم الالتزام بالشريعة في المؤسسة وتطويرها</w:t>
      </w:r>
      <w:r w:rsidR="00094EA6" w:rsidRPr="00094EA6">
        <w:rPr>
          <w:rFonts w:ascii="Traditional Arabic" w:hAnsi="Traditional Arabic" w:cs="ATraditional Arabic"/>
          <w:sz w:val="32"/>
          <w:szCs w:val="32"/>
          <w:rtl/>
        </w:rPr>
        <w:t>.</w:t>
      </w:r>
    </w:p>
    <w:p w14:paraId="3F8D84C2" w14:textId="77777777" w:rsidR="000F2852" w:rsidRDefault="000F2852" w:rsidP="00961C6F">
      <w:pPr>
        <w:spacing w:after="0"/>
        <w:jc w:val="both"/>
        <w:rPr>
          <w:rFonts w:ascii="Traditional Arabic" w:hAnsi="Traditional Arabic" w:cs="Traditional Arabic"/>
          <w:b/>
          <w:bCs/>
          <w:sz w:val="36"/>
          <w:szCs w:val="36"/>
          <w:rtl/>
        </w:rPr>
      </w:pPr>
      <w:bookmarkStart w:id="13" w:name="_Toc32814544"/>
    </w:p>
    <w:p w14:paraId="332ADAEC" w14:textId="77777777" w:rsidR="00961C6F" w:rsidRPr="00DF67D1" w:rsidRDefault="0069738C" w:rsidP="00961C6F">
      <w:pPr>
        <w:spacing w:after="0"/>
        <w:jc w:val="both"/>
        <w:rPr>
          <w:rFonts w:ascii="Traditional Arabic" w:hAnsi="Traditional Arabic" w:cs="Traditional Arabic"/>
          <w:b/>
          <w:bCs/>
          <w:sz w:val="36"/>
          <w:szCs w:val="36"/>
          <w:rtl/>
        </w:rPr>
      </w:pPr>
      <w:r w:rsidRPr="00DF67D1">
        <w:rPr>
          <w:rFonts w:ascii="Traditional Arabic" w:hAnsi="Traditional Arabic" w:cs="Traditional Arabic" w:hint="cs"/>
          <w:b/>
          <w:bCs/>
          <w:sz w:val="36"/>
          <w:szCs w:val="36"/>
          <w:rtl/>
        </w:rPr>
        <w:lastRenderedPageBreak/>
        <w:t>المبحث الثاني</w:t>
      </w:r>
      <w:r w:rsidR="00094EA6" w:rsidRPr="00DF67D1">
        <w:rPr>
          <w:rFonts w:ascii="Traditional Arabic" w:hAnsi="Traditional Arabic" w:cs="ATraditional Arabic" w:hint="cs"/>
          <w:b/>
          <w:bCs/>
          <w:sz w:val="36"/>
          <w:szCs w:val="36"/>
          <w:rtl/>
        </w:rPr>
        <w:t xml:space="preserve">: </w:t>
      </w:r>
      <w:r w:rsidR="00961C6F" w:rsidRPr="00DF67D1">
        <w:rPr>
          <w:rFonts w:ascii="Traditional Arabic" w:hAnsi="Traditional Arabic" w:cs="Traditional Arabic"/>
          <w:b/>
          <w:bCs/>
          <w:sz w:val="36"/>
          <w:szCs w:val="36"/>
          <w:rtl/>
        </w:rPr>
        <w:t>وسائل الحدّ من المخاطر الشرعية</w:t>
      </w:r>
      <w:bookmarkEnd w:id="13"/>
    </w:p>
    <w:p w14:paraId="0E1D69E0"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سننطلق في حديثنا عن وسائل الحد من المخاطر الشرعية بناء على ما ذكرناه من أنواع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بحيث نسعى من خلال هذه الوسائل إلى الحد من المخاطر المذكورة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وقد وجدنا أن وسائل الحد من المخاطر تنقسم إلى صنفين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صنف يتعلق بالبيئة العامة للمصرف الإسلامي والعاملين فيه وما إلى ذلك</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وقد ذكرناها في مبحث وسائل عامة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وصنف يتعلق بنظام العمل المصرفي وأقسام المصرف المتفرّعة عن إدارته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وقد ذكرناها في مبحثين تاليين هما الرقابة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والتدقيق الشرعي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وفيما يلي توضيح هذه الوسائل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وكيف تساهم في الحدّ من المخاطر الشرعية التي يتعرض لها المصرف الإسلامي</w:t>
      </w:r>
      <w:r w:rsidR="00094EA6" w:rsidRPr="00094EA6">
        <w:rPr>
          <w:rFonts w:ascii="Traditional Arabic" w:hAnsi="Traditional Arabic" w:cs="ATraditional Arabic"/>
          <w:sz w:val="32"/>
          <w:szCs w:val="32"/>
          <w:rtl/>
        </w:rPr>
        <w:t>:</w:t>
      </w:r>
    </w:p>
    <w:p w14:paraId="19737D8F" w14:textId="77777777" w:rsidR="00961C6F" w:rsidRPr="00961C6F" w:rsidRDefault="0069738C" w:rsidP="00961C6F">
      <w:pPr>
        <w:spacing w:after="0"/>
        <w:jc w:val="both"/>
        <w:rPr>
          <w:rFonts w:ascii="Traditional Arabic" w:hAnsi="Traditional Arabic" w:cs="Traditional Arabic"/>
          <w:b/>
          <w:bCs/>
          <w:sz w:val="32"/>
          <w:szCs w:val="32"/>
          <w:rtl/>
        </w:rPr>
      </w:pPr>
      <w:bookmarkStart w:id="14" w:name="_Toc32814545"/>
      <w:r>
        <w:rPr>
          <w:rFonts w:ascii="Traditional Arabic" w:hAnsi="Traditional Arabic" w:cs="Traditional Arabic" w:hint="cs"/>
          <w:b/>
          <w:bCs/>
          <w:sz w:val="32"/>
          <w:szCs w:val="32"/>
          <w:rtl/>
        </w:rPr>
        <w:t>المطلب الأول</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وسائل عامة</w:t>
      </w:r>
      <w:bookmarkEnd w:id="14"/>
      <w:r w:rsidRPr="0069738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لل</w:t>
      </w:r>
      <w:r w:rsidRPr="00961C6F">
        <w:rPr>
          <w:rFonts w:ascii="Traditional Arabic" w:hAnsi="Traditional Arabic" w:cs="Traditional Arabic"/>
          <w:b/>
          <w:bCs/>
          <w:sz w:val="32"/>
          <w:szCs w:val="32"/>
          <w:rtl/>
        </w:rPr>
        <w:t>حدّ من المخاطر الشرعية</w:t>
      </w:r>
    </w:p>
    <w:p w14:paraId="7EA49FDA" w14:textId="77777777" w:rsidR="00094EA6" w:rsidRPr="00094EA6" w:rsidRDefault="0069738C" w:rsidP="00961C6F">
      <w:pPr>
        <w:spacing w:after="0"/>
        <w:jc w:val="both"/>
        <w:rPr>
          <w:rFonts w:ascii="Traditional Arabic" w:hAnsi="Traditional Arabic" w:cs="ATraditional Arabic"/>
          <w:b/>
          <w:bCs/>
          <w:sz w:val="32"/>
          <w:szCs w:val="32"/>
          <w:rtl/>
        </w:rPr>
      </w:pPr>
      <w:bookmarkStart w:id="15" w:name="_Toc32814546"/>
      <w:r>
        <w:rPr>
          <w:rFonts w:ascii="Traditional Arabic" w:hAnsi="Traditional Arabic" w:cs="Traditional Arabic" w:hint="cs"/>
          <w:b/>
          <w:bCs/>
          <w:sz w:val="32"/>
          <w:szCs w:val="32"/>
          <w:rtl/>
        </w:rPr>
        <w:t>أولا</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العنصر البشري</w:t>
      </w:r>
      <w:bookmarkEnd w:id="15"/>
      <w:r w:rsidR="00094EA6" w:rsidRPr="00094EA6">
        <w:rPr>
          <w:rFonts w:ascii="Traditional Arabic" w:hAnsi="Traditional Arabic" w:cs="ATraditional Arabic"/>
          <w:b/>
          <w:bCs/>
          <w:sz w:val="32"/>
          <w:szCs w:val="32"/>
          <w:rtl/>
        </w:rPr>
        <w:t>:</w:t>
      </w:r>
    </w:p>
    <w:p w14:paraId="0C956449"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لعل أكثر الأسباب التي تؤدي إلى حصول المخاطر الشرعية هي ضعف العنصر البشري والكادر العامل في المصرف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حيث كونها الجهة التنفيذية التي يقع على عاتقها القيام بالعمليات والإجراءات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وبالتالي فهي الأكثر عرضة للخطأ أو السهو</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ربما العمد أحيانا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ولذلك ومن أجل تقليل حدوث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ينبغي على المصرف أن يعمل على التطوير الدائم لكادره العامل من خلال الأمور التالية</w:t>
      </w:r>
      <w:r w:rsidR="00094EA6" w:rsidRPr="00094EA6">
        <w:rPr>
          <w:rFonts w:ascii="Traditional Arabic" w:hAnsi="Traditional Arabic" w:cs="ATraditional Arabic"/>
          <w:sz w:val="32"/>
          <w:szCs w:val="32"/>
          <w:rtl/>
        </w:rPr>
        <w:t>:</w:t>
      </w:r>
    </w:p>
    <w:p w14:paraId="5A35022F" w14:textId="77777777" w:rsidR="00094EA6" w:rsidRPr="00094EA6" w:rsidRDefault="00961C6F" w:rsidP="00961C6F">
      <w:pPr>
        <w:numPr>
          <w:ilvl w:val="0"/>
          <w:numId w:val="8"/>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تقوية الرقابة الذاتية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يجب أن يقوم البنك الإسلامي بتقوية الرقابة الذاتية في كوادره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بحيث يكون بداية مؤمناً بفكرة البنوك الإسلامية وفروقها الجوهرية عن المصارف التقليدية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ثم أن يكون هذا الكادر عارفاً بالرسالة السامية لهذه المصارف</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وكيف ينظر الإسلام إلى المال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وما هي الحكمة من تحريم الربا والغرر وغيرها</w:t>
      </w:r>
      <w:r w:rsidR="00094EA6" w:rsidRPr="00094EA6">
        <w:rPr>
          <w:rFonts w:ascii="Traditional Arabic" w:hAnsi="Traditional Arabic" w:cs="ATraditional Arabic"/>
          <w:sz w:val="32"/>
          <w:szCs w:val="32"/>
          <w:rtl/>
        </w:rPr>
        <w:t>.</w:t>
      </w:r>
    </w:p>
    <w:p w14:paraId="3EA1B1B8" w14:textId="77777777" w:rsidR="00094EA6" w:rsidRPr="00094EA6" w:rsidRDefault="00961C6F" w:rsidP="00961C6F">
      <w:pPr>
        <w:numPr>
          <w:ilvl w:val="0"/>
          <w:numId w:val="8"/>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التأهيل العلمي الشرعي التخصصي في المصرفية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بحيث يكون لدى العنصر البشري في المصرف الإسلامي معرفة بالاقتصاد الإسلامي وفروعه المختلفة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ومعرفة متعمقة بطبيعة أنشطة المصارف الإسلامية (صيغ التمويل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أساليب الاستثمار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مصادر واستخدام الأموال) وأصول المحاسبة في الزكاة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وعمل الدورات التدريبية عن كيفية أداء الأعمال في المصرفية </w:t>
      </w:r>
      <w:r w:rsidR="00DF67D1" w:rsidRPr="00961C6F">
        <w:rPr>
          <w:rFonts w:ascii="Traditional Arabic" w:hAnsi="Traditional Arabic" w:cs="Traditional Arabic" w:hint="cs"/>
          <w:sz w:val="32"/>
          <w:szCs w:val="32"/>
          <w:rtl/>
        </w:rPr>
        <w:t>الإسلامية</w:t>
      </w:r>
      <w:r w:rsidR="00DF67D1" w:rsidRPr="00961C6F">
        <w:rPr>
          <w:rFonts w:ascii="Traditional Arabic" w:hAnsi="Traditional Arabic" w:cs="Traditional Arabic" w:hint="cs"/>
          <w:sz w:val="32"/>
          <w:szCs w:val="32"/>
          <w:vertAlign w:val="superscript"/>
          <w:rtl/>
        </w:rPr>
        <w:t xml:space="preserve"> </w:t>
      </w:r>
      <w:r w:rsidR="00DF67D1"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2"/>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وأن يكون لديه من العلم الشرعي الضروري المطلوب خاصة للذين يعملون في الهيئات الشرعية أو الرقابة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والذين يجب أن يكون لديهم التأهيل المطلوب في العلوم الشرعية التخصصية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وكذلك العلوم الأخرى التي يحتاج إليها في القيام بعمله على أكمل وجه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 علم المحاسبة أو الاقتصاد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ليكون على إطلاع كيف تجري المعاملات البنكية المختلفة</w:t>
      </w:r>
      <w:r w:rsidR="00094EA6" w:rsidRPr="00094EA6">
        <w:rPr>
          <w:rFonts w:ascii="Traditional Arabic" w:hAnsi="Traditional Arabic" w:cs="ATraditional Arabic"/>
          <w:sz w:val="32"/>
          <w:szCs w:val="32"/>
          <w:rtl/>
        </w:rPr>
        <w:t>.</w:t>
      </w:r>
    </w:p>
    <w:p w14:paraId="5C2BC838" w14:textId="77777777" w:rsidR="00094EA6" w:rsidRPr="00094EA6" w:rsidRDefault="00961C6F" w:rsidP="00961C6F">
      <w:pPr>
        <w:numPr>
          <w:ilvl w:val="0"/>
          <w:numId w:val="8"/>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توفير التدريب والتطوير الوظيفي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لتعزيز القدرات اللازمة للعمل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وينبغي أن يشمل التدريب والتطوير التركيز على ميثاق سلوكيات العمل الذي وضعته مؤسسة الخدمات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وعليه يجب أن يكون التأهيل على جميع المستويات للوصول إلى إطار إرشادي واضح</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يبين التصرف المقبول والعقوبات التي تطبق على مخالفي </w:t>
      </w:r>
      <w:r w:rsidR="00DF67D1" w:rsidRPr="00961C6F">
        <w:rPr>
          <w:rFonts w:ascii="Traditional Arabic" w:hAnsi="Traditional Arabic" w:cs="Traditional Arabic" w:hint="cs"/>
          <w:sz w:val="32"/>
          <w:szCs w:val="32"/>
          <w:rtl/>
        </w:rPr>
        <w:t>الميثاق</w:t>
      </w:r>
      <w:r w:rsidR="00DF67D1" w:rsidRPr="00961C6F">
        <w:rPr>
          <w:rFonts w:ascii="Traditional Arabic" w:hAnsi="Traditional Arabic" w:cs="Traditional Arabic" w:hint="cs"/>
          <w:sz w:val="32"/>
          <w:szCs w:val="32"/>
          <w:vertAlign w:val="superscript"/>
          <w:rtl/>
        </w:rPr>
        <w:t xml:space="preserve"> </w:t>
      </w:r>
      <w:r w:rsidR="00DF67D1"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16ACE729" w14:textId="77777777" w:rsidR="00094EA6" w:rsidRPr="00094EA6" w:rsidRDefault="00961C6F" w:rsidP="00961C6F">
      <w:pPr>
        <w:numPr>
          <w:ilvl w:val="0"/>
          <w:numId w:val="8"/>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استشارة أفضل العلماء وأكثرهم علماً وتقوى وورعاً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والمراجعة الدائمة لفتاوى وإصدارات الهيئات الشرعية والمجامع الفقهية المتخصصة في شؤون الاقتصاد الإسلامي</w:t>
      </w:r>
      <w:r w:rsidR="00094EA6" w:rsidRPr="00094EA6">
        <w:rPr>
          <w:rFonts w:ascii="Traditional Arabic" w:hAnsi="Traditional Arabic" w:cs="ATraditional Arabic"/>
          <w:sz w:val="32"/>
          <w:szCs w:val="32"/>
          <w:rtl/>
        </w:rPr>
        <w:t>.</w:t>
      </w:r>
    </w:p>
    <w:p w14:paraId="022CC912" w14:textId="77777777" w:rsidR="00094EA6" w:rsidRPr="00094EA6" w:rsidRDefault="0069738C" w:rsidP="00961C6F">
      <w:pPr>
        <w:spacing w:after="0"/>
        <w:jc w:val="both"/>
        <w:rPr>
          <w:rFonts w:ascii="Traditional Arabic" w:hAnsi="Traditional Arabic" w:cs="ATraditional Arabic"/>
          <w:b/>
          <w:bCs/>
          <w:sz w:val="32"/>
          <w:szCs w:val="32"/>
          <w:rtl/>
        </w:rPr>
      </w:pPr>
      <w:bookmarkStart w:id="16" w:name="_Toc32814547"/>
      <w:r>
        <w:rPr>
          <w:rFonts w:ascii="Traditional Arabic" w:hAnsi="Traditional Arabic" w:cs="Traditional Arabic" w:hint="cs"/>
          <w:b/>
          <w:bCs/>
          <w:sz w:val="32"/>
          <w:szCs w:val="32"/>
          <w:rtl/>
        </w:rPr>
        <w:t>ثانيا</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الاستقلالية</w:t>
      </w:r>
      <w:bookmarkEnd w:id="16"/>
      <w:r w:rsidR="00094EA6" w:rsidRPr="00094EA6">
        <w:rPr>
          <w:rFonts w:ascii="Traditional Arabic" w:hAnsi="Traditional Arabic" w:cs="ATraditional Arabic"/>
          <w:b/>
          <w:bCs/>
          <w:sz w:val="32"/>
          <w:szCs w:val="32"/>
          <w:rtl/>
        </w:rPr>
        <w:t>:</w:t>
      </w:r>
    </w:p>
    <w:p w14:paraId="0B2A5B5C"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وهي قناعة ذهنية لا يقبل حاملها أن تكون آراؤه وقراراته خاضعة لتأثير المصالح المتعارضة وضغوطها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وتحقق من خلال الوضع التنظيمي </w:t>
      </w:r>
      <w:r w:rsidR="00DF67D1" w:rsidRPr="00961C6F">
        <w:rPr>
          <w:rFonts w:ascii="Traditional Arabic" w:hAnsi="Traditional Arabic" w:cs="Traditional Arabic" w:hint="cs"/>
          <w:sz w:val="32"/>
          <w:szCs w:val="32"/>
          <w:rtl/>
        </w:rPr>
        <w:t>والموضوعية</w:t>
      </w:r>
      <w:r w:rsidR="00DF67D1" w:rsidRPr="00961C6F">
        <w:rPr>
          <w:rFonts w:ascii="Traditional Arabic" w:hAnsi="Traditional Arabic" w:cs="Traditional Arabic" w:hint="cs"/>
          <w:sz w:val="32"/>
          <w:szCs w:val="32"/>
          <w:vertAlign w:val="superscript"/>
          <w:rtl/>
        </w:rPr>
        <w:t xml:space="preserve"> </w:t>
      </w:r>
      <w:r w:rsidR="00DF67D1"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4"/>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72FF8527"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فمن الواجب أن يتم منح الهيئات الشرعية والرقابية الاستقلالية الكاملة</w:t>
      </w:r>
      <w:r w:rsidR="00094EA6" w:rsidRPr="00094EA6">
        <w:rPr>
          <w:rFonts w:ascii="Traditional Arabic" w:hAnsi="Traditional Arabic" w:cs="ATraditional Arabic"/>
          <w:sz w:val="32"/>
          <w:szCs w:val="32"/>
          <w:rtl/>
        </w:rPr>
        <w:t xml:space="preserve">، </w:t>
      </w:r>
      <w:proofErr w:type="gramStart"/>
      <w:r w:rsidRPr="00961C6F">
        <w:rPr>
          <w:rFonts w:ascii="Traditional Arabic" w:hAnsi="Traditional Arabic" w:cs="Traditional Arabic"/>
          <w:sz w:val="32"/>
          <w:szCs w:val="32"/>
          <w:rtl/>
        </w:rPr>
        <w:t>وأن لا</w:t>
      </w:r>
      <w:proofErr w:type="gramEnd"/>
      <w:r w:rsidRPr="00961C6F">
        <w:rPr>
          <w:rFonts w:ascii="Traditional Arabic" w:hAnsi="Traditional Arabic" w:cs="Traditional Arabic"/>
          <w:sz w:val="32"/>
          <w:szCs w:val="32"/>
          <w:rtl/>
        </w:rPr>
        <w:t xml:space="preserve"> يمارس عليها أي شكل من أشكال الضغط أو الابتزاز لاستصدار الفتاوى</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والحكم بشرعية المعاملة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لأي سبب كان سواء طلباً للربح أو غير ذلك</w:t>
      </w:r>
      <w:r w:rsidR="00094EA6" w:rsidRPr="00094EA6">
        <w:rPr>
          <w:rFonts w:ascii="Traditional Arabic" w:hAnsi="Traditional Arabic" w:cs="ATraditional Arabic"/>
          <w:sz w:val="32"/>
          <w:szCs w:val="32"/>
          <w:rtl/>
        </w:rPr>
        <w:t>.</w:t>
      </w:r>
    </w:p>
    <w:p w14:paraId="4FA42ADC"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أن للاستقلالية أهمية كبيرة تنبع في منح الهيئات الرقابية الشرعية دورها المنوط 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والمتمثل في </w:t>
      </w:r>
      <w:r w:rsidR="00DF67D1" w:rsidRPr="00961C6F">
        <w:rPr>
          <w:rFonts w:ascii="Traditional Arabic" w:hAnsi="Traditional Arabic" w:cs="Traditional Arabic" w:hint="cs"/>
          <w:sz w:val="32"/>
          <w:szCs w:val="32"/>
          <w:rtl/>
        </w:rPr>
        <w:t>التالي</w:t>
      </w:r>
      <w:r w:rsidR="00DF67D1" w:rsidRPr="00961C6F">
        <w:rPr>
          <w:rFonts w:ascii="Traditional Arabic" w:hAnsi="Traditional Arabic" w:cs="Traditional Arabic" w:hint="cs"/>
          <w:sz w:val="32"/>
          <w:szCs w:val="32"/>
          <w:vertAlign w:val="superscript"/>
          <w:rtl/>
        </w:rPr>
        <w:t xml:space="preserve"> </w:t>
      </w:r>
      <w:r w:rsidR="00DF67D1"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5"/>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680D14A8" w14:textId="77777777" w:rsidR="00094EA6" w:rsidRPr="00094EA6" w:rsidRDefault="00961C6F" w:rsidP="00961C6F">
      <w:pPr>
        <w:numPr>
          <w:ilvl w:val="0"/>
          <w:numId w:val="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تعزيز ثقة الجمهور في التزام المؤسسات المالية الإسلامية في تطبيقاتها بأحكام الشريعة الإسلامية ومبادئها</w:t>
      </w:r>
      <w:r w:rsidR="00094EA6" w:rsidRPr="00094EA6">
        <w:rPr>
          <w:rFonts w:ascii="Traditional Arabic" w:hAnsi="Traditional Arabic" w:cs="ATraditional Arabic"/>
          <w:sz w:val="32"/>
          <w:szCs w:val="32"/>
          <w:rtl/>
        </w:rPr>
        <w:t>.</w:t>
      </w:r>
    </w:p>
    <w:p w14:paraId="58DE6FF5" w14:textId="77777777" w:rsidR="00094EA6" w:rsidRPr="00094EA6" w:rsidRDefault="00961C6F" w:rsidP="00961C6F">
      <w:pPr>
        <w:numPr>
          <w:ilvl w:val="0"/>
          <w:numId w:val="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 xml:space="preserve">تحقيق الأهداف الأساسية للمؤسسات المالية الإسلامية من خلال تعزيز استقلالية هيئة رقابتها الشرعية </w:t>
      </w:r>
      <w:r w:rsidR="000F2852" w:rsidRPr="00961C6F">
        <w:rPr>
          <w:rFonts w:ascii="Traditional Arabic" w:hAnsi="Traditional Arabic" w:cs="Traditional Arabic" w:hint="cs"/>
          <w:sz w:val="32"/>
          <w:szCs w:val="32"/>
          <w:rtl/>
        </w:rPr>
        <w:t>وموضوعتيها</w:t>
      </w:r>
      <w:r w:rsidR="00094EA6" w:rsidRPr="00094EA6">
        <w:rPr>
          <w:rFonts w:ascii="Traditional Arabic" w:hAnsi="Traditional Arabic" w:cs="ATraditional Arabic"/>
          <w:sz w:val="32"/>
          <w:szCs w:val="32"/>
          <w:rtl/>
        </w:rPr>
        <w:t>.</w:t>
      </w:r>
    </w:p>
    <w:p w14:paraId="6879FEAA" w14:textId="77777777" w:rsid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يمكّن تعزيز الاستقلالية من الحد من المخاطر التي تنشأ بسبب العلاقة بين البنك وأصحاب رأس المال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من المخاطر التي ذكرناها كإحدى أنواع المخاطر الداخلية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فينبغي </w:t>
      </w:r>
      <w:proofErr w:type="gramStart"/>
      <w:r w:rsidRPr="00961C6F">
        <w:rPr>
          <w:rFonts w:ascii="Traditional Arabic" w:hAnsi="Traditional Arabic" w:cs="Traditional Arabic"/>
          <w:sz w:val="32"/>
          <w:szCs w:val="32"/>
          <w:rtl/>
        </w:rPr>
        <w:t>أن</w:t>
      </w:r>
      <w:r w:rsidRPr="00961C6F">
        <w:rPr>
          <w:rFonts w:ascii="Traditional Arabic" w:hAnsi="Traditional Arabic" w:cs="Traditional Arabic"/>
          <w:sz w:val="32"/>
          <w:szCs w:val="32"/>
        </w:rPr>
        <w:t xml:space="preserve"> </w:t>
      </w:r>
      <w:r w:rsidRPr="00961C6F">
        <w:rPr>
          <w:rFonts w:ascii="Traditional Arabic" w:hAnsi="Traditional Arabic" w:cs="Traditional Arabic"/>
          <w:sz w:val="32"/>
          <w:szCs w:val="32"/>
          <w:rtl/>
        </w:rPr>
        <w:t>لا</w:t>
      </w:r>
      <w:proofErr w:type="gramEnd"/>
      <w:r w:rsidRPr="00961C6F">
        <w:rPr>
          <w:rFonts w:ascii="Traditional Arabic" w:hAnsi="Traditional Arabic" w:cs="Traditional Arabic"/>
          <w:sz w:val="32"/>
          <w:szCs w:val="32"/>
          <w:rtl/>
        </w:rPr>
        <w:t xml:space="preserve"> يمارس أصحاب رأس المال أيضاً أي شكل من أشكال الضغط على هيئات الرقابة الشرعية لإجازة بعض المعاملات طمعاً منهم وحرصاً على الربح</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فينبغي أن يدرك أصحاب رأس المال أو المشاركين أن المصارف الإسلامية تقوم على مراعاة الضوابط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حتى لو كان في هذه المراعاة خسارة مادية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لذلك عليهم أن يدركوا هذه الطبيعة المميزة للمصارف الإسلامية ويراعوا ذلك</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فلا يمارسوا أي ضغط على هيئات الرقابة الشرعية</w:t>
      </w:r>
      <w:r w:rsidR="00094EA6" w:rsidRPr="00094EA6">
        <w:rPr>
          <w:rFonts w:ascii="Traditional Arabic" w:hAnsi="Traditional Arabic" w:cs="ATraditional Arabic"/>
          <w:sz w:val="32"/>
          <w:szCs w:val="32"/>
          <w:rtl/>
        </w:rPr>
        <w:t>.</w:t>
      </w:r>
    </w:p>
    <w:p w14:paraId="2B2BB8D8" w14:textId="77777777" w:rsidR="00DF67D1" w:rsidRDefault="00DF67D1" w:rsidP="00961C6F">
      <w:pPr>
        <w:spacing w:after="0"/>
        <w:jc w:val="both"/>
        <w:rPr>
          <w:rFonts w:ascii="Traditional Arabic" w:hAnsi="Traditional Arabic" w:cs="ATraditional Arabic"/>
          <w:sz w:val="32"/>
          <w:szCs w:val="32"/>
          <w:rtl/>
        </w:rPr>
      </w:pPr>
    </w:p>
    <w:p w14:paraId="475EFE53" w14:textId="77777777" w:rsidR="00DF67D1" w:rsidRPr="00094EA6" w:rsidRDefault="00DF67D1" w:rsidP="00961C6F">
      <w:pPr>
        <w:spacing w:after="0"/>
        <w:jc w:val="both"/>
        <w:rPr>
          <w:rFonts w:ascii="Traditional Arabic" w:hAnsi="Traditional Arabic" w:cs="ATraditional Arabic"/>
          <w:sz w:val="32"/>
          <w:szCs w:val="32"/>
          <w:rtl/>
        </w:rPr>
      </w:pPr>
    </w:p>
    <w:p w14:paraId="224F9769" w14:textId="77777777" w:rsidR="00094EA6" w:rsidRPr="00094EA6" w:rsidRDefault="0069738C" w:rsidP="00961C6F">
      <w:pPr>
        <w:spacing w:after="0"/>
        <w:jc w:val="both"/>
        <w:rPr>
          <w:rFonts w:ascii="Traditional Arabic" w:hAnsi="Traditional Arabic" w:cs="ATraditional Arabic"/>
          <w:b/>
          <w:bCs/>
          <w:sz w:val="32"/>
          <w:szCs w:val="32"/>
          <w:rtl/>
        </w:rPr>
      </w:pPr>
      <w:bookmarkStart w:id="17" w:name="_Toc32814548"/>
      <w:r>
        <w:rPr>
          <w:rFonts w:ascii="Traditional Arabic" w:hAnsi="Traditional Arabic" w:cs="Traditional Arabic" w:hint="cs"/>
          <w:b/>
          <w:bCs/>
          <w:sz w:val="32"/>
          <w:szCs w:val="32"/>
          <w:rtl/>
        </w:rPr>
        <w:lastRenderedPageBreak/>
        <w:t>ثالثا</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الهندسة المالية الإسلامية</w:t>
      </w:r>
      <w:bookmarkEnd w:id="17"/>
      <w:r w:rsidR="00094EA6" w:rsidRPr="00094EA6">
        <w:rPr>
          <w:rFonts w:ascii="Traditional Arabic" w:hAnsi="Traditional Arabic" w:cs="ATraditional Arabic"/>
          <w:b/>
          <w:bCs/>
          <w:sz w:val="32"/>
          <w:szCs w:val="32"/>
          <w:rtl/>
        </w:rPr>
        <w:t>:</w:t>
      </w:r>
    </w:p>
    <w:p w14:paraId="62706824"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مرّ معنا في أنواع المخاطر أن منها ما مصدره قيام البنوك الإسلامية بمحاولة أسلمة بعض المعاملات المصرفية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خلال سدّ الثغرات الشرعية فيها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ولا يخفى ما قد ينتج عن ذلك من مخاطر شرعية</w:t>
      </w:r>
      <w:r w:rsidR="00094EA6" w:rsidRPr="00094EA6">
        <w:rPr>
          <w:rFonts w:ascii="Traditional Arabic" w:hAnsi="Traditional Arabic" w:cs="ATraditional Arabic"/>
          <w:sz w:val="32"/>
          <w:szCs w:val="32"/>
          <w:rtl/>
        </w:rPr>
        <w:t>.</w:t>
      </w:r>
    </w:p>
    <w:p w14:paraId="0D58147C"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لذلك تعتبر الهندسة المالية الإسلامية مدخلاً من المداخل الهامة التي تقدم تقنيات لقياس ومواجهة والتنبؤ بالمخاطر التي تعتري العمل المالي والمصرفي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حيث قدمت العديد من التقنيات التي يمكن استخدمها لإدارة المخاطر في المصارف </w:t>
      </w:r>
      <w:r w:rsidR="002D3366" w:rsidRPr="00961C6F">
        <w:rPr>
          <w:rFonts w:ascii="Traditional Arabic" w:hAnsi="Traditional Arabic" w:cs="Traditional Arabic" w:hint="cs"/>
          <w:sz w:val="32"/>
          <w:szCs w:val="32"/>
          <w:rtl/>
        </w:rPr>
        <w:t>التقليدية</w:t>
      </w:r>
      <w:r w:rsidR="002D3366" w:rsidRPr="00961C6F">
        <w:rPr>
          <w:rFonts w:ascii="Traditional Arabic" w:hAnsi="Traditional Arabic" w:cs="Traditional Arabic" w:hint="cs"/>
          <w:sz w:val="32"/>
          <w:szCs w:val="32"/>
          <w:vertAlign w:val="superscript"/>
          <w:rtl/>
        </w:rPr>
        <w:t xml:space="preserve"> </w:t>
      </w:r>
      <w:r w:rsidR="002D3366"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6"/>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07167FA4"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فيقع على عاتق وحدات الهندسة المالية الإسلامية أن تتحلى بالإصالة والابتكار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فتقدم منتجات وعقوداً مالية إسلامية تنسجم مع روح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وخصائص المعاملات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بدلاً من الاقتصار على منتجات المصارف التقليدية وتحويرها وتطويرها وتركيبها بما يسبغ عليها الصفة الشرعية</w:t>
      </w:r>
      <w:r w:rsidR="00094EA6" w:rsidRPr="00094EA6">
        <w:rPr>
          <w:rFonts w:ascii="Traditional Arabic" w:hAnsi="Traditional Arabic" w:cs="ATraditional Arabic"/>
          <w:sz w:val="32"/>
          <w:szCs w:val="32"/>
          <w:rtl/>
        </w:rPr>
        <w:t>.</w:t>
      </w:r>
    </w:p>
    <w:p w14:paraId="052B5899" w14:textId="77777777" w:rsidR="00961C6F" w:rsidRPr="00961C6F" w:rsidRDefault="00961C6F" w:rsidP="00961C6F">
      <w:pPr>
        <w:spacing w:after="0"/>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وقد وصف أحد الباحثين ملامح الأصالة والابتكار في المصارف الإسلامية بما يأتي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7"/>
      </w:r>
      <w:r w:rsidRPr="00961C6F">
        <w:rPr>
          <w:rFonts w:ascii="Traditional Arabic" w:hAnsi="Traditional Arabic" w:cs="Traditional Arabic"/>
          <w:sz w:val="32"/>
          <w:szCs w:val="32"/>
          <w:vertAlign w:val="superscript"/>
          <w:rtl/>
        </w:rPr>
        <w:t>)</w:t>
      </w:r>
    </w:p>
    <w:p w14:paraId="6AF2AAE3" w14:textId="77777777" w:rsidR="00094EA6" w:rsidRPr="00094EA6" w:rsidRDefault="00961C6F" w:rsidP="00961C6F">
      <w:pPr>
        <w:numPr>
          <w:ilvl w:val="0"/>
          <w:numId w:val="10"/>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صياغة المنتج حسب نوع الاحتياج التمويلي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فإذا كان الاحتياج تملك سلعة استهلاكية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فالمنتج المباشر هو البيع</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وإذا كان الاحتياج هو تملك المنفعة فقط فالمنتج هو الإجارة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وهكذا</w:t>
      </w:r>
      <w:r w:rsidR="00094EA6" w:rsidRPr="00094EA6">
        <w:rPr>
          <w:rFonts w:ascii="Traditional Arabic" w:hAnsi="Traditional Arabic" w:cs="ATraditional Arabic"/>
          <w:sz w:val="32"/>
          <w:szCs w:val="32"/>
          <w:rtl/>
        </w:rPr>
        <w:t>.</w:t>
      </w:r>
    </w:p>
    <w:p w14:paraId="7A92C757" w14:textId="77777777" w:rsidR="00094EA6" w:rsidRPr="00094EA6" w:rsidRDefault="00961C6F" w:rsidP="00961C6F">
      <w:pPr>
        <w:numPr>
          <w:ilvl w:val="0"/>
          <w:numId w:val="10"/>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تصميم أقصر الطرق لتلبية الاحتياج التمويلي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والابتعاد عن التركيب والتعقيد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لأن التعقيد يبعد عن الأصالة والابتكار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ويزيد التكاليف والإجراءات</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والأهم من ذلك كله أن التركيب والتعقيد مظنة الحيلة للتوصل إلى الممنوع</w:t>
      </w:r>
      <w:r w:rsidR="00094EA6" w:rsidRPr="00094EA6">
        <w:rPr>
          <w:rFonts w:ascii="Traditional Arabic" w:hAnsi="Traditional Arabic" w:cs="ATraditional Arabic"/>
          <w:sz w:val="32"/>
          <w:szCs w:val="32"/>
          <w:rtl/>
        </w:rPr>
        <w:t>.</w:t>
      </w:r>
    </w:p>
    <w:p w14:paraId="6BF63EA0"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دعا باحث آخر إلى التطوير والتحسين المستمر وصولاً إلى تحقيق الأهداف المرجوة بصورة أكثر كفاءة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ويكون ذلك من خلال ما يلي</w:t>
      </w:r>
      <w:r w:rsidRPr="00961C6F">
        <w:rPr>
          <w:rFonts w:ascii="Traditional Arabic" w:hAnsi="Traditional Arabic" w:cs="Traditional Arabic"/>
          <w:sz w:val="32"/>
          <w:szCs w:val="32"/>
          <w:vertAlign w:val="superscript"/>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8"/>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60CD813A" w14:textId="77777777" w:rsidR="00094EA6" w:rsidRPr="00094EA6" w:rsidRDefault="00961C6F" w:rsidP="00961C6F">
      <w:pPr>
        <w:numPr>
          <w:ilvl w:val="0"/>
          <w:numId w:val="1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ابتكار أدوات مالية وآليات تمويلية جديدة</w:t>
      </w:r>
      <w:r w:rsidR="00094EA6" w:rsidRPr="00094EA6">
        <w:rPr>
          <w:rFonts w:ascii="Traditional Arabic" w:hAnsi="Traditional Arabic" w:cs="ATraditional Arabic"/>
          <w:sz w:val="32"/>
          <w:szCs w:val="32"/>
          <w:rtl/>
        </w:rPr>
        <w:t>.</w:t>
      </w:r>
    </w:p>
    <w:p w14:paraId="46E366B6" w14:textId="77777777" w:rsidR="00094EA6" w:rsidRPr="00094EA6" w:rsidRDefault="00961C6F" w:rsidP="00961C6F">
      <w:pPr>
        <w:numPr>
          <w:ilvl w:val="0"/>
          <w:numId w:val="1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ابتكار حلول جديدة للإدارة التمويلية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 إدارة السيولة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وإدارة الديون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إعداد صيغ تمويلية لمشاريع معينة تلائم الظروف المحيطة بالمشروع</w:t>
      </w:r>
      <w:r w:rsidR="00094EA6" w:rsidRPr="00094EA6">
        <w:rPr>
          <w:rFonts w:ascii="Traditional Arabic" w:hAnsi="Traditional Arabic" w:cs="ATraditional Arabic"/>
          <w:sz w:val="32"/>
          <w:szCs w:val="32"/>
          <w:rtl/>
        </w:rPr>
        <w:t>.</w:t>
      </w:r>
    </w:p>
    <w:p w14:paraId="1CE82963"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ويتوجب على إدارة البنك الإسلامي والهيئات الشرعية والرقابية أن تعمّق البحث في المعاملات المستوردة قبل الشروع بتطبيقها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بدراسة كافة محاورها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وخطواتها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وإجراءاتها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فلا تستعجل الربح قبل التأكد من شرعية هذه المعاملة من قِبل المختصين والباحثين الموثوقين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والمشهود لهم بسعة العلم والتقوى</w:t>
      </w:r>
      <w:r w:rsidR="00094EA6" w:rsidRPr="00094EA6">
        <w:rPr>
          <w:rFonts w:ascii="Traditional Arabic" w:hAnsi="Traditional Arabic" w:cs="ATraditional Arabic"/>
          <w:sz w:val="32"/>
          <w:szCs w:val="32"/>
          <w:rtl/>
        </w:rPr>
        <w:t>.</w:t>
      </w:r>
    </w:p>
    <w:p w14:paraId="11888991" w14:textId="77777777" w:rsidR="00094EA6" w:rsidRPr="00094EA6" w:rsidRDefault="0069738C" w:rsidP="00961C6F">
      <w:pPr>
        <w:spacing w:after="0"/>
        <w:jc w:val="both"/>
        <w:rPr>
          <w:rFonts w:ascii="Traditional Arabic" w:hAnsi="Traditional Arabic" w:cs="ATraditional Arabic"/>
          <w:b/>
          <w:bCs/>
          <w:sz w:val="32"/>
          <w:szCs w:val="32"/>
          <w:rtl/>
        </w:rPr>
      </w:pPr>
      <w:bookmarkStart w:id="18" w:name="_Toc32814549"/>
      <w:r>
        <w:rPr>
          <w:rFonts w:ascii="Traditional Arabic" w:hAnsi="Traditional Arabic" w:cs="Traditional Arabic" w:hint="cs"/>
          <w:b/>
          <w:bCs/>
          <w:sz w:val="32"/>
          <w:szCs w:val="32"/>
          <w:rtl/>
        </w:rPr>
        <w:t>رابعا</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الحد من المخاطر الخارجية</w:t>
      </w:r>
      <w:bookmarkEnd w:id="18"/>
      <w:r w:rsidR="00094EA6" w:rsidRPr="00094EA6">
        <w:rPr>
          <w:rFonts w:ascii="Traditional Arabic" w:hAnsi="Traditional Arabic" w:cs="ATraditional Arabic"/>
          <w:b/>
          <w:bCs/>
          <w:sz w:val="32"/>
          <w:szCs w:val="32"/>
          <w:rtl/>
        </w:rPr>
        <w:t>:</w:t>
      </w:r>
    </w:p>
    <w:p w14:paraId="3E1247E8"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ذكرنا سابقا أن المخاطر الشرعية الخارجية هي المخاطر التي تأتي من خارج بيئة البنوك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نوعين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المخاطر الناجمة عن علاقة البنك الإسلامي بالبنك الإسلامي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والمخاطر الناجمة بسبب القوانين والتشريعات المعمول بها في البلد</w:t>
      </w:r>
      <w:r w:rsidR="00094EA6" w:rsidRPr="00094EA6">
        <w:rPr>
          <w:rFonts w:ascii="Traditional Arabic" w:hAnsi="Traditional Arabic" w:cs="ATraditional Arabic"/>
          <w:sz w:val="32"/>
          <w:szCs w:val="32"/>
          <w:rtl/>
        </w:rPr>
        <w:t>.</w:t>
      </w:r>
    </w:p>
    <w:p w14:paraId="5E5D6D04"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وكلا النوعين كما هو واضح ناجم عن عوامل خارجية لا علاقة للبنك الإسلامي فيها أساسا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وإنما يرتكبها البنك الإسلامي مجبرا</w:t>
      </w:r>
      <w:r w:rsidR="00094EA6" w:rsidRPr="00094EA6">
        <w:rPr>
          <w:rFonts w:ascii="Traditional Arabic" w:hAnsi="Traditional Arabic" w:cs="ATraditional Arabic"/>
          <w:sz w:val="32"/>
          <w:szCs w:val="32"/>
          <w:rtl/>
        </w:rPr>
        <w:t>.</w:t>
      </w:r>
    </w:p>
    <w:p w14:paraId="412C1535"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والحد من هذا النوع من المخاطر يستدعي أولا أن يشكل المصرفيون الشرعيون في كل دولة على حدة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إطارا مهنيا يعتبر ممثلا لهم</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ومفاوضا نيابة عنهم أمام الحكومة والبرلمان وصانعي القرار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وذلك من أجل العمل على إقرار قوانين وتشريعات تراعي خصوصية البنوك الإسلامية وتجنبها الوقوع في المخاطر الشرعية</w:t>
      </w:r>
      <w:r w:rsidR="00094EA6" w:rsidRPr="00094EA6">
        <w:rPr>
          <w:rFonts w:ascii="Traditional Arabic" w:hAnsi="Traditional Arabic" w:cs="ATraditional Arabic"/>
          <w:sz w:val="32"/>
          <w:szCs w:val="32"/>
          <w:rtl/>
        </w:rPr>
        <w:t>.</w:t>
      </w:r>
    </w:p>
    <w:p w14:paraId="53367B87"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يتوجب على المصارف الإسلامية أن تبتكر حلولا مناسبة وبدائل شرعية عن بعض التعاملات مع البنك المركزي كسعر إعادة الخصم الذي يستخدم لإدارة السيولة في المصارف سواء الإسلامية والتقليدية</w:t>
      </w:r>
      <w:r w:rsidR="00094EA6" w:rsidRPr="00094EA6">
        <w:rPr>
          <w:rFonts w:ascii="Traditional Arabic" w:hAnsi="Traditional Arabic" w:cs="ATraditional Arabic"/>
          <w:sz w:val="32"/>
          <w:szCs w:val="32"/>
          <w:rtl/>
        </w:rPr>
        <w:t>.</w:t>
      </w:r>
    </w:p>
    <w:p w14:paraId="6C2DCBBF" w14:textId="77777777" w:rsidR="00094EA6" w:rsidRPr="00094EA6" w:rsidRDefault="00FC6700" w:rsidP="00961C6F">
      <w:pPr>
        <w:spacing w:after="0"/>
        <w:jc w:val="both"/>
        <w:rPr>
          <w:rFonts w:ascii="Traditional Arabic" w:hAnsi="Traditional Arabic" w:cs="ATraditional Arabic"/>
          <w:b/>
          <w:bCs/>
          <w:sz w:val="32"/>
          <w:szCs w:val="32"/>
          <w:rtl/>
        </w:rPr>
      </w:pPr>
      <w:bookmarkStart w:id="19" w:name="_Toc32814550"/>
      <w:r>
        <w:rPr>
          <w:rFonts w:ascii="Traditional Arabic" w:hAnsi="Traditional Arabic" w:cs="Traditional Arabic" w:hint="cs"/>
          <w:b/>
          <w:bCs/>
          <w:sz w:val="32"/>
          <w:szCs w:val="32"/>
          <w:rtl/>
        </w:rPr>
        <w:t xml:space="preserve">خامساً: </w:t>
      </w:r>
      <w:r w:rsidR="00961C6F" w:rsidRPr="00961C6F">
        <w:rPr>
          <w:rFonts w:ascii="Traditional Arabic" w:hAnsi="Traditional Arabic" w:cs="Traditional Arabic"/>
          <w:b/>
          <w:bCs/>
          <w:sz w:val="32"/>
          <w:szCs w:val="32"/>
          <w:rtl/>
        </w:rPr>
        <w:t>الرقابة الشرعية</w:t>
      </w:r>
      <w:bookmarkEnd w:id="19"/>
      <w:r w:rsidR="0069738C">
        <w:rPr>
          <w:rFonts w:ascii="Traditional Arabic" w:hAnsi="Traditional Arabic" w:cs="Traditional Arabic" w:hint="cs"/>
          <w:b/>
          <w:bCs/>
          <w:sz w:val="32"/>
          <w:szCs w:val="32"/>
          <w:rtl/>
        </w:rPr>
        <w:t xml:space="preserve"> ودورها في الحد من المخاطر الشرعية</w:t>
      </w:r>
      <w:r w:rsidR="00094EA6" w:rsidRPr="00094EA6">
        <w:rPr>
          <w:rFonts w:ascii="Traditional Arabic" w:hAnsi="Traditional Arabic" w:cs="ATraditional Arabic" w:hint="cs"/>
          <w:b/>
          <w:bCs/>
          <w:sz w:val="32"/>
          <w:szCs w:val="32"/>
          <w:rtl/>
        </w:rPr>
        <w:t>.</w:t>
      </w:r>
    </w:p>
    <w:p w14:paraId="33EE5932"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إن المتابع في أبحاث الاقتصاد الإسلامي يلاحظ أنه لا تزال مشكلة المصطلحات والمسميات قائمة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وخاصة في مصطلحات الرقابة الشرعية والهيئة الشرعية والتدقيق الشرعية الداخلي والدقيق الشرعي الخارجي والمرجعة الداخلية والخارجية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ولذلك يقع على عاتقنا التفريق بين هذه المصطلحات كلٌ في موضعه</w:t>
      </w:r>
      <w:r w:rsidR="00094EA6" w:rsidRPr="00094EA6">
        <w:rPr>
          <w:rFonts w:ascii="Traditional Arabic" w:hAnsi="Traditional Arabic" w:cs="ATraditional Arabic"/>
          <w:sz w:val="32"/>
          <w:szCs w:val="32"/>
          <w:rtl/>
        </w:rPr>
        <w:t>.</w:t>
      </w:r>
    </w:p>
    <w:p w14:paraId="59E0A1EA"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وتعتبر الرقابة الشرعية من أهم عناصر المؤسسات المالية الإسلامية وخاصة المصارف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ركيزة أساسية في بنائها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فهي الدرع الواقي من التهديدات الخارجية والداخلية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بل وتساعد على تحقيق أهداف البنك وفق أحكام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مما يكسب البنوك الإسلامية مصداقية لدى شرائح المجتمع التي تتعامل مع البنك سواء من المودعين أو المتعاملين</w:t>
      </w:r>
      <w:r w:rsidR="00094EA6" w:rsidRPr="00094EA6">
        <w:rPr>
          <w:rFonts w:ascii="Traditional Arabic" w:hAnsi="Traditional Arabic" w:cs="ATraditional Arabic"/>
          <w:sz w:val="32"/>
          <w:szCs w:val="32"/>
          <w:rtl/>
        </w:rPr>
        <w:t>.</w:t>
      </w:r>
    </w:p>
    <w:p w14:paraId="19B0642E" w14:textId="77777777" w:rsidR="00094EA6" w:rsidRPr="00094EA6" w:rsidRDefault="00FC6700" w:rsidP="00961C6F">
      <w:pPr>
        <w:spacing w:after="0"/>
        <w:jc w:val="both"/>
        <w:rPr>
          <w:rFonts w:ascii="Traditional Arabic" w:hAnsi="Traditional Arabic" w:cs="ATraditional Arabic"/>
          <w:b/>
          <w:bCs/>
          <w:sz w:val="32"/>
          <w:szCs w:val="32"/>
          <w:rtl/>
        </w:rPr>
      </w:pPr>
      <w:bookmarkStart w:id="20" w:name="_Toc32814555"/>
      <w:r>
        <w:rPr>
          <w:rFonts w:ascii="Traditional Arabic" w:hAnsi="Traditional Arabic" w:cs="Traditional Arabic" w:hint="cs"/>
          <w:b/>
          <w:bCs/>
          <w:sz w:val="32"/>
          <w:szCs w:val="32"/>
          <w:rtl/>
        </w:rPr>
        <w:t>سادساً:</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التدقيق الشرعي</w:t>
      </w:r>
      <w:bookmarkEnd w:id="20"/>
      <w:r w:rsidR="00BD4184">
        <w:rPr>
          <w:rFonts w:ascii="Traditional Arabic" w:hAnsi="Traditional Arabic" w:cs="Traditional Arabic" w:hint="cs"/>
          <w:b/>
          <w:bCs/>
          <w:sz w:val="32"/>
          <w:szCs w:val="32"/>
          <w:rtl/>
        </w:rPr>
        <w:t xml:space="preserve"> وأثره في الحد من المخاطر الشرعية</w:t>
      </w:r>
      <w:r w:rsidR="00094EA6" w:rsidRPr="00094EA6">
        <w:rPr>
          <w:rFonts w:ascii="Traditional Arabic" w:hAnsi="Traditional Arabic" w:cs="ATraditional Arabic" w:hint="cs"/>
          <w:b/>
          <w:bCs/>
          <w:sz w:val="32"/>
          <w:szCs w:val="32"/>
          <w:rtl/>
        </w:rPr>
        <w:t>.</w:t>
      </w:r>
    </w:p>
    <w:p w14:paraId="1EFFE7D8" w14:textId="77777777" w:rsid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التدقيق الشرعي من الوسائل الرئيسية للحد من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فهو من أهم الأدوات المتبعة لتقييم نظام الرقابة الشرعية والحد من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وهو يساعد المصارف الإسلامية على تعزيز الثقة بها عند الزبائن والمستثمرين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وينقسم التدقيق الشرعي في المصارف الإسلامية إلى قسمين هما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التدقيق الشرعي الداخلي والتدقيق الشرعي الخارجي</w:t>
      </w:r>
      <w:r w:rsidR="00094EA6" w:rsidRPr="00094EA6">
        <w:rPr>
          <w:rFonts w:ascii="Traditional Arabic" w:hAnsi="Traditional Arabic" w:cs="ATraditional Arabic"/>
          <w:sz w:val="32"/>
          <w:szCs w:val="32"/>
          <w:rtl/>
        </w:rPr>
        <w:t>.</w:t>
      </w:r>
    </w:p>
    <w:p w14:paraId="5A6E069C" w14:textId="77777777" w:rsidR="006943EA" w:rsidRPr="00094EA6" w:rsidRDefault="006943EA" w:rsidP="006943EA">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فإن التدقيق الداخلي هو امتداد لوظيفة أو مهمة سياسة مجلس الإدارة لإدارة المخاطر</w:t>
      </w:r>
      <w:r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وفي ضوء ذلك يناط بالتدقيق الداخلي مهمة التأكد من التزام المصرف بالأنظمة الرقابية الداخلية ونظم المعلومات وقرارات الهيئة الشرعية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59"/>
      </w:r>
      <w:r w:rsidRPr="00961C6F">
        <w:rPr>
          <w:rFonts w:ascii="Traditional Arabic" w:hAnsi="Traditional Arabic" w:cs="Traditional Arabic"/>
          <w:sz w:val="32"/>
          <w:szCs w:val="32"/>
          <w:vertAlign w:val="superscript"/>
          <w:rtl/>
        </w:rPr>
        <w:t>)</w:t>
      </w:r>
      <w:r w:rsidRPr="00094EA6">
        <w:rPr>
          <w:rFonts w:ascii="Traditional Arabic" w:hAnsi="Traditional Arabic" w:cs="ATraditional Arabic"/>
          <w:sz w:val="32"/>
          <w:szCs w:val="32"/>
          <w:rtl/>
        </w:rPr>
        <w:t>.</w:t>
      </w:r>
    </w:p>
    <w:p w14:paraId="4A0070E7" w14:textId="77777777" w:rsidR="006943EA" w:rsidRPr="00094EA6" w:rsidRDefault="006943EA" w:rsidP="006943EA">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كما يعد التدقيق الشرعي الداخلي من أهم مكونات نظام الرقابة الشرعية في المؤسسات المالية الإسلامية</w:t>
      </w:r>
      <w:r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حيث يقع على عاتقه بشكل رئيس تقييم مدى التزام المؤسسة بالفتاوى والقرارات الصادرة عن هيئة الرقابة الشرعية</w:t>
      </w:r>
      <w:r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وهذا يستدعي أن تكون هذه الدائرة أو الوحدة في مستوى إداري وتنظيمي يضمن عملها باستقلالية</w:t>
      </w:r>
      <w:r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وأن يكون كادرها الوظيفي مؤهلا ومدربا بحيث يضمن موضوعية تأدية المهام</w:t>
      </w:r>
      <w:r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60"/>
      </w:r>
      <w:r w:rsidRPr="00961C6F">
        <w:rPr>
          <w:rFonts w:ascii="Traditional Arabic" w:hAnsi="Traditional Arabic" w:cs="Traditional Arabic"/>
          <w:sz w:val="32"/>
          <w:szCs w:val="32"/>
          <w:vertAlign w:val="superscript"/>
          <w:rtl/>
        </w:rPr>
        <w:t>)</w:t>
      </w:r>
    </w:p>
    <w:p w14:paraId="0DF82CC8" w14:textId="77777777" w:rsidR="00123E05" w:rsidRPr="00961C6F" w:rsidRDefault="00961C6F" w:rsidP="006943EA">
      <w:pPr>
        <w:spacing w:after="0"/>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وبناء على ما سبق فإن الرقابة الشرعية الداخلية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تختلف عن التدقيق الشرعي الداخلي من عدة جوانب</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وهذه أبرزها في الجدول الآتي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61"/>
      </w:r>
      <w:r w:rsidRPr="00961C6F">
        <w:rPr>
          <w:rFonts w:ascii="Traditional Arabic" w:hAnsi="Traditional Arabic" w:cs="Traditional Arabic"/>
          <w:sz w:val="32"/>
          <w:szCs w:val="32"/>
          <w:vertAlign w:val="superscript"/>
          <w:rtl/>
        </w:rPr>
        <w:t>)</w:t>
      </w:r>
    </w:p>
    <w:p w14:paraId="04DAA67D" w14:textId="77777777" w:rsidR="00961C6F" w:rsidRPr="00961C6F" w:rsidRDefault="00961C6F" w:rsidP="00961C6F">
      <w:pPr>
        <w:spacing w:after="0"/>
        <w:jc w:val="both"/>
        <w:rPr>
          <w:rFonts w:ascii="Traditional Arabic" w:hAnsi="Traditional Arabic" w:cs="Traditional Arabic"/>
          <w:b/>
          <w:bCs/>
          <w:sz w:val="32"/>
          <w:szCs w:val="32"/>
          <w:rtl/>
          <w:lang w:bidi="ar-JO"/>
        </w:rPr>
      </w:pPr>
      <w:bookmarkStart w:id="21" w:name="_Toc27972331"/>
      <w:bookmarkStart w:id="22" w:name="_Hlk27347085"/>
      <w:r w:rsidRPr="00961C6F">
        <w:rPr>
          <w:rFonts w:ascii="Traditional Arabic" w:hAnsi="Traditional Arabic" w:cs="Traditional Arabic"/>
          <w:b/>
          <w:bCs/>
          <w:sz w:val="32"/>
          <w:szCs w:val="32"/>
          <w:rtl/>
          <w:lang w:bidi="ar-JO"/>
        </w:rPr>
        <w:t>جدول (1)</w:t>
      </w:r>
      <w:r w:rsidR="00094EA6" w:rsidRPr="00094EA6">
        <w:rPr>
          <w:rFonts w:ascii="Traditional Arabic" w:hAnsi="Traditional Arabic" w:cs="ATraditional Arabic"/>
          <w:b/>
          <w:bCs/>
          <w:sz w:val="32"/>
          <w:szCs w:val="32"/>
          <w:rtl/>
          <w:lang w:bidi="ar-JO"/>
        </w:rPr>
        <w:t xml:space="preserve">: </w:t>
      </w:r>
      <w:r w:rsidRPr="00961C6F">
        <w:rPr>
          <w:rFonts w:ascii="Traditional Arabic" w:hAnsi="Traditional Arabic" w:cs="Traditional Arabic"/>
          <w:b/>
          <w:bCs/>
          <w:sz w:val="32"/>
          <w:szCs w:val="32"/>
          <w:rtl/>
          <w:lang w:bidi="ar-JO"/>
        </w:rPr>
        <w:t>الفرق بين التدقيق الشرعي الداخلي والرقابة الشرعية الداخلية</w:t>
      </w:r>
      <w:bookmarkEnd w:id="21"/>
    </w:p>
    <w:tbl>
      <w:tblPr>
        <w:tblStyle w:val="a4"/>
        <w:bidiVisual/>
        <w:tblW w:w="9795" w:type="dxa"/>
        <w:tblLook w:val="04A0" w:firstRow="1" w:lastRow="0" w:firstColumn="1" w:lastColumn="0" w:noHBand="0" w:noVBand="1"/>
      </w:tblPr>
      <w:tblGrid>
        <w:gridCol w:w="1431"/>
        <w:gridCol w:w="4310"/>
        <w:gridCol w:w="4054"/>
      </w:tblGrid>
      <w:tr w:rsidR="00961C6F" w:rsidRPr="00961C6F" w14:paraId="43EABE56" w14:textId="77777777" w:rsidTr="00AB5406">
        <w:trPr>
          <w:trHeight w:val="540"/>
        </w:trPr>
        <w:tc>
          <w:tcPr>
            <w:tcW w:w="1431" w:type="dxa"/>
            <w:tcBorders>
              <w:top w:val="single" w:sz="4" w:space="0" w:color="auto"/>
              <w:left w:val="single" w:sz="4" w:space="0" w:color="auto"/>
              <w:bottom w:val="single" w:sz="4" w:space="0" w:color="auto"/>
              <w:right w:val="single" w:sz="4" w:space="0" w:color="auto"/>
            </w:tcBorders>
            <w:hideMark/>
          </w:tcPr>
          <w:bookmarkEnd w:id="22"/>
          <w:p w14:paraId="5331B4DE" w14:textId="77777777" w:rsidR="00961C6F" w:rsidRPr="00961C6F" w:rsidRDefault="00961C6F" w:rsidP="00961C6F">
            <w:pPr>
              <w:spacing w:line="259" w:lineRule="auto"/>
              <w:jc w:val="both"/>
              <w:rPr>
                <w:rFonts w:ascii="Traditional Arabic" w:hAnsi="Traditional Arabic" w:cs="Traditional Arabic"/>
                <w:b/>
                <w:bCs/>
                <w:sz w:val="32"/>
                <w:szCs w:val="32"/>
                <w:rtl/>
              </w:rPr>
            </w:pPr>
            <w:r w:rsidRPr="00961C6F">
              <w:rPr>
                <w:rFonts w:ascii="Traditional Arabic" w:hAnsi="Traditional Arabic" w:cs="Traditional Arabic"/>
                <w:b/>
                <w:bCs/>
                <w:sz w:val="32"/>
                <w:szCs w:val="32"/>
                <w:rtl/>
              </w:rPr>
              <w:t>الفرق</w:t>
            </w:r>
          </w:p>
        </w:tc>
        <w:tc>
          <w:tcPr>
            <w:tcW w:w="4310" w:type="dxa"/>
            <w:tcBorders>
              <w:top w:val="single" w:sz="4" w:space="0" w:color="auto"/>
              <w:left w:val="single" w:sz="4" w:space="0" w:color="auto"/>
              <w:bottom w:val="single" w:sz="4" w:space="0" w:color="auto"/>
              <w:right w:val="single" w:sz="4" w:space="0" w:color="auto"/>
            </w:tcBorders>
            <w:hideMark/>
          </w:tcPr>
          <w:p w14:paraId="34F48FFA" w14:textId="77777777" w:rsidR="00961C6F" w:rsidRPr="00961C6F" w:rsidRDefault="00961C6F" w:rsidP="00961C6F">
            <w:pPr>
              <w:spacing w:line="259" w:lineRule="auto"/>
              <w:jc w:val="both"/>
              <w:rPr>
                <w:rFonts w:ascii="Traditional Arabic" w:hAnsi="Traditional Arabic" w:cs="Traditional Arabic"/>
                <w:b/>
                <w:bCs/>
                <w:sz w:val="32"/>
                <w:szCs w:val="32"/>
                <w:rtl/>
              </w:rPr>
            </w:pPr>
            <w:r w:rsidRPr="00961C6F">
              <w:rPr>
                <w:rFonts w:ascii="Traditional Arabic" w:hAnsi="Traditional Arabic" w:cs="Traditional Arabic"/>
                <w:b/>
                <w:bCs/>
                <w:sz w:val="32"/>
                <w:szCs w:val="32"/>
                <w:rtl/>
              </w:rPr>
              <w:t>التدقيق الشرعي الداخلي</w:t>
            </w:r>
          </w:p>
        </w:tc>
        <w:tc>
          <w:tcPr>
            <w:tcW w:w="4054" w:type="dxa"/>
            <w:tcBorders>
              <w:top w:val="single" w:sz="4" w:space="0" w:color="auto"/>
              <w:left w:val="single" w:sz="4" w:space="0" w:color="auto"/>
              <w:bottom w:val="single" w:sz="4" w:space="0" w:color="auto"/>
              <w:right w:val="single" w:sz="4" w:space="0" w:color="auto"/>
            </w:tcBorders>
            <w:hideMark/>
          </w:tcPr>
          <w:p w14:paraId="25442FCE" w14:textId="77777777" w:rsidR="00961C6F" w:rsidRPr="00961C6F" w:rsidRDefault="00961C6F" w:rsidP="00961C6F">
            <w:pPr>
              <w:spacing w:line="259" w:lineRule="auto"/>
              <w:jc w:val="both"/>
              <w:rPr>
                <w:rFonts w:ascii="Traditional Arabic" w:hAnsi="Traditional Arabic" w:cs="Traditional Arabic"/>
                <w:b/>
                <w:bCs/>
                <w:sz w:val="32"/>
                <w:szCs w:val="32"/>
                <w:rtl/>
              </w:rPr>
            </w:pPr>
            <w:r w:rsidRPr="00961C6F">
              <w:rPr>
                <w:rFonts w:ascii="Traditional Arabic" w:hAnsi="Traditional Arabic" w:cs="Traditional Arabic"/>
                <w:b/>
                <w:bCs/>
                <w:sz w:val="32"/>
                <w:szCs w:val="32"/>
                <w:rtl/>
              </w:rPr>
              <w:t>الرقابة الشرعية الداخلية</w:t>
            </w:r>
          </w:p>
        </w:tc>
      </w:tr>
      <w:tr w:rsidR="00961C6F" w:rsidRPr="00961C6F" w14:paraId="73417241" w14:textId="77777777" w:rsidTr="00AB5406">
        <w:trPr>
          <w:trHeight w:val="1067"/>
        </w:trPr>
        <w:tc>
          <w:tcPr>
            <w:tcW w:w="1431" w:type="dxa"/>
            <w:tcBorders>
              <w:top w:val="single" w:sz="4" w:space="0" w:color="auto"/>
              <w:left w:val="single" w:sz="4" w:space="0" w:color="auto"/>
              <w:bottom w:val="single" w:sz="4" w:space="0" w:color="auto"/>
              <w:right w:val="single" w:sz="4" w:space="0" w:color="auto"/>
            </w:tcBorders>
            <w:hideMark/>
          </w:tcPr>
          <w:p w14:paraId="1F94D48B"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التبعية الإدارية</w:t>
            </w:r>
          </w:p>
        </w:tc>
        <w:tc>
          <w:tcPr>
            <w:tcW w:w="4310" w:type="dxa"/>
            <w:tcBorders>
              <w:top w:val="single" w:sz="4" w:space="0" w:color="auto"/>
              <w:left w:val="single" w:sz="4" w:space="0" w:color="auto"/>
              <w:bottom w:val="single" w:sz="4" w:space="0" w:color="auto"/>
              <w:right w:val="single" w:sz="4" w:space="0" w:color="auto"/>
            </w:tcBorders>
            <w:hideMark/>
          </w:tcPr>
          <w:p w14:paraId="2BAA902B"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تتبع لهيئة الرقابة الشرعية</w:t>
            </w:r>
          </w:p>
        </w:tc>
        <w:tc>
          <w:tcPr>
            <w:tcW w:w="4054" w:type="dxa"/>
            <w:tcBorders>
              <w:top w:val="single" w:sz="4" w:space="0" w:color="auto"/>
              <w:left w:val="single" w:sz="4" w:space="0" w:color="auto"/>
              <w:bottom w:val="single" w:sz="4" w:space="0" w:color="auto"/>
              <w:right w:val="single" w:sz="4" w:space="0" w:color="auto"/>
            </w:tcBorders>
            <w:hideMark/>
          </w:tcPr>
          <w:p w14:paraId="496999E3"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دائرة مستقلة تتبع للرئيس التنفيذي أو وحدة تتبع لإحدى الإدارات</w:t>
            </w:r>
          </w:p>
        </w:tc>
      </w:tr>
      <w:tr w:rsidR="00961C6F" w:rsidRPr="00961C6F" w14:paraId="121C0C37" w14:textId="77777777" w:rsidTr="00AB5406">
        <w:trPr>
          <w:trHeight w:val="1054"/>
        </w:trPr>
        <w:tc>
          <w:tcPr>
            <w:tcW w:w="1431" w:type="dxa"/>
            <w:tcBorders>
              <w:top w:val="single" w:sz="4" w:space="0" w:color="auto"/>
              <w:left w:val="single" w:sz="4" w:space="0" w:color="auto"/>
              <w:bottom w:val="single" w:sz="4" w:space="0" w:color="auto"/>
              <w:right w:val="single" w:sz="4" w:space="0" w:color="auto"/>
            </w:tcBorders>
            <w:hideMark/>
          </w:tcPr>
          <w:p w14:paraId="30C90AD2"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نطاق العمل</w:t>
            </w:r>
          </w:p>
        </w:tc>
        <w:tc>
          <w:tcPr>
            <w:tcW w:w="4310" w:type="dxa"/>
            <w:tcBorders>
              <w:top w:val="single" w:sz="4" w:space="0" w:color="auto"/>
              <w:left w:val="single" w:sz="4" w:space="0" w:color="auto"/>
              <w:bottom w:val="single" w:sz="4" w:space="0" w:color="auto"/>
              <w:right w:val="single" w:sz="4" w:space="0" w:color="auto"/>
            </w:tcBorders>
            <w:hideMark/>
          </w:tcPr>
          <w:p w14:paraId="2BB0E0A6"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جميع العمليات والأنشطة والشركات التابعة في المؤسسات المالية الإسلامية</w:t>
            </w:r>
          </w:p>
        </w:tc>
        <w:tc>
          <w:tcPr>
            <w:tcW w:w="4054" w:type="dxa"/>
            <w:tcBorders>
              <w:top w:val="single" w:sz="4" w:space="0" w:color="auto"/>
              <w:left w:val="single" w:sz="4" w:space="0" w:color="auto"/>
              <w:bottom w:val="single" w:sz="4" w:space="0" w:color="auto"/>
              <w:right w:val="single" w:sz="4" w:space="0" w:color="auto"/>
            </w:tcBorders>
            <w:hideMark/>
          </w:tcPr>
          <w:p w14:paraId="3BA70949"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الأنشطة والعمليات المحددة من مجلس الإدارة</w:t>
            </w:r>
          </w:p>
        </w:tc>
      </w:tr>
      <w:tr w:rsidR="00961C6F" w:rsidRPr="00961C6F" w14:paraId="56878775" w14:textId="77777777" w:rsidTr="00AB5406">
        <w:trPr>
          <w:trHeight w:val="527"/>
        </w:trPr>
        <w:tc>
          <w:tcPr>
            <w:tcW w:w="1431" w:type="dxa"/>
            <w:tcBorders>
              <w:top w:val="single" w:sz="4" w:space="0" w:color="auto"/>
              <w:left w:val="single" w:sz="4" w:space="0" w:color="auto"/>
              <w:bottom w:val="single" w:sz="4" w:space="0" w:color="auto"/>
              <w:right w:val="single" w:sz="4" w:space="0" w:color="auto"/>
            </w:tcBorders>
            <w:hideMark/>
          </w:tcPr>
          <w:p w14:paraId="590D5386"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فترة المهمة</w:t>
            </w:r>
          </w:p>
        </w:tc>
        <w:tc>
          <w:tcPr>
            <w:tcW w:w="4310" w:type="dxa"/>
            <w:tcBorders>
              <w:top w:val="single" w:sz="4" w:space="0" w:color="auto"/>
              <w:left w:val="single" w:sz="4" w:space="0" w:color="auto"/>
              <w:bottom w:val="single" w:sz="4" w:space="0" w:color="auto"/>
              <w:right w:val="single" w:sz="4" w:space="0" w:color="auto"/>
            </w:tcBorders>
            <w:hideMark/>
          </w:tcPr>
          <w:p w14:paraId="6F4A28B3"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دوريا</w:t>
            </w:r>
          </w:p>
        </w:tc>
        <w:tc>
          <w:tcPr>
            <w:tcW w:w="4054" w:type="dxa"/>
            <w:tcBorders>
              <w:top w:val="single" w:sz="4" w:space="0" w:color="auto"/>
              <w:left w:val="single" w:sz="4" w:space="0" w:color="auto"/>
              <w:bottom w:val="single" w:sz="4" w:space="0" w:color="auto"/>
              <w:right w:val="single" w:sz="4" w:space="0" w:color="auto"/>
            </w:tcBorders>
            <w:hideMark/>
          </w:tcPr>
          <w:p w14:paraId="0B083FE2"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يوميا</w:t>
            </w:r>
          </w:p>
        </w:tc>
      </w:tr>
      <w:tr w:rsidR="00961C6F" w:rsidRPr="00961C6F" w14:paraId="07A60884" w14:textId="77777777" w:rsidTr="00AB5406">
        <w:trPr>
          <w:trHeight w:val="527"/>
        </w:trPr>
        <w:tc>
          <w:tcPr>
            <w:tcW w:w="1431" w:type="dxa"/>
            <w:tcBorders>
              <w:top w:val="single" w:sz="4" w:space="0" w:color="auto"/>
              <w:left w:val="single" w:sz="4" w:space="0" w:color="auto"/>
              <w:bottom w:val="single" w:sz="4" w:space="0" w:color="auto"/>
              <w:right w:val="single" w:sz="4" w:space="0" w:color="auto"/>
            </w:tcBorders>
            <w:hideMark/>
          </w:tcPr>
          <w:p w14:paraId="286482D9"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مجال المهمة</w:t>
            </w:r>
          </w:p>
        </w:tc>
        <w:tc>
          <w:tcPr>
            <w:tcW w:w="4310" w:type="dxa"/>
            <w:tcBorders>
              <w:top w:val="single" w:sz="4" w:space="0" w:color="auto"/>
              <w:left w:val="single" w:sz="4" w:space="0" w:color="auto"/>
              <w:bottom w:val="single" w:sz="4" w:space="0" w:color="auto"/>
              <w:right w:val="single" w:sz="4" w:space="0" w:color="auto"/>
            </w:tcBorders>
            <w:hideMark/>
          </w:tcPr>
          <w:p w14:paraId="32FC9586"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عينة من العمليات والأنشطة</w:t>
            </w:r>
          </w:p>
        </w:tc>
        <w:tc>
          <w:tcPr>
            <w:tcW w:w="4054" w:type="dxa"/>
            <w:tcBorders>
              <w:top w:val="single" w:sz="4" w:space="0" w:color="auto"/>
              <w:left w:val="single" w:sz="4" w:space="0" w:color="auto"/>
              <w:bottom w:val="single" w:sz="4" w:space="0" w:color="auto"/>
              <w:right w:val="single" w:sz="4" w:space="0" w:color="auto"/>
            </w:tcBorders>
            <w:hideMark/>
          </w:tcPr>
          <w:p w14:paraId="1F011597"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جميع العمليات والأنشطة</w:t>
            </w:r>
          </w:p>
        </w:tc>
      </w:tr>
      <w:tr w:rsidR="00961C6F" w:rsidRPr="00961C6F" w14:paraId="127E2A8F" w14:textId="77777777" w:rsidTr="00AB5406">
        <w:trPr>
          <w:trHeight w:val="527"/>
        </w:trPr>
        <w:tc>
          <w:tcPr>
            <w:tcW w:w="1431" w:type="dxa"/>
            <w:tcBorders>
              <w:top w:val="single" w:sz="4" w:space="0" w:color="auto"/>
              <w:left w:val="single" w:sz="4" w:space="0" w:color="auto"/>
              <w:bottom w:val="single" w:sz="4" w:space="0" w:color="auto"/>
              <w:right w:val="single" w:sz="4" w:space="0" w:color="auto"/>
            </w:tcBorders>
            <w:hideMark/>
          </w:tcPr>
          <w:p w14:paraId="07A16E72"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الهدف</w:t>
            </w:r>
          </w:p>
        </w:tc>
        <w:tc>
          <w:tcPr>
            <w:tcW w:w="4310" w:type="dxa"/>
            <w:tcBorders>
              <w:top w:val="single" w:sz="4" w:space="0" w:color="auto"/>
              <w:left w:val="single" w:sz="4" w:space="0" w:color="auto"/>
              <w:bottom w:val="single" w:sz="4" w:space="0" w:color="auto"/>
              <w:right w:val="single" w:sz="4" w:space="0" w:color="auto"/>
            </w:tcBorders>
            <w:hideMark/>
          </w:tcPr>
          <w:p w14:paraId="5716D19F"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تقييم نظام الرقابة الشرعي</w:t>
            </w:r>
          </w:p>
        </w:tc>
        <w:tc>
          <w:tcPr>
            <w:tcW w:w="4054" w:type="dxa"/>
            <w:tcBorders>
              <w:top w:val="single" w:sz="4" w:space="0" w:color="auto"/>
              <w:left w:val="single" w:sz="4" w:space="0" w:color="auto"/>
              <w:bottom w:val="single" w:sz="4" w:space="0" w:color="auto"/>
              <w:right w:val="single" w:sz="4" w:space="0" w:color="auto"/>
            </w:tcBorders>
            <w:hideMark/>
          </w:tcPr>
          <w:p w14:paraId="2174A22C" w14:textId="77777777" w:rsidR="00961C6F" w:rsidRPr="00961C6F" w:rsidRDefault="00961C6F" w:rsidP="00961C6F">
            <w:pPr>
              <w:spacing w:line="259" w:lineRule="auto"/>
              <w:jc w:val="both"/>
              <w:rPr>
                <w:rFonts w:ascii="Traditional Arabic" w:hAnsi="Traditional Arabic" w:cs="Traditional Arabic"/>
                <w:sz w:val="32"/>
                <w:szCs w:val="32"/>
                <w:rtl/>
              </w:rPr>
            </w:pPr>
            <w:r w:rsidRPr="00961C6F">
              <w:rPr>
                <w:rFonts w:ascii="Traditional Arabic" w:hAnsi="Traditional Arabic" w:cs="Traditional Arabic"/>
                <w:sz w:val="32"/>
                <w:szCs w:val="32"/>
                <w:rtl/>
              </w:rPr>
              <w:t>رصد الأخطاء الشرعية وتقديم التوصيات</w:t>
            </w:r>
          </w:p>
        </w:tc>
      </w:tr>
    </w:tbl>
    <w:p w14:paraId="0D3368C0" w14:textId="77777777" w:rsidR="009566C3" w:rsidRDefault="009566C3" w:rsidP="009566C3">
      <w:pPr>
        <w:spacing w:after="0"/>
        <w:jc w:val="both"/>
        <w:rPr>
          <w:rFonts w:ascii="Traditional Arabic" w:hAnsi="Traditional Arabic" w:cs="Traditional Arabic"/>
          <w:sz w:val="32"/>
          <w:szCs w:val="32"/>
          <w:rtl/>
        </w:rPr>
      </w:pPr>
      <w:bookmarkStart w:id="23" w:name="_Toc32814558"/>
    </w:p>
    <w:p w14:paraId="08463517" w14:textId="77777777" w:rsidR="009566C3" w:rsidRDefault="009566C3" w:rsidP="009566C3">
      <w:pPr>
        <w:spacing w:after="0"/>
        <w:jc w:val="both"/>
        <w:rPr>
          <w:rFonts w:ascii="Traditional Arabic" w:hAnsi="Traditional Arabic" w:cs="Traditional Arabic"/>
          <w:sz w:val="32"/>
          <w:szCs w:val="32"/>
          <w:rtl/>
        </w:rPr>
      </w:pPr>
    </w:p>
    <w:p w14:paraId="086F74B2" w14:textId="77777777" w:rsidR="009566C3" w:rsidRDefault="009566C3" w:rsidP="009566C3">
      <w:pPr>
        <w:spacing w:after="0"/>
        <w:jc w:val="both"/>
        <w:rPr>
          <w:rFonts w:ascii="Traditional Arabic" w:hAnsi="Traditional Arabic" w:cs="Traditional Arabic"/>
          <w:sz w:val="32"/>
          <w:szCs w:val="32"/>
          <w:rtl/>
        </w:rPr>
      </w:pPr>
    </w:p>
    <w:p w14:paraId="36DC9320" w14:textId="77777777" w:rsidR="009566C3" w:rsidRDefault="009566C3" w:rsidP="009566C3">
      <w:pPr>
        <w:spacing w:after="0"/>
        <w:jc w:val="both"/>
        <w:rPr>
          <w:rFonts w:ascii="Traditional Arabic" w:hAnsi="Traditional Arabic" w:cs="Traditional Arabic"/>
          <w:sz w:val="32"/>
          <w:szCs w:val="32"/>
          <w:rtl/>
        </w:rPr>
      </w:pPr>
    </w:p>
    <w:p w14:paraId="470510E2" w14:textId="77777777" w:rsidR="00961C6F" w:rsidRPr="00961C6F" w:rsidRDefault="00094EA6" w:rsidP="009566C3">
      <w:pPr>
        <w:spacing w:after="0"/>
        <w:jc w:val="both"/>
        <w:rPr>
          <w:rFonts w:ascii="Traditional Arabic" w:hAnsi="Traditional Arabic" w:cs="Traditional Arabic"/>
          <w:b/>
          <w:bCs/>
          <w:sz w:val="32"/>
          <w:szCs w:val="32"/>
          <w:rtl/>
        </w:rPr>
      </w:pPr>
      <w:r w:rsidRPr="00094EA6">
        <w:rPr>
          <w:rFonts w:ascii="Traditional Arabic" w:hAnsi="Traditional Arabic" w:cs="ATraditional Arabic" w:hint="cs"/>
          <w:b/>
          <w:bCs/>
          <w:sz w:val="32"/>
          <w:szCs w:val="32"/>
          <w:rtl/>
        </w:rPr>
        <w:lastRenderedPageBreak/>
        <w:t xml:space="preserve"> </w:t>
      </w:r>
      <w:r w:rsidR="00961C6F" w:rsidRPr="00961C6F">
        <w:rPr>
          <w:rFonts w:ascii="Traditional Arabic" w:hAnsi="Traditional Arabic" w:cs="Traditional Arabic"/>
          <w:b/>
          <w:bCs/>
          <w:sz w:val="32"/>
          <w:szCs w:val="32"/>
          <w:rtl/>
        </w:rPr>
        <w:t>العلاقة بين التدقيق الشرعي وإدارة المخاطر الشرعية</w:t>
      </w:r>
      <w:bookmarkEnd w:id="23"/>
    </w:p>
    <w:p w14:paraId="28659B46"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التدقيق الشرعي بنوعيه وثيق الصلة بموضوع إدارة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فهما يمثلان مكونين رئيسين </w:t>
      </w:r>
      <w:r w:rsidR="004B52C3" w:rsidRPr="00961C6F">
        <w:rPr>
          <w:rFonts w:ascii="Traditional Arabic" w:hAnsi="Traditional Arabic" w:cs="Traditional Arabic" w:hint="cs"/>
          <w:sz w:val="32"/>
          <w:szCs w:val="32"/>
          <w:rtl/>
        </w:rPr>
        <w:t>لل</w:t>
      </w:r>
      <w:r w:rsidR="004B52C3">
        <w:rPr>
          <w:rFonts w:ascii="Traditional Arabic" w:hAnsi="Traditional Arabic" w:cs="Traditional Arabic" w:hint="cs"/>
          <w:sz w:val="32"/>
          <w:szCs w:val="32"/>
          <w:rtl/>
        </w:rPr>
        <w:t>ا</w:t>
      </w:r>
      <w:r w:rsidR="004B52C3" w:rsidRPr="00961C6F">
        <w:rPr>
          <w:rFonts w:ascii="Traditional Arabic" w:hAnsi="Traditional Arabic" w:cs="Traditional Arabic" w:hint="cs"/>
          <w:sz w:val="32"/>
          <w:szCs w:val="32"/>
          <w:rtl/>
        </w:rPr>
        <w:t>متثال</w:t>
      </w:r>
      <w:r w:rsidRPr="00961C6F">
        <w:rPr>
          <w:rFonts w:ascii="Traditional Arabic" w:hAnsi="Traditional Arabic" w:cs="Traditional Arabic"/>
          <w:sz w:val="32"/>
          <w:szCs w:val="32"/>
          <w:rtl/>
        </w:rPr>
        <w:t xml:space="preserve"> للشرعية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وخطوط دفاع رئيسه لضمان سلامة المؤسسة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فإدارة المخاطر الشرعية تمثل خط الدفاع الثاني للتحكم في المخاطرة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والتدقيق الشرعي يمثل خط الدفاع الثالث لتصحيح الأخطاء والمخالفات الشرعية التي وقعت فيها المؤسسة وتجنب تكرار هذه المخالفات</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62"/>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حيث يقوم التدقيق بتحليل نقاطا القوة ونقاط الضعف في نظام الرقابة الداخلية ومدى ملاءة هذا النظام للمتطلبات الحوكمة والثقافة التنظيمية والتهديدات والفرص التي توجهها والتي يمكن أن تؤثر على غاياتها</w:t>
      </w:r>
      <w:r w:rsidRPr="00961C6F">
        <w:rPr>
          <w:rFonts w:ascii="Traditional Arabic" w:hAnsi="Traditional Arabic" w:cs="Traditional Arabic"/>
          <w:sz w:val="32"/>
          <w:szCs w:val="32"/>
          <w:vertAlign w:val="superscript"/>
          <w:rtl/>
        </w:rPr>
        <w:t>(</w:t>
      </w:r>
      <w:r w:rsidRPr="00961C6F">
        <w:rPr>
          <w:rFonts w:ascii="Traditional Arabic" w:hAnsi="Traditional Arabic" w:cs="Traditional Arabic"/>
          <w:sz w:val="32"/>
          <w:szCs w:val="32"/>
          <w:vertAlign w:val="superscript"/>
          <w:rtl/>
        </w:rPr>
        <w:footnoteReference w:id="63"/>
      </w:r>
      <w:r w:rsidRPr="00961C6F">
        <w:rPr>
          <w:rFonts w:ascii="Traditional Arabic" w:hAnsi="Traditional Arabic" w:cs="Traditional Arabic"/>
          <w:sz w:val="32"/>
          <w:szCs w:val="32"/>
          <w:vertAlign w:val="superscript"/>
          <w:rtl/>
        </w:rPr>
        <w:t>)</w:t>
      </w:r>
      <w:r w:rsidR="00094EA6" w:rsidRPr="00094EA6">
        <w:rPr>
          <w:rFonts w:ascii="Traditional Arabic" w:hAnsi="Traditional Arabic" w:cs="ATraditional Arabic"/>
          <w:sz w:val="32"/>
          <w:szCs w:val="32"/>
          <w:rtl/>
        </w:rPr>
        <w:t>.</w:t>
      </w:r>
    </w:p>
    <w:p w14:paraId="5D0298DB"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وتظهر أهمية التدقيق الشرعي الداخلي والخارجي في العمل على أن تكون المعاملات المصرفية على الوجه المقصود والمرجو منها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وكذلك مراقبة عمل الرقابة الشرعية الداخلي من أجل أن تقوم بعملها على أكمل وجه</w:t>
      </w:r>
      <w:r w:rsidR="00094EA6" w:rsidRPr="00094EA6">
        <w:rPr>
          <w:rFonts w:ascii="Traditional Arabic" w:hAnsi="Traditional Arabic" w:cs="ATraditional Arabic"/>
          <w:sz w:val="32"/>
          <w:szCs w:val="32"/>
          <w:rtl/>
        </w:rPr>
        <w:t>.</w:t>
      </w:r>
    </w:p>
    <w:p w14:paraId="47AEEDE3"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وهكذا تقوم إدارة المخاطرة الشرعية في الكشف عن المخاطر الشرعية ووضع السياسات والإجراءات التي تمنع من هذا المخالفات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من أهم مساهمات التدقيق الشرعي في تخفيض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فتقترح إدارة التدقيق الشرعي مقترحات لسد الثغرات والمطالبة بتعديل السياسات أو الإجراءات أو تطوير أنظمة العمل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تأهيل العاملين وتدريبهم على نحو يمكنهم من التنفيذ الشرعي الصحيح</w:t>
      </w:r>
      <w:r w:rsidR="00094EA6" w:rsidRPr="00094EA6">
        <w:rPr>
          <w:rFonts w:ascii="Traditional Arabic" w:hAnsi="Traditional Arabic" w:cs="ATraditional Arabic"/>
          <w:sz w:val="32"/>
          <w:szCs w:val="32"/>
          <w:rtl/>
        </w:rPr>
        <w:t>.</w:t>
      </w:r>
    </w:p>
    <w:p w14:paraId="1CE8FFA0"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من شأن كل ما سبق أن يقلل المخاطر التي يجابهها المصرف ويدعم كفاءته لتحقيق أهدافه المرجوة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وجميع ذلك لا شك يطمئن المتعاملين مع البنك على شرعية أنشطته مما يزيد عدد المتعاملين معه ويكسبه سمعة شرعية طيبة</w:t>
      </w:r>
      <w:r w:rsidR="00094EA6" w:rsidRPr="00094EA6">
        <w:rPr>
          <w:rFonts w:ascii="Traditional Arabic" w:hAnsi="Traditional Arabic" w:cs="ATraditional Arabic"/>
          <w:sz w:val="32"/>
          <w:szCs w:val="32"/>
          <w:rtl/>
        </w:rPr>
        <w:t>.</w:t>
      </w:r>
    </w:p>
    <w:p w14:paraId="31A34EA7" w14:textId="77777777" w:rsidR="008A4461" w:rsidRDefault="008A4461" w:rsidP="00961C6F">
      <w:pPr>
        <w:spacing w:after="0"/>
        <w:jc w:val="both"/>
        <w:rPr>
          <w:rFonts w:ascii="Traditional Arabic" w:hAnsi="Traditional Arabic" w:cs="Traditional Arabic"/>
          <w:b/>
          <w:bCs/>
          <w:sz w:val="32"/>
          <w:szCs w:val="32"/>
          <w:rtl/>
        </w:rPr>
      </w:pPr>
      <w:bookmarkStart w:id="24" w:name="_Toc32814559"/>
    </w:p>
    <w:p w14:paraId="610D38FA" w14:textId="77777777" w:rsidR="008A4461" w:rsidRDefault="008A4461" w:rsidP="00961C6F">
      <w:pPr>
        <w:spacing w:after="0"/>
        <w:jc w:val="both"/>
        <w:rPr>
          <w:rFonts w:ascii="Traditional Arabic" w:hAnsi="Traditional Arabic" w:cs="Traditional Arabic"/>
          <w:b/>
          <w:bCs/>
          <w:sz w:val="32"/>
          <w:szCs w:val="32"/>
          <w:rtl/>
        </w:rPr>
      </w:pPr>
    </w:p>
    <w:p w14:paraId="534FC6A1" w14:textId="77777777" w:rsidR="009566C3" w:rsidRDefault="009566C3" w:rsidP="00961C6F">
      <w:pPr>
        <w:spacing w:after="0"/>
        <w:jc w:val="both"/>
        <w:rPr>
          <w:rFonts w:ascii="Traditional Arabic" w:hAnsi="Traditional Arabic" w:cs="Traditional Arabic"/>
          <w:b/>
          <w:bCs/>
          <w:sz w:val="32"/>
          <w:szCs w:val="32"/>
          <w:rtl/>
        </w:rPr>
      </w:pPr>
    </w:p>
    <w:p w14:paraId="3683F956" w14:textId="77777777" w:rsidR="009566C3" w:rsidRDefault="009566C3" w:rsidP="00961C6F">
      <w:pPr>
        <w:spacing w:after="0"/>
        <w:jc w:val="both"/>
        <w:rPr>
          <w:rFonts w:ascii="Traditional Arabic" w:hAnsi="Traditional Arabic" w:cs="Traditional Arabic"/>
          <w:b/>
          <w:bCs/>
          <w:sz w:val="32"/>
          <w:szCs w:val="32"/>
          <w:rtl/>
        </w:rPr>
      </w:pPr>
    </w:p>
    <w:p w14:paraId="000132D6" w14:textId="77777777" w:rsidR="009566C3" w:rsidRDefault="009566C3" w:rsidP="00961C6F">
      <w:pPr>
        <w:spacing w:after="0"/>
        <w:jc w:val="both"/>
        <w:rPr>
          <w:rFonts w:ascii="Traditional Arabic" w:hAnsi="Traditional Arabic" w:cs="Traditional Arabic"/>
          <w:b/>
          <w:bCs/>
          <w:sz w:val="32"/>
          <w:szCs w:val="32"/>
          <w:rtl/>
        </w:rPr>
      </w:pPr>
    </w:p>
    <w:p w14:paraId="4907E002" w14:textId="77777777" w:rsidR="009566C3" w:rsidRDefault="009566C3" w:rsidP="00961C6F">
      <w:pPr>
        <w:spacing w:after="0"/>
        <w:jc w:val="both"/>
        <w:rPr>
          <w:rFonts w:ascii="Traditional Arabic" w:hAnsi="Traditional Arabic" w:cs="Traditional Arabic"/>
          <w:b/>
          <w:bCs/>
          <w:sz w:val="32"/>
          <w:szCs w:val="32"/>
          <w:rtl/>
        </w:rPr>
      </w:pPr>
    </w:p>
    <w:p w14:paraId="4E298345" w14:textId="77777777" w:rsidR="008A4461" w:rsidRDefault="008A4461" w:rsidP="00961C6F">
      <w:pPr>
        <w:spacing w:after="0"/>
        <w:jc w:val="both"/>
        <w:rPr>
          <w:rFonts w:ascii="Traditional Arabic" w:hAnsi="Traditional Arabic" w:cs="Traditional Arabic"/>
          <w:b/>
          <w:bCs/>
          <w:sz w:val="32"/>
          <w:szCs w:val="32"/>
          <w:rtl/>
        </w:rPr>
      </w:pPr>
    </w:p>
    <w:p w14:paraId="299DCDE7" w14:textId="77777777" w:rsidR="00961C6F" w:rsidRPr="00961C6F" w:rsidRDefault="0069738C" w:rsidP="00961C6F">
      <w:pPr>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الخاتمة</w:t>
      </w:r>
      <w:r w:rsidR="00094EA6" w:rsidRPr="00094EA6">
        <w:rPr>
          <w:rFonts w:ascii="Traditional Arabic" w:hAnsi="Traditional Arabic" w:cs="ATraditional Arabic" w:hint="cs"/>
          <w:b/>
          <w:bCs/>
          <w:sz w:val="32"/>
          <w:szCs w:val="32"/>
          <w:rtl/>
        </w:rPr>
        <w:t xml:space="preserve">: </w:t>
      </w:r>
      <w:r w:rsidR="00961C6F" w:rsidRPr="00961C6F">
        <w:rPr>
          <w:rFonts w:ascii="Traditional Arabic" w:hAnsi="Traditional Arabic" w:cs="Traditional Arabic"/>
          <w:b/>
          <w:bCs/>
          <w:sz w:val="32"/>
          <w:szCs w:val="32"/>
          <w:rtl/>
        </w:rPr>
        <w:t>النتائج والتوصيات</w:t>
      </w:r>
      <w:bookmarkEnd w:id="24"/>
    </w:p>
    <w:p w14:paraId="25F0D69C"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وتحتوي على أهم النتائج والتوصيات التي توصل اليها الباحث</w:t>
      </w:r>
      <w:r w:rsidR="00094EA6" w:rsidRPr="00094EA6">
        <w:rPr>
          <w:rFonts w:ascii="Traditional Arabic" w:hAnsi="Traditional Arabic" w:cs="ATraditional Arabic"/>
          <w:sz w:val="32"/>
          <w:szCs w:val="32"/>
          <w:rtl/>
        </w:rPr>
        <w:t>:</w:t>
      </w:r>
    </w:p>
    <w:p w14:paraId="2365E149" w14:textId="77777777" w:rsidR="00961C6F" w:rsidRPr="00961C6F" w:rsidRDefault="00961C6F" w:rsidP="00961C6F">
      <w:pPr>
        <w:spacing w:after="0"/>
        <w:jc w:val="both"/>
        <w:rPr>
          <w:rFonts w:ascii="Traditional Arabic" w:hAnsi="Traditional Arabic" w:cs="Traditional Arabic"/>
          <w:b/>
          <w:bCs/>
          <w:sz w:val="32"/>
          <w:szCs w:val="32"/>
          <w:rtl/>
        </w:rPr>
      </w:pPr>
      <w:bookmarkStart w:id="25" w:name="_Toc32814560"/>
      <w:r w:rsidRPr="00961C6F">
        <w:rPr>
          <w:rFonts w:ascii="Traditional Arabic" w:hAnsi="Traditional Arabic" w:cs="Traditional Arabic"/>
          <w:b/>
          <w:bCs/>
          <w:sz w:val="32"/>
          <w:szCs w:val="32"/>
          <w:rtl/>
        </w:rPr>
        <w:t>النتائج</w:t>
      </w:r>
      <w:bookmarkEnd w:id="25"/>
      <w:r w:rsidR="00FB1172">
        <w:rPr>
          <w:rFonts w:ascii="Traditional Arabic" w:hAnsi="Traditional Arabic" w:cs="Traditional Arabic" w:hint="cs"/>
          <w:b/>
          <w:bCs/>
          <w:sz w:val="32"/>
          <w:szCs w:val="32"/>
          <w:rtl/>
        </w:rPr>
        <w:t>:</w:t>
      </w:r>
    </w:p>
    <w:p w14:paraId="1680735B" w14:textId="77777777" w:rsidR="00094EA6" w:rsidRPr="00094EA6" w:rsidRDefault="00961C6F" w:rsidP="00961C6F">
      <w:p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خلصت ال</w:t>
      </w:r>
      <w:r w:rsidR="00053F2C">
        <w:rPr>
          <w:rFonts w:ascii="Traditional Arabic" w:hAnsi="Traditional Arabic" w:cs="Traditional Arabic" w:hint="cs"/>
          <w:sz w:val="32"/>
          <w:szCs w:val="32"/>
          <w:rtl/>
        </w:rPr>
        <w:t>دراسة</w:t>
      </w:r>
      <w:r w:rsidRPr="00961C6F">
        <w:rPr>
          <w:rFonts w:ascii="Traditional Arabic" w:hAnsi="Traditional Arabic" w:cs="Traditional Arabic"/>
          <w:sz w:val="32"/>
          <w:szCs w:val="32"/>
          <w:rtl/>
        </w:rPr>
        <w:t xml:space="preserve"> إلى النتائج التالية</w:t>
      </w:r>
      <w:r w:rsidR="00094EA6" w:rsidRPr="00094EA6">
        <w:rPr>
          <w:rFonts w:ascii="Traditional Arabic" w:hAnsi="Traditional Arabic" w:cs="ATraditional Arabic"/>
          <w:sz w:val="32"/>
          <w:szCs w:val="32"/>
          <w:rtl/>
        </w:rPr>
        <w:t>:</w:t>
      </w:r>
    </w:p>
    <w:p w14:paraId="58D6289F"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 xml:space="preserve">الفقهاء فلم </w:t>
      </w:r>
      <w:r w:rsidR="0052270C" w:rsidRPr="00961C6F">
        <w:rPr>
          <w:rFonts w:ascii="Traditional Arabic" w:hAnsi="Traditional Arabic" w:cs="Traditional Arabic" w:hint="cs"/>
          <w:sz w:val="32"/>
          <w:szCs w:val="32"/>
          <w:rtl/>
        </w:rPr>
        <w:t>يتناولون</w:t>
      </w:r>
      <w:r w:rsidRPr="00961C6F">
        <w:rPr>
          <w:rFonts w:ascii="Traditional Arabic" w:hAnsi="Traditional Arabic" w:cs="Traditional Arabic"/>
          <w:sz w:val="32"/>
          <w:szCs w:val="32"/>
          <w:rtl/>
        </w:rPr>
        <w:t xml:space="preserve"> مفهوم الخطر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لكنهم تناولوا بعض المصطلحات القريبة مثل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الغرر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المقامرة والمجازفة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كما تناولوا أيضا بعض القواعد الفقهية التي ترتبط بموضوع الخطر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حيث أن الربح يترتب في مقابل الضمان أو الغُرم -أي التعرض للخطر-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وأبرز هذه القواعد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قاعدة الخراج بالضمان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وقاعد الغرم بالغنم</w:t>
      </w:r>
      <w:r w:rsidR="00094EA6" w:rsidRPr="00094EA6">
        <w:rPr>
          <w:rFonts w:ascii="Traditional Arabic" w:hAnsi="Traditional Arabic" w:cs="ATraditional Arabic"/>
          <w:sz w:val="32"/>
          <w:szCs w:val="32"/>
          <w:rtl/>
        </w:rPr>
        <w:t>.</w:t>
      </w:r>
    </w:p>
    <w:p w14:paraId="2AE14F4E"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المخاطر في المصارف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هي الاستعداد لتحمل المخاطر التي تكون عند القيام بالأعمال الاستثمارية المشروعة التي تقوم على إضافة اقتصاديه بين صاحب الرأس المال المخاطر وبين العامل المخاطر</w:t>
      </w:r>
      <w:r w:rsidR="00094EA6" w:rsidRPr="00094EA6">
        <w:rPr>
          <w:rFonts w:ascii="Traditional Arabic" w:hAnsi="Traditional Arabic" w:cs="ATraditional Arabic"/>
          <w:sz w:val="32"/>
          <w:szCs w:val="32"/>
          <w:rtl/>
        </w:rPr>
        <w:t>.</w:t>
      </w:r>
    </w:p>
    <w:p w14:paraId="20AC1A43"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احتمالية وقوع ما قد يؤدي إلى ضرر يمسّ بالناحية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من جانب التصرفات التنفيذية أو المنتجات أو العقود المرتبطة بالمنتجات المالية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مما يؤدي إلى ضرر بسمعة المصارف والمؤسسات الإسلامية</w:t>
      </w:r>
      <w:r w:rsidR="00094EA6" w:rsidRPr="00094EA6">
        <w:rPr>
          <w:rFonts w:ascii="Traditional Arabic" w:hAnsi="Traditional Arabic" w:cs="ATraditional Arabic"/>
          <w:sz w:val="32"/>
          <w:szCs w:val="32"/>
          <w:rtl/>
        </w:rPr>
        <w:t>.</w:t>
      </w:r>
    </w:p>
    <w:p w14:paraId="0578354A"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للمخاطر الشرعية أسباب متعددة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المحاكاة للمنتجات غير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ضعف النظام في المصارف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انعدام المرجعية الموحّدة المركزية للمصارف والمؤسسات المالية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ضعف الرقابة الشرعية في المصارف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ضعف العنصر البشري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ضعف الناحية القانونية في البنوك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بعض الاجتهادات الفقهية التي قد تؤدي إلى الحيل المحرمة</w:t>
      </w:r>
      <w:r w:rsidR="00094EA6" w:rsidRPr="00094EA6">
        <w:rPr>
          <w:rFonts w:ascii="Traditional Arabic" w:hAnsi="Traditional Arabic" w:cs="ATraditional Arabic"/>
          <w:sz w:val="32"/>
          <w:szCs w:val="32"/>
          <w:rtl/>
        </w:rPr>
        <w:t>.</w:t>
      </w:r>
    </w:p>
    <w:p w14:paraId="6FA10D27" w14:textId="77777777" w:rsidR="00094EA6" w:rsidRPr="00094EA6" w:rsidRDefault="00961C6F" w:rsidP="004A7BA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تتعدد أنواع المخاطر الشرعية بسبب تعدد أسبابها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إلى ثلاثة أنواع</w:t>
      </w:r>
      <w:r w:rsidR="00094EA6" w:rsidRPr="00094EA6">
        <w:rPr>
          <w:rFonts w:ascii="Traditional Arabic" w:hAnsi="Traditional Arabic" w:cs="ATraditional Arabic"/>
          <w:sz w:val="32"/>
          <w:szCs w:val="32"/>
          <w:rtl/>
        </w:rPr>
        <w:t>:</w:t>
      </w:r>
    </w:p>
    <w:p w14:paraId="108296FE" w14:textId="77777777" w:rsidR="00094EA6" w:rsidRPr="00094EA6" w:rsidRDefault="00961C6F" w:rsidP="00961C6F">
      <w:pPr>
        <w:numPr>
          <w:ilvl w:val="2"/>
          <w:numId w:val="20"/>
        </w:numPr>
        <w:spacing w:after="0"/>
        <w:jc w:val="both"/>
        <w:rPr>
          <w:rFonts w:ascii="Traditional Arabic" w:hAnsi="Traditional Arabic" w:cs="ATraditional Arabic"/>
          <w:sz w:val="32"/>
          <w:szCs w:val="32"/>
          <w:rtl/>
        </w:rPr>
      </w:pPr>
      <w:r w:rsidRPr="00FB1172">
        <w:rPr>
          <w:rFonts w:ascii="Traditional Arabic" w:hAnsi="Traditional Arabic" w:cs="Traditional Arabic"/>
          <w:b/>
          <w:bCs/>
          <w:sz w:val="32"/>
          <w:szCs w:val="32"/>
          <w:rtl/>
        </w:rPr>
        <w:t>المخاطر المتأصلة</w:t>
      </w:r>
      <w:r w:rsidR="00094EA6" w:rsidRPr="00FB1172">
        <w:rPr>
          <w:rFonts w:ascii="Traditional Arabic" w:hAnsi="Traditional Arabic" w:cs="ATraditional Arabic"/>
          <w:b/>
          <w:bCs/>
          <w:sz w:val="32"/>
          <w:szCs w:val="32"/>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المخاطر المرتبطة بطبيعة العقد</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مخاطر تنشأ في مرحلة تكوين العقد وهي التي ترتبط بأركان العقد وشروطه</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ومخاطر تنشأ في مرحلة تنفيذ العقد وهي التي ترتبط بالغرر والجهالة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ومخاطر تنشأ بعد تنفيذ العقد مثل المماطلة في الدين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وإفلاس العميل</w:t>
      </w:r>
      <w:r w:rsidR="00094EA6" w:rsidRPr="00094EA6">
        <w:rPr>
          <w:rFonts w:ascii="Traditional Arabic" w:hAnsi="Traditional Arabic" w:cs="ATraditional Arabic"/>
          <w:sz w:val="32"/>
          <w:szCs w:val="32"/>
          <w:rtl/>
        </w:rPr>
        <w:t>.</w:t>
      </w:r>
    </w:p>
    <w:p w14:paraId="7CE751A1" w14:textId="77777777" w:rsidR="00094EA6" w:rsidRPr="00094EA6" w:rsidRDefault="00961C6F" w:rsidP="00961C6F">
      <w:pPr>
        <w:numPr>
          <w:ilvl w:val="2"/>
          <w:numId w:val="20"/>
        </w:numPr>
        <w:spacing w:after="0"/>
        <w:jc w:val="both"/>
        <w:rPr>
          <w:rFonts w:ascii="Traditional Arabic" w:hAnsi="Traditional Arabic" w:cs="ATraditional Arabic"/>
          <w:sz w:val="32"/>
          <w:szCs w:val="32"/>
          <w:rtl/>
        </w:rPr>
      </w:pPr>
      <w:r w:rsidRPr="00FB1172">
        <w:rPr>
          <w:rFonts w:ascii="Traditional Arabic" w:hAnsi="Traditional Arabic" w:cs="Traditional Arabic"/>
          <w:b/>
          <w:bCs/>
          <w:sz w:val="32"/>
          <w:szCs w:val="32"/>
          <w:rtl/>
        </w:rPr>
        <w:t>المخاطر الشرعية الداخلية</w:t>
      </w:r>
      <w:r w:rsidR="00094EA6" w:rsidRPr="00FB1172">
        <w:rPr>
          <w:rFonts w:ascii="Traditional Arabic" w:hAnsi="Traditional Arabic" w:cs="ATraditional Arabic"/>
          <w:b/>
          <w:bCs/>
          <w:sz w:val="32"/>
          <w:szCs w:val="32"/>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التي ترتبط بالبنك نفسه من حيث العاملين فيه أو السياسيات المتبعة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مخاطر بسبب الكوادر البشرية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المخاطر المرتبطة بالرقابة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ومخاطر مصدرها تقليد المنتجات المصرفية التقليدية</w:t>
      </w:r>
      <w:r w:rsidR="00094EA6" w:rsidRPr="00094EA6">
        <w:rPr>
          <w:rFonts w:ascii="Traditional Arabic" w:hAnsi="Traditional Arabic" w:cs="ATraditional Arabic"/>
          <w:sz w:val="32"/>
          <w:szCs w:val="32"/>
          <w:rtl/>
        </w:rPr>
        <w:t>.</w:t>
      </w:r>
    </w:p>
    <w:p w14:paraId="51339901" w14:textId="77777777" w:rsidR="00094EA6" w:rsidRPr="00094EA6" w:rsidRDefault="00961C6F" w:rsidP="00961C6F">
      <w:pPr>
        <w:numPr>
          <w:ilvl w:val="2"/>
          <w:numId w:val="20"/>
        </w:numPr>
        <w:spacing w:after="0"/>
        <w:jc w:val="both"/>
        <w:rPr>
          <w:rFonts w:ascii="Traditional Arabic" w:hAnsi="Traditional Arabic" w:cs="ATraditional Arabic"/>
          <w:sz w:val="32"/>
          <w:szCs w:val="32"/>
          <w:rtl/>
        </w:rPr>
      </w:pPr>
      <w:r w:rsidRPr="00FB1172">
        <w:rPr>
          <w:rFonts w:ascii="Traditional Arabic" w:hAnsi="Traditional Arabic" w:cs="Traditional Arabic"/>
          <w:b/>
          <w:bCs/>
          <w:sz w:val="32"/>
          <w:szCs w:val="32"/>
          <w:rtl/>
        </w:rPr>
        <w:t>المخاطر الشرعية الخارجية</w:t>
      </w:r>
      <w:r w:rsidR="00094EA6" w:rsidRPr="00FB1172">
        <w:rPr>
          <w:rFonts w:ascii="Traditional Arabic" w:hAnsi="Traditional Arabic" w:cs="ATraditional Arabic"/>
          <w:b/>
          <w:bCs/>
          <w:sz w:val="32"/>
          <w:szCs w:val="32"/>
          <w:rtl/>
        </w:rPr>
        <w:t>:</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وهي المخاطر التي تأتي من خارج بيئة البنوك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المخاطر الناتجة عن علاقة البنك الإسلامي بالبنك المركزي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ومخاطر القوانين والتشريعات</w:t>
      </w:r>
      <w:r w:rsidR="00094EA6" w:rsidRPr="00094EA6">
        <w:rPr>
          <w:rFonts w:ascii="Traditional Arabic" w:hAnsi="Traditional Arabic" w:cs="ATraditional Arabic"/>
          <w:sz w:val="32"/>
          <w:szCs w:val="32"/>
          <w:rtl/>
        </w:rPr>
        <w:t>.</w:t>
      </w:r>
    </w:p>
    <w:p w14:paraId="43819D98"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lastRenderedPageBreak/>
        <w:t>إدارة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هي عملية تحديد وقياس وتقييم المخاطر الشرعية والسيطرة عليها بما يتوافق مع أحكام الشريعة الإسلامية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واتخاذ الاستراتيجيات الملائمة لتلافيها إن أمكن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تخفيضها إلى الحد المقبول</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أو تجنبها</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وإنها مسؤولية كافة الأفراد في المؤسسة بما فيها هيئة الرقابة الشرعية</w:t>
      </w:r>
      <w:r w:rsidR="00094EA6" w:rsidRPr="00094EA6">
        <w:rPr>
          <w:rFonts w:ascii="Traditional Arabic" w:hAnsi="Traditional Arabic" w:cs="ATraditional Arabic"/>
          <w:sz w:val="32"/>
          <w:szCs w:val="32"/>
          <w:rtl/>
        </w:rPr>
        <w:t>.</w:t>
      </w:r>
    </w:p>
    <w:p w14:paraId="5E87AF14"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تهدف إدارة المخاطر الشرعية إلى</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الابتعاد من الوقوع في مخالفة 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تجنب الوقوع في خسارة مالية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وزيادة كفاءة المصارف الإسلامية في مواجهة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الحفاظ على سمعة وشفافية ومصداقية المصارف الإسلامية</w:t>
      </w:r>
      <w:r w:rsidR="00094EA6" w:rsidRPr="00094EA6">
        <w:rPr>
          <w:rFonts w:ascii="Traditional Arabic" w:hAnsi="Traditional Arabic" w:cs="ATraditional Arabic"/>
          <w:sz w:val="32"/>
          <w:szCs w:val="32"/>
          <w:rtl/>
        </w:rPr>
        <w:t>.</w:t>
      </w:r>
    </w:p>
    <w:p w14:paraId="16546A76" w14:textId="77777777" w:rsidR="00094EA6" w:rsidRPr="00094EA6" w:rsidRDefault="00961C6F" w:rsidP="00FB1172">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تمر إدارة المخاطر الشرعية بعدة مراحل</w:t>
      </w:r>
      <w:r w:rsidR="00094EA6" w:rsidRPr="00094EA6">
        <w:rPr>
          <w:rFonts w:ascii="Traditional Arabic" w:hAnsi="Traditional Arabic" w:cs="ATraditional Arabic"/>
          <w:sz w:val="32"/>
          <w:szCs w:val="32"/>
          <w:rtl/>
        </w:rPr>
        <w:t>:</w:t>
      </w:r>
      <w:r w:rsidR="00FB1172" w:rsidRPr="00961C6F">
        <w:rPr>
          <w:rFonts w:ascii="Traditional Arabic" w:hAnsi="Traditional Arabic" w:cs="Traditional Arabic"/>
          <w:sz w:val="32"/>
          <w:szCs w:val="32"/>
          <w:rtl/>
        </w:rPr>
        <w:t xml:space="preserve"> </w:t>
      </w:r>
      <w:r w:rsidRPr="00961C6F">
        <w:rPr>
          <w:rFonts w:ascii="Traditional Arabic" w:hAnsi="Traditional Arabic" w:cs="Traditional Arabic"/>
          <w:sz w:val="32"/>
          <w:szCs w:val="32"/>
          <w:rtl/>
        </w:rPr>
        <w:t>تحديد وقياس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ثم المراقبة والتقرير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ثم وضع السياسات والإجراءات وتطوير الوعي</w:t>
      </w:r>
      <w:r w:rsidR="00094EA6" w:rsidRPr="00094EA6">
        <w:rPr>
          <w:rFonts w:ascii="Traditional Arabic" w:hAnsi="Traditional Arabic" w:cs="ATraditional Arabic"/>
          <w:sz w:val="32"/>
          <w:szCs w:val="32"/>
          <w:rtl/>
        </w:rPr>
        <w:t>.</w:t>
      </w:r>
    </w:p>
    <w:p w14:paraId="3F84DC53" w14:textId="77777777" w:rsidR="00094EA6" w:rsidRPr="00094EA6" w:rsidRDefault="00961C6F" w:rsidP="002079E6">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اتبعت المصارف الإسلامية عدة وسائل للحد من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وقد قسمناها إلى</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وسائل عامة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والرقابة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والتدقيق الشرعي</w:t>
      </w:r>
      <w:r w:rsidR="00094EA6" w:rsidRPr="00094EA6">
        <w:rPr>
          <w:rFonts w:ascii="Traditional Arabic" w:hAnsi="Traditional Arabic" w:cs="ATraditional Arabic"/>
          <w:sz w:val="32"/>
          <w:szCs w:val="32"/>
          <w:rtl/>
        </w:rPr>
        <w:t>.</w:t>
      </w:r>
    </w:p>
    <w:p w14:paraId="6705437A"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الوسائل العامة للحد من المخاطر الشرعية هي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تطوير العنصر البشري</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وتعزيز الاستقلالية للهيئات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تطوير الهندسة المالية الإسلامية</w:t>
      </w:r>
      <w:r w:rsidR="00094EA6" w:rsidRPr="00094EA6">
        <w:rPr>
          <w:rFonts w:ascii="Traditional Arabic" w:hAnsi="Traditional Arabic" w:cs="ATraditional Arabic"/>
          <w:sz w:val="32"/>
          <w:szCs w:val="32"/>
          <w:rtl/>
        </w:rPr>
        <w:t>.</w:t>
      </w:r>
    </w:p>
    <w:p w14:paraId="4FFA8BAA" w14:textId="77777777" w:rsidR="00094EA6" w:rsidRPr="00094EA6" w:rsidRDefault="00961C6F" w:rsidP="00961C6F">
      <w:pPr>
        <w:numPr>
          <w:ilvl w:val="0"/>
          <w:numId w:val="19"/>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الرقابة الشرعية من أهم وسائل الحد من المخاطر الشرعية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لكن ينبغي التفريق بين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أ-الرقابة الشرعية كنظام يتكون من عدة هياكل وظيفية داخل المصرف</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مثل هيئة الرقابة والمدقق الشرعي الخارجي والداخلي وإدارة المخاطر</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ب-الرقابة الشرعية كنشاط وهي الوسيلة المعتمدة هنا في وسائل الحد من المخاطر الشرعية</w:t>
      </w:r>
      <w:r w:rsidR="00094EA6" w:rsidRPr="00094EA6">
        <w:rPr>
          <w:rFonts w:ascii="Traditional Arabic" w:hAnsi="Traditional Arabic" w:cs="ATraditional Arabic"/>
          <w:sz w:val="32"/>
          <w:szCs w:val="32"/>
          <w:rtl/>
        </w:rPr>
        <w:t>.</w:t>
      </w:r>
    </w:p>
    <w:p w14:paraId="59CCEB9F" w14:textId="77777777" w:rsidR="00961C6F" w:rsidRPr="00961C6F" w:rsidRDefault="00961C6F" w:rsidP="00961C6F">
      <w:pPr>
        <w:spacing w:after="0"/>
        <w:jc w:val="both"/>
        <w:rPr>
          <w:rFonts w:ascii="Traditional Arabic" w:hAnsi="Traditional Arabic" w:cs="Traditional Arabic"/>
          <w:b/>
          <w:bCs/>
          <w:sz w:val="32"/>
          <w:szCs w:val="32"/>
        </w:rPr>
      </w:pPr>
      <w:bookmarkStart w:id="26" w:name="_Toc32814561"/>
      <w:r w:rsidRPr="00961C6F">
        <w:rPr>
          <w:rFonts w:ascii="Traditional Arabic" w:hAnsi="Traditional Arabic" w:cs="Traditional Arabic"/>
          <w:b/>
          <w:bCs/>
          <w:sz w:val="32"/>
          <w:szCs w:val="32"/>
          <w:rtl/>
        </w:rPr>
        <w:t>التوصيات</w:t>
      </w:r>
      <w:bookmarkEnd w:id="26"/>
      <w:r w:rsidR="00FB1172">
        <w:rPr>
          <w:rFonts w:ascii="Traditional Arabic" w:hAnsi="Traditional Arabic" w:cs="Traditional Arabic" w:hint="cs"/>
          <w:b/>
          <w:bCs/>
          <w:sz w:val="32"/>
          <w:szCs w:val="32"/>
          <w:rtl/>
        </w:rPr>
        <w:t>:</w:t>
      </w:r>
    </w:p>
    <w:p w14:paraId="25781E10" w14:textId="77777777" w:rsidR="00094EA6" w:rsidRPr="00094EA6" w:rsidRDefault="00961C6F" w:rsidP="00A82AC1">
      <w:pPr>
        <w:numPr>
          <w:ilvl w:val="0"/>
          <w:numId w:val="2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إيجاد إدارة فعالة في إدارة المخاطر الشرعية من حيث الفعل والمضمون</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 xml:space="preserve">حيث يجب أن تكون جزء من إدارة المخاطر الموجودة في المصارف تكون فيها وحدة متخصصة في إدارة المخاطر الشرعية حيث تقوم إدارة المخاطر المصرفية بدارسة المعاملة في نواحي المخاطر </w:t>
      </w:r>
      <w:r w:rsidR="00C72B99" w:rsidRPr="00961C6F">
        <w:rPr>
          <w:rFonts w:ascii="Traditional Arabic" w:hAnsi="Traditional Arabic" w:cs="Traditional Arabic" w:hint="cs"/>
          <w:sz w:val="32"/>
          <w:szCs w:val="32"/>
          <w:rtl/>
        </w:rPr>
        <w:t>الائتمانية</w:t>
      </w:r>
      <w:r w:rsidRPr="00961C6F">
        <w:rPr>
          <w:rFonts w:ascii="Traditional Arabic" w:hAnsi="Traditional Arabic" w:cs="Traditional Arabic"/>
          <w:sz w:val="32"/>
          <w:szCs w:val="32"/>
          <w:rtl/>
        </w:rPr>
        <w:t xml:space="preserve"> ومخاطر السوق وتقوم وحدة إدارة المخاطر الشرعية بدارسة وتحديد وقياس </w:t>
      </w:r>
      <w:r w:rsidR="00A82AC1">
        <w:rPr>
          <w:rFonts w:ascii="Traditional Arabic" w:hAnsi="Traditional Arabic" w:cs="Traditional Arabic" w:hint="cs"/>
          <w:sz w:val="32"/>
          <w:szCs w:val="32"/>
          <w:rtl/>
        </w:rPr>
        <w:t>والتنبئ</w:t>
      </w:r>
      <w:r w:rsidR="00A82AC1">
        <w:rPr>
          <w:rFonts w:ascii="Traditional Arabic" w:hAnsi="Traditional Arabic" w:cs="Traditional Arabic" w:hint="eastAsia"/>
          <w:sz w:val="32"/>
          <w:szCs w:val="32"/>
          <w:rtl/>
        </w:rPr>
        <w:t>ي</w:t>
      </w:r>
      <w:r w:rsidRPr="00961C6F">
        <w:rPr>
          <w:rFonts w:ascii="Traditional Arabic" w:hAnsi="Traditional Arabic" w:cs="Traditional Arabic"/>
          <w:sz w:val="32"/>
          <w:szCs w:val="32"/>
          <w:rtl/>
        </w:rPr>
        <w:t xml:space="preserve"> هل يوجد مخاطر الشرعية أو لا</w:t>
      </w:r>
      <w:r w:rsidR="00094EA6" w:rsidRPr="00094EA6">
        <w:rPr>
          <w:rFonts w:ascii="Traditional Arabic" w:hAnsi="Traditional Arabic" w:cs="ATraditional Arabic"/>
          <w:sz w:val="32"/>
          <w:szCs w:val="32"/>
          <w:rtl/>
        </w:rPr>
        <w:t>.</w:t>
      </w:r>
    </w:p>
    <w:p w14:paraId="0C26037D" w14:textId="77777777" w:rsidR="00094EA6" w:rsidRPr="00094EA6" w:rsidRDefault="00961C6F" w:rsidP="00961C6F">
      <w:pPr>
        <w:numPr>
          <w:ilvl w:val="0"/>
          <w:numId w:val="2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 xml:space="preserve">العمل على التأهيل والتدريب الموظفين في المصارف </w:t>
      </w:r>
      <w:r w:rsidR="00C72B99" w:rsidRPr="00961C6F">
        <w:rPr>
          <w:rFonts w:ascii="Traditional Arabic" w:hAnsi="Traditional Arabic" w:cs="Traditional Arabic" w:hint="cs"/>
          <w:sz w:val="32"/>
          <w:szCs w:val="32"/>
          <w:rtl/>
        </w:rPr>
        <w:t>الإسلامية</w:t>
      </w:r>
      <w:r w:rsidRPr="00961C6F">
        <w:rPr>
          <w:rFonts w:ascii="Traditional Arabic" w:hAnsi="Traditional Arabic" w:cs="Traditional Arabic"/>
          <w:sz w:val="32"/>
          <w:szCs w:val="32"/>
          <w:rtl/>
        </w:rPr>
        <w:t xml:space="preserve"> لأنه أحدهم قد يكون سبب في المخاطر الشرعية التي تحدث في المصارف الإسلامية أما بقصد أو بدون قصد فيجب أن يكون التأهيل فني وشرعي وخاصة التي تعمل في إدارة المخاطر الشرعية من خلال معرفة كيفية ودراسة وقياس وتحديد المخاطر</w:t>
      </w:r>
      <w:r w:rsidR="00094EA6" w:rsidRPr="00094EA6">
        <w:rPr>
          <w:rFonts w:ascii="Traditional Arabic" w:hAnsi="Traditional Arabic" w:cs="ATraditional Arabic"/>
          <w:sz w:val="32"/>
          <w:szCs w:val="32"/>
          <w:rtl/>
        </w:rPr>
        <w:t>.</w:t>
      </w:r>
    </w:p>
    <w:p w14:paraId="29608450" w14:textId="77777777" w:rsidR="00094EA6" w:rsidRPr="00094EA6" w:rsidRDefault="00961C6F" w:rsidP="00961C6F">
      <w:pPr>
        <w:numPr>
          <w:ilvl w:val="0"/>
          <w:numId w:val="21"/>
        </w:numPr>
        <w:spacing w:after="0"/>
        <w:jc w:val="both"/>
        <w:rPr>
          <w:rFonts w:ascii="Traditional Arabic" w:hAnsi="Traditional Arabic" w:cs="ATraditional Arabic"/>
          <w:sz w:val="32"/>
          <w:szCs w:val="32"/>
          <w:rtl/>
        </w:rPr>
      </w:pPr>
      <w:r w:rsidRPr="00961C6F">
        <w:rPr>
          <w:rFonts w:ascii="Traditional Arabic" w:hAnsi="Traditional Arabic" w:cs="Traditional Arabic"/>
          <w:sz w:val="32"/>
          <w:szCs w:val="32"/>
          <w:rtl/>
        </w:rPr>
        <w:t xml:space="preserve">العمل على إيجاد المرجعية الموحد المركزية للمؤسسات المالية هي المرجع الوحيد لجميع المصارف </w:t>
      </w:r>
      <w:r w:rsidR="00C72B99" w:rsidRPr="00961C6F">
        <w:rPr>
          <w:rFonts w:ascii="Traditional Arabic" w:hAnsi="Traditional Arabic" w:cs="Traditional Arabic" w:hint="cs"/>
          <w:sz w:val="32"/>
          <w:szCs w:val="32"/>
          <w:rtl/>
        </w:rPr>
        <w:t>الإسلامية</w:t>
      </w:r>
      <w:r w:rsidRPr="00961C6F">
        <w:rPr>
          <w:rFonts w:ascii="Traditional Arabic" w:hAnsi="Traditional Arabic" w:cs="Traditional Arabic"/>
          <w:sz w:val="32"/>
          <w:szCs w:val="32"/>
          <w:rtl/>
        </w:rPr>
        <w:t xml:space="preserve"> حيث أنه تجد في بعض المصارف معاملات جائزة في مصارف أخر تكون هذه المعاملات محرمة وسبب ذلك عدم وجود </w:t>
      </w:r>
      <w:r w:rsidRPr="00961C6F">
        <w:rPr>
          <w:rFonts w:ascii="Traditional Arabic" w:hAnsi="Traditional Arabic" w:cs="Traditional Arabic"/>
          <w:sz w:val="32"/>
          <w:szCs w:val="32"/>
          <w:rtl/>
        </w:rPr>
        <w:lastRenderedPageBreak/>
        <w:t>مرجعية موحدة</w:t>
      </w:r>
      <w:r w:rsidR="00094EA6" w:rsidRPr="00094EA6">
        <w:rPr>
          <w:rFonts w:ascii="Traditional Arabic" w:hAnsi="Traditional Arabic" w:cs="ATraditional Arabic"/>
          <w:sz w:val="32"/>
          <w:szCs w:val="32"/>
          <w:rtl/>
        </w:rPr>
        <w:t xml:space="preserve">، </w:t>
      </w:r>
      <w:r w:rsidRPr="00961C6F">
        <w:rPr>
          <w:rFonts w:ascii="Traditional Arabic" w:hAnsi="Traditional Arabic" w:cs="Traditional Arabic"/>
          <w:sz w:val="32"/>
          <w:szCs w:val="32"/>
          <w:rtl/>
        </w:rPr>
        <w:t>هذا الذي يصعب عمل إدارة المخاطر الشرعية في تحديد تلك المعاملات هل هي مخاطر شرعية أو لا</w:t>
      </w:r>
      <w:r w:rsidR="00094EA6" w:rsidRPr="00094EA6">
        <w:rPr>
          <w:rFonts w:ascii="Traditional Arabic" w:hAnsi="Traditional Arabic" w:cs="ATraditional Arabic"/>
          <w:sz w:val="32"/>
          <w:szCs w:val="32"/>
          <w:rtl/>
        </w:rPr>
        <w:t>.</w:t>
      </w:r>
    </w:p>
    <w:p w14:paraId="76C0C9D9" w14:textId="77777777" w:rsidR="00961C6F" w:rsidRDefault="00961C6F" w:rsidP="00C824B8">
      <w:pPr>
        <w:numPr>
          <w:ilvl w:val="0"/>
          <w:numId w:val="21"/>
        </w:numPr>
        <w:spacing w:after="0"/>
        <w:jc w:val="both"/>
        <w:rPr>
          <w:rFonts w:ascii="Traditional Arabic" w:hAnsi="Traditional Arabic" w:cs="ATraditional Arabic"/>
          <w:sz w:val="32"/>
          <w:szCs w:val="32"/>
        </w:rPr>
      </w:pPr>
      <w:r w:rsidRPr="00961C6F">
        <w:rPr>
          <w:rFonts w:ascii="Traditional Arabic" w:hAnsi="Traditional Arabic" w:cs="Traditional Arabic"/>
          <w:sz w:val="32"/>
          <w:szCs w:val="32"/>
          <w:rtl/>
        </w:rPr>
        <w:t xml:space="preserve">العمل على تطوير العلاقة بين كلاً من إدارة المخاطر الشرعية والرقابة الشرعية والرقابة الداخلية من حيث إنشاء نظام حديث وقوي يسهل من أجراء العمليات وجمع المعلومات في أسرع وقت وتحليها وقياسها والتعامل معها وتصنيفها وذلك من خلال تطوير وخلق نماذج </w:t>
      </w:r>
      <w:r w:rsidR="00C72B99" w:rsidRPr="00961C6F">
        <w:rPr>
          <w:rFonts w:ascii="Traditional Arabic" w:hAnsi="Traditional Arabic" w:cs="Traditional Arabic" w:hint="cs"/>
          <w:sz w:val="32"/>
          <w:szCs w:val="32"/>
          <w:rtl/>
        </w:rPr>
        <w:t>إحصائية</w:t>
      </w:r>
      <w:r w:rsidRPr="00961C6F">
        <w:rPr>
          <w:rFonts w:ascii="Traditional Arabic" w:hAnsi="Traditional Arabic" w:cs="Traditional Arabic"/>
          <w:sz w:val="32"/>
          <w:szCs w:val="32"/>
          <w:rtl/>
        </w:rPr>
        <w:t xml:space="preserve"> </w:t>
      </w:r>
      <w:r w:rsidR="00C72B99" w:rsidRPr="00961C6F">
        <w:rPr>
          <w:rFonts w:ascii="Traditional Arabic" w:hAnsi="Traditional Arabic" w:cs="Traditional Arabic" w:hint="cs"/>
          <w:sz w:val="32"/>
          <w:szCs w:val="32"/>
          <w:rtl/>
        </w:rPr>
        <w:t>لإدار</w:t>
      </w:r>
      <w:r w:rsidR="00C72B99" w:rsidRPr="00961C6F">
        <w:rPr>
          <w:rFonts w:ascii="Traditional Arabic" w:hAnsi="Traditional Arabic" w:cs="Traditional Arabic" w:hint="eastAsia"/>
          <w:sz w:val="32"/>
          <w:szCs w:val="32"/>
          <w:rtl/>
        </w:rPr>
        <w:t>ة</w:t>
      </w:r>
      <w:r w:rsidRPr="00961C6F">
        <w:rPr>
          <w:rFonts w:ascii="Traditional Arabic" w:hAnsi="Traditional Arabic" w:cs="Traditional Arabic"/>
          <w:sz w:val="32"/>
          <w:szCs w:val="32"/>
          <w:rtl/>
        </w:rPr>
        <w:t xml:space="preserve"> المخاطر توافق طبيعة نشاط المصارف الإسلامية</w:t>
      </w:r>
      <w:r w:rsidR="00094EA6" w:rsidRPr="00094EA6">
        <w:rPr>
          <w:rFonts w:ascii="Traditional Arabic" w:hAnsi="Traditional Arabic" w:cs="ATraditional Arabic"/>
          <w:sz w:val="32"/>
          <w:szCs w:val="32"/>
          <w:rtl/>
        </w:rPr>
        <w:t>.</w:t>
      </w:r>
    </w:p>
    <w:p w14:paraId="5D0C9366" w14:textId="77777777" w:rsidR="00C824B8" w:rsidRPr="00C824B8" w:rsidRDefault="00C824B8" w:rsidP="00C824B8">
      <w:pPr>
        <w:spacing w:after="0"/>
        <w:jc w:val="both"/>
        <w:rPr>
          <w:rFonts w:ascii="Traditional Arabic" w:hAnsi="Traditional Arabic" w:cs="ATraditional Arabic"/>
          <w:sz w:val="32"/>
          <w:szCs w:val="32"/>
          <w:rtl/>
        </w:rPr>
      </w:pPr>
    </w:p>
    <w:p w14:paraId="467F9CC7" w14:textId="77777777" w:rsidR="009566C3" w:rsidRDefault="009566C3" w:rsidP="00961C6F">
      <w:pPr>
        <w:spacing w:after="0"/>
        <w:jc w:val="both"/>
        <w:rPr>
          <w:rFonts w:ascii="Traditional Arabic" w:hAnsi="Traditional Arabic" w:cs="Traditional Arabic"/>
          <w:b/>
          <w:bCs/>
          <w:sz w:val="32"/>
          <w:szCs w:val="32"/>
          <w:rtl/>
        </w:rPr>
      </w:pPr>
      <w:bookmarkStart w:id="27" w:name="_Toc32814562"/>
    </w:p>
    <w:p w14:paraId="28AE4746" w14:textId="77777777" w:rsidR="009566C3" w:rsidRDefault="009566C3" w:rsidP="00961C6F">
      <w:pPr>
        <w:spacing w:after="0"/>
        <w:jc w:val="both"/>
        <w:rPr>
          <w:rFonts w:ascii="Traditional Arabic" w:hAnsi="Traditional Arabic" w:cs="Traditional Arabic"/>
          <w:b/>
          <w:bCs/>
          <w:sz w:val="32"/>
          <w:szCs w:val="32"/>
          <w:rtl/>
        </w:rPr>
      </w:pPr>
    </w:p>
    <w:p w14:paraId="40F11F1F" w14:textId="77777777" w:rsidR="009566C3" w:rsidRDefault="009566C3" w:rsidP="00961C6F">
      <w:pPr>
        <w:spacing w:after="0"/>
        <w:jc w:val="both"/>
        <w:rPr>
          <w:rFonts w:ascii="Traditional Arabic" w:hAnsi="Traditional Arabic" w:cs="Traditional Arabic"/>
          <w:b/>
          <w:bCs/>
          <w:sz w:val="32"/>
          <w:szCs w:val="32"/>
          <w:rtl/>
        </w:rPr>
      </w:pPr>
    </w:p>
    <w:p w14:paraId="7D43C82B" w14:textId="77777777" w:rsidR="009566C3" w:rsidRDefault="009566C3" w:rsidP="00961C6F">
      <w:pPr>
        <w:spacing w:after="0"/>
        <w:jc w:val="both"/>
        <w:rPr>
          <w:rFonts w:ascii="Traditional Arabic" w:hAnsi="Traditional Arabic" w:cs="Traditional Arabic"/>
          <w:b/>
          <w:bCs/>
          <w:sz w:val="32"/>
          <w:szCs w:val="32"/>
          <w:rtl/>
        </w:rPr>
      </w:pPr>
    </w:p>
    <w:p w14:paraId="2C6306A5" w14:textId="77777777" w:rsidR="009566C3" w:rsidRDefault="009566C3" w:rsidP="00961C6F">
      <w:pPr>
        <w:spacing w:after="0"/>
        <w:jc w:val="both"/>
        <w:rPr>
          <w:rFonts w:ascii="Traditional Arabic" w:hAnsi="Traditional Arabic" w:cs="Traditional Arabic"/>
          <w:b/>
          <w:bCs/>
          <w:sz w:val="32"/>
          <w:szCs w:val="32"/>
          <w:rtl/>
        </w:rPr>
      </w:pPr>
    </w:p>
    <w:p w14:paraId="6E02A681" w14:textId="77777777" w:rsidR="009566C3" w:rsidRDefault="009566C3" w:rsidP="00961C6F">
      <w:pPr>
        <w:spacing w:after="0"/>
        <w:jc w:val="both"/>
        <w:rPr>
          <w:rFonts w:ascii="Traditional Arabic" w:hAnsi="Traditional Arabic" w:cs="Traditional Arabic"/>
          <w:b/>
          <w:bCs/>
          <w:sz w:val="32"/>
          <w:szCs w:val="32"/>
          <w:rtl/>
        </w:rPr>
      </w:pPr>
    </w:p>
    <w:p w14:paraId="76BA9666" w14:textId="77777777" w:rsidR="009566C3" w:rsidRDefault="009566C3" w:rsidP="00961C6F">
      <w:pPr>
        <w:spacing w:after="0"/>
        <w:jc w:val="both"/>
        <w:rPr>
          <w:rFonts w:ascii="Traditional Arabic" w:hAnsi="Traditional Arabic" w:cs="Traditional Arabic"/>
          <w:b/>
          <w:bCs/>
          <w:sz w:val="32"/>
          <w:szCs w:val="32"/>
          <w:rtl/>
        </w:rPr>
      </w:pPr>
    </w:p>
    <w:p w14:paraId="6F28CADA" w14:textId="77777777" w:rsidR="009566C3" w:rsidRDefault="009566C3" w:rsidP="00961C6F">
      <w:pPr>
        <w:spacing w:after="0"/>
        <w:jc w:val="both"/>
        <w:rPr>
          <w:rFonts w:ascii="Traditional Arabic" w:hAnsi="Traditional Arabic" w:cs="Traditional Arabic"/>
          <w:b/>
          <w:bCs/>
          <w:sz w:val="32"/>
          <w:szCs w:val="32"/>
          <w:rtl/>
        </w:rPr>
      </w:pPr>
    </w:p>
    <w:p w14:paraId="0AFAFA85" w14:textId="77777777" w:rsidR="009566C3" w:rsidRDefault="009566C3" w:rsidP="00961C6F">
      <w:pPr>
        <w:spacing w:after="0"/>
        <w:jc w:val="both"/>
        <w:rPr>
          <w:rFonts w:ascii="Traditional Arabic" w:hAnsi="Traditional Arabic" w:cs="Traditional Arabic"/>
          <w:b/>
          <w:bCs/>
          <w:sz w:val="32"/>
          <w:szCs w:val="32"/>
          <w:rtl/>
        </w:rPr>
      </w:pPr>
    </w:p>
    <w:p w14:paraId="59697464" w14:textId="77777777" w:rsidR="009566C3" w:rsidRDefault="009566C3" w:rsidP="00961C6F">
      <w:pPr>
        <w:spacing w:after="0"/>
        <w:jc w:val="both"/>
        <w:rPr>
          <w:rFonts w:ascii="Traditional Arabic" w:hAnsi="Traditional Arabic" w:cs="Traditional Arabic"/>
          <w:b/>
          <w:bCs/>
          <w:sz w:val="32"/>
          <w:szCs w:val="32"/>
          <w:rtl/>
        </w:rPr>
      </w:pPr>
    </w:p>
    <w:p w14:paraId="3DA30362" w14:textId="77777777" w:rsidR="009566C3" w:rsidRDefault="009566C3" w:rsidP="00961C6F">
      <w:pPr>
        <w:spacing w:after="0"/>
        <w:jc w:val="both"/>
        <w:rPr>
          <w:rFonts w:ascii="Traditional Arabic" w:hAnsi="Traditional Arabic" w:cs="Traditional Arabic"/>
          <w:b/>
          <w:bCs/>
          <w:sz w:val="32"/>
          <w:szCs w:val="32"/>
          <w:rtl/>
        </w:rPr>
      </w:pPr>
    </w:p>
    <w:p w14:paraId="31C5A563" w14:textId="77777777" w:rsidR="009566C3" w:rsidRDefault="009566C3" w:rsidP="00961C6F">
      <w:pPr>
        <w:spacing w:after="0"/>
        <w:jc w:val="both"/>
        <w:rPr>
          <w:rFonts w:ascii="Traditional Arabic" w:hAnsi="Traditional Arabic" w:cs="Traditional Arabic"/>
          <w:b/>
          <w:bCs/>
          <w:sz w:val="32"/>
          <w:szCs w:val="32"/>
          <w:rtl/>
        </w:rPr>
      </w:pPr>
    </w:p>
    <w:p w14:paraId="06669831" w14:textId="77777777" w:rsidR="009566C3" w:rsidRDefault="009566C3" w:rsidP="00961C6F">
      <w:pPr>
        <w:spacing w:after="0"/>
        <w:jc w:val="both"/>
        <w:rPr>
          <w:rFonts w:ascii="Traditional Arabic" w:hAnsi="Traditional Arabic" w:cs="Traditional Arabic"/>
          <w:b/>
          <w:bCs/>
          <w:sz w:val="32"/>
          <w:szCs w:val="32"/>
          <w:rtl/>
        </w:rPr>
      </w:pPr>
    </w:p>
    <w:p w14:paraId="28E93F62" w14:textId="77777777" w:rsidR="009566C3" w:rsidRDefault="009566C3" w:rsidP="00961C6F">
      <w:pPr>
        <w:spacing w:after="0"/>
        <w:jc w:val="both"/>
        <w:rPr>
          <w:rFonts w:ascii="Traditional Arabic" w:hAnsi="Traditional Arabic" w:cs="Traditional Arabic"/>
          <w:b/>
          <w:bCs/>
          <w:sz w:val="32"/>
          <w:szCs w:val="32"/>
          <w:rtl/>
        </w:rPr>
      </w:pPr>
    </w:p>
    <w:p w14:paraId="17315331" w14:textId="77777777" w:rsidR="009566C3" w:rsidRDefault="009566C3" w:rsidP="00961C6F">
      <w:pPr>
        <w:spacing w:after="0"/>
        <w:jc w:val="both"/>
        <w:rPr>
          <w:rFonts w:ascii="Traditional Arabic" w:hAnsi="Traditional Arabic" w:cs="Traditional Arabic"/>
          <w:b/>
          <w:bCs/>
          <w:sz w:val="32"/>
          <w:szCs w:val="32"/>
          <w:rtl/>
        </w:rPr>
      </w:pPr>
    </w:p>
    <w:p w14:paraId="5A51484E" w14:textId="77777777" w:rsidR="009566C3" w:rsidRDefault="009566C3" w:rsidP="00961C6F">
      <w:pPr>
        <w:spacing w:after="0"/>
        <w:jc w:val="both"/>
        <w:rPr>
          <w:rFonts w:ascii="Traditional Arabic" w:hAnsi="Traditional Arabic" w:cs="Traditional Arabic"/>
          <w:b/>
          <w:bCs/>
          <w:sz w:val="32"/>
          <w:szCs w:val="32"/>
          <w:rtl/>
        </w:rPr>
      </w:pPr>
    </w:p>
    <w:p w14:paraId="7B4FB971" w14:textId="77777777" w:rsidR="009566C3" w:rsidRDefault="009566C3" w:rsidP="00961C6F">
      <w:pPr>
        <w:spacing w:after="0"/>
        <w:jc w:val="both"/>
        <w:rPr>
          <w:rFonts w:ascii="Traditional Arabic" w:hAnsi="Traditional Arabic" w:cs="Traditional Arabic"/>
          <w:b/>
          <w:bCs/>
          <w:sz w:val="32"/>
          <w:szCs w:val="32"/>
          <w:rtl/>
        </w:rPr>
      </w:pPr>
    </w:p>
    <w:p w14:paraId="3C8A0D7A" w14:textId="77777777" w:rsidR="009566C3" w:rsidRDefault="009566C3" w:rsidP="00961C6F">
      <w:pPr>
        <w:spacing w:after="0"/>
        <w:jc w:val="both"/>
        <w:rPr>
          <w:rFonts w:ascii="Traditional Arabic" w:hAnsi="Traditional Arabic" w:cs="Traditional Arabic"/>
          <w:b/>
          <w:bCs/>
          <w:sz w:val="32"/>
          <w:szCs w:val="32"/>
          <w:rtl/>
        </w:rPr>
      </w:pPr>
    </w:p>
    <w:p w14:paraId="1733CAAE" w14:textId="77777777" w:rsidR="00961C6F" w:rsidRPr="00961C6F" w:rsidRDefault="00961C6F" w:rsidP="00961C6F">
      <w:pPr>
        <w:spacing w:after="0"/>
        <w:jc w:val="both"/>
        <w:rPr>
          <w:rFonts w:ascii="Traditional Arabic" w:hAnsi="Traditional Arabic" w:cs="Traditional Arabic"/>
          <w:b/>
          <w:bCs/>
          <w:sz w:val="32"/>
          <w:szCs w:val="32"/>
          <w:rtl/>
        </w:rPr>
      </w:pPr>
      <w:r w:rsidRPr="00961C6F">
        <w:rPr>
          <w:rFonts w:ascii="Traditional Arabic" w:hAnsi="Traditional Arabic" w:cs="Traditional Arabic"/>
          <w:b/>
          <w:bCs/>
          <w:sz w:val="32"/>
          <w:szCs w:val="32"/>
          <w:rtl/>
        </w:rPr>
        <w:lastRenderedPageBreak/>
        <w:t>المصادر والمراجع</w:t>
      </w:r>
      <w:bookmarkEnd w:id="27"/>
    </w:p>
    <w:p w14:paraId="38F3220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أحمد السعد، محمد </w:t>
      </w:r>
      <w:proofErr w:type="spellStart"/>
      <w:r w:rsidRPr="00AD0857">
        <w:rPr>
          <w:rFonts w:ascii="Traditional Arabic" w:hAnsi="Traditional Arabic" w:cs="Traditional Arabic"/>
          <w:sz w:val="32"/>
          <w:szCs w:val="32"/>
          <w:rtl/>
        </w:rPr>
        <w:t>الحنيني</w:t>
      </w:r>
      <w:proofErr w:type="spellEnd"/>
      <w:r w:rsidRPr="00AD0857">
        <w:rPr>
          <w:rFonts w:ascii="Traditional Arabic" w:hAnsi="Traditional Arabic" w:cs="Traditional Arabic"/>
          <w:sz w:val="32"/>
          <w:szCs w:val="32"/>
          <w:rtl/>
        </w:rPr>
        <w:t>، بدائل (المسعف الأخير) للمصارف الإسلامية من البنوك المركزية، مؤتمر المصاريف الإسلامية بين الواقع والمأمول (دبي، 2009)</w:t>
      </w:r>
    </w:p>
    <w:p w14:paraId="626CE51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الإرشادات المتعقلة بالعناصر الرئيسة في إجراءات الرقابة </w:t>
      </w:r>
      <w:r w:rsidR="00B30DCB" w:rsidRPr="00AD0857">
        <w:rPr>
          <w:rFonts w:ascii="Traditional Arabic" w:hAnsi="Traditional Arabic" w:cs="Traditional Arabic" w:hint="cs"/>
          <w:sz w:val="32"/>
          <w:szCs w:val="32"/>
          <w:rtl/>
        </w:rPr>
        <w:t>الإشرافية</w:t>
      </w:r>
      <w:r w:rsidRPr="00AD0857">
        <w:rPr>
          <w:rFonts w:ascii="Traditional Arabic" w:hAnsi="Traditional Arabic" w:cs="Traditional Arabic"/>
          <w:sz w:val="32"/>
          <w:szCs w:val="32"/>
          <w:rtl/>
        </w:rPr>
        <w:t xml:space="preserve"> للمؤسسات التي تقتصر على تقديم خدمات مالية إسلامية –مجلس الخدمات المالية الإسلامية – 2007</w:t>
      </w:r>
    </w:p>
    <w:p w14:paraId="069E9ECC"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الخليل، الفراهيدي، كتاب العين مرتبا على حروف المعجم، ط1 (دار الكتب العلمية،2003)</w:t>
      </w:r>
    </w:p>
    <w:p w14:paraId="0E3EA4F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الساعاتي، "نحو مشتقات مالية إسلامية"</w:t>
      </w:r>
    </w:p>
    <w:p w14:paraId="144C768C"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المبادئ الإرشادية لسلوكيات العمل للمؤسسات التي تقدم خدمات مالية إسلامية (مجلس الخدمات المالية، 2009)</w:t>
      </w:r>
    </w:p>
    <w:p w14:paraId="546C9D4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المرسي، سيده، المحكم والمحيط الأعظم، ط1 م (بيروت: دار الكتب العلمية ،2000)  </w:t>
      </w:r>
    </w:p>
    <w:p w14:paraId="65DA33A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المعجم الوسيط، ط4. مكتبة الشروق الدولية، 2004  </w:t>
      </w:r>
    </w:p>
    <w:p w14:paraId="7EFDB5A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الموسوعة الفقهية، دار ذات السلاسل – الكويت – ط.2 -1990</w:t>
      </w:r>
    </w:p>
    <w:p w14:paraId="662FF71A"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إبراهيم المؤيد، النظام القانوني للمصارف </w:t>
      </w:r>
      <w:r w:rsidR="00682D00" w:rsidRPr="00AD0857">
        <w:rPr>
          <w:rFonts w:ascii="Traditional Arabic" w:hAnsi="Traditional Arabic" w:cs="Traditional Arabic" w:hint="cs"/>
          <w:sz w:val="32"/>
          <w:szCs w:val="32"/>
          <w:rtl/>
        </w:rPr>
        <w:t>الإسلامية</w:t>
      </w:r>
      <w:r w:rsidRPr="00AD0857">
        <w:rPr>
          <w:rFonts w:ascii="Traditional Arabic" w:hAnsi="Traditional Arabic" w:cs="Traditional Arabic"/>
          <w:sz w:val="32"/>
          <w:szCs w:val="32"/>
          <w:rtl/>
        </w:rPr>
        <w:t xml:space="preserve"> </w:t>
      </w:r>
      <w:r w:rsidR="00682D00" w:rsidRPr="00AD0857">
        <w:rPr>
          <w:rFonts w:ascii="Traditional Arabic" w:hAnsi="Traditional Arabic" w:cs="Traditional Arabic" w:hint="cs"/>
          <w:sz w:val="32"/>
          <w:szCs w:val="32"/>
          <w:rtl/>
        </w:rPr>
        <w:t>الإشكاليات</w:t>
      </w:r>
      <w:r w:rsidRPr="00AD0857">
        <w:rPr>
          <w:rFonts w:ascii="Traditional Arabic" w:hAnsi="Traditional Arabic" w:cs="Traditional Arabic"/>
          <w:sz w:val="32"/>
          <w:szCs w:val="32"/>
          <w:rtl/>
        </w:rPr>
        <w:t xml:space="preserve"> </w:t>
      </w:r>
      <w:r w:rsidR="00682D00" w:rsidRPr="00AD0857">
        <w:rPr>
          <w:rFonts w:ascii="Traditional Arabic" w:hAnsi="Traditional Arabic" w:cs="Traditional Arabic" w:hint="cs"/>
          <w:sz w:val="32"/>
          <w:szCs w:val="32"/>
          <w:rtl/>
        </w:rPr>
        <w:t>والحلول، (</w:t>
      </w:r>
      <w:proofErr w:type="spellStart"/>
      <w:r w:rsidR="00682D00" w:rsidRPr="00AD0857">
        <w:rPr>
          <w:rFonts w:ascii="Traditional Arabic" w:hAnsi="Traditional Arabic" w:cs="Traditional Arabic" w:hint="cs"/>
          <w:sz w:val="32"/>
          <w:szCs w:val="32"/>
          <w:rtl/>
        </w:rPr>
        <w:t>إب</w:t>
      </w:r>
      <w:proofErr w:type="spellEnd"/>
      <w:r w:rsidRPr="00AD0857">
        <w:rPr>
          <w:rFonts w:ascii="Traditional Arabic" w:hAnsi="Traditional Arabic" w:cs="Traditional Arabic"/>
          <w:sz w:val="32"/>
          <w:szCs w:val="32"/>
          <w:rtl/>
        </w:rPr>
        <w:t xml:space="preserve"> – جامعة </w:t>
      </w:r>
      <w:proofErr w:type="spellStart"/>
      <w:r w:rsidR="00682D00" w:rsidRPr="00AD0857">
        <w:rPr>
          <w:rFonts w:ascii="Traditional Arabic" w:hAnsi="Traditional Arabic" w:cs="Traditional Arabic" w:hint="cs"/>
          <w:sz w:val="32"/>
          <w:szCs w:val="32"/>
          <w:rtl/>
        </w:rPr>
        <w:t>إب</w:t>
      </w:r>
      <w:proofErr w:type="spellEnd"/>
      <w:r w:rsidR="00682D00" w:rsidRPr="00AD0857">
        <w:rPr>
          <w:rFonts w:ascii="Traditional Arabic" w:hAnsi="Traditional Arabic" w:cs="Traditional Arabic" w:hint="cs"/>
          <w:sz w:val="32"/>
          <w:szCs w:val="32"/>
          <w:rtl/>
        </w:rPr>
        <w:t>)</w:t>
      </w:r>
    </w:p>
    <w:p w14:paraId="59279C73"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أحمد، أبن تيمية، تفسير آيات أشكلت، ط1. (الرياض، مكتبة الرشد، 1996) </w:t>
      </w:r>
    </w:p>
    <w:p w14:paraId="5FA9D938"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أحمد، سليمان، "المخاطر الشرعية المحيطة بالمؤسسات المالية وسبل الحد منها" </w:t>
      </w:r>
      <w:r w:rsidRPr="00AD0857">
        <w:rPr>
          <w:rFonts w:ascii="Traditional Arabic" w:hAnsi="Traditional Arabic" w:cs="Traditional Arabic"/>
          <w:sz w:val="32"/>
          <w:szCs w:val="32"/>
        </w:rPr>
        <w:t>www.kenenoline.com/users/ahmed0shawky/posts/73543</w:t>
      </w:r>
      <w:r w:rsidRPr="00AD0857">
        <w:rPr>
          <w:rFonts w:ascii="Traditional Arabic" w:hAnsi="Traditional Arabic" w:cs="Traditional Arabic"/>
          <w:sz w:val="32"/>
          <w:szCs w:val="32"/>
          <w:rtl/>
        </w:rPr>
        <w:t>[8-06-2018].</w:t>
      </w:r>
    </w:p>
    <w:p w14:paraId="11FF1356"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جاسر-محمد – استخدام مؤشرات المخاطر الشرعية الرئيسية في التدقيق الشرعي-ورقة بحث في مؤتمر شورى الثامن للتدقيق الشرعي – مسقط –عمان-2019</w:t>
      </w:r>
    </w:p>
    <w:p w14:paraId="0195837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حمد، الخطابي، معالم السنن للأمام في شرح سنن الأمام أبي داود، ط1. (حلب، المطبعة العلمية،1933) </w:t>
      </w:r>
    </w:p>
    <w:p w14:paraId="5FE2238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خالد، الراوي، إدارة المخاطر المالية، ط. م، (عمان، دار المسيرة، 2011)</w:t>
      </w:r>
    </w:p>
    <w:p w14:paraId="017AF3E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سامي، السويلم، التحوط في التمويل الإسلامي، ط1. (جدة، البنك الإسلامية للتنمية المعهد الإسلامي للبحوث والتدريب،2007)</w:t>
      </w:r>
    </w:p>
    <w:p w14:paraId="64EC9B4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سعدي، أبو جيب، القاموس الفقهي لغة واصطلاحا، ط1(دمشق، دار الفكر ،1982) ص27 -أحمد، عمر، معجم اللغة العربية المعاصرة، ط1 (بيروت، عالم الكتب، 2008)   </w:t>
      </w:r>
    </w:p>
    <w:p w14:paraId="640D8D8B"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سعيد </w:t>
      </w:r>
      <w:proofErr w:type="spellStart"/>
      <w:r w:rsidRPr="00AD0857">
        <w:rPr>
          <w:rFonts w:ascii="Traditional Arabic" w:hAnsi="Traditional Arabic" w:cs="Traditional Arabic"/>
          <w:sz w:val="32"/>
          <w:szCs w:val="32"/>
          <w:rtl/>
        </w:rPr>
        <w:t>بوهراوة</w:t>
      </w:r>
      <w:proofErr w:type="spellEnd"/>
      <w:r w:rsidRPr="00AD0857">
        <w:rPr>
          <w:rFonts w:ascii="Traditional Arabic" w:hAnsi="Traditional Arabic" w:cs="Traditional Arabic"/>
          <w:sz w:val="32"/>
          <w:szCs w:val="32"/>
          <w:rtl/>
        </w:rPr>
        <w:t>، فارس جعفري، اعتماد منهجية كوزو (</w:t>
      </w:r>
      <w:r w:rsidRPr="00AD0857">
        <w:rPr>
          <w:rFonts w:ascii="Traditional Arabic" w:hAnsi="Traditional Arabic" w:cs="Traditional Arabic"/>
          <w:sz w:val="32"/>
          <w:szCs w:val="32"/>
        </w:rPr>
        <w:t>COSO</w:t>
      </w:r>
      <w:r w:rsidRPr="00AD0857">
        <w:rPr>
          <w:rFonts w:ascii="Traditional Arabic" w:hAnsi="Traditional Arabic" w:cs="Traditional Arabic"/>
          <w:sz w:val="32"/>
          <w:szCs w:val="32"/>
          <w:rtl/>
        </w:rPr>
        <w:t>) في التدقيق الشرعي الداخلي، شورى الثامن للتدقيق الشرعي (مسقط –عمان – 2019)</w:t>
      </w:r>
    </w:p>
    <w:p w14:paraId="76FBECE0"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lastRenderedPageBreak/>
        <w:t>سليمان، "المخاطر الشرعية المحيطة بالمؤسسات المالية وسبل الحد منها"</w:t>
      </w:r>
    </w:p>
    <w:p w14:paraId="39BB5658"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شمس الدين، السرخسي، كتاب المبسوط، (بيروت، دار المعرفة)  </w:t>
      </w:r>
    </w:p>
    <w:p w14:paraId="62EC494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شوقي، المخاطر الشرعية المحيطة بالمؤسسات المالية وسبل الحد منها</w:t>
      </w:r>
    </w:p>
    <w:p w14:paraId="1DC51F49"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صالح حماد أثر إدارة المخاطر (التشغيليـة) على البيئة الرقابية والتدقيق الداخلي، المؤتمر العلمي الدولي السنوي السابع إدارة المخاطر واقتصاد المعرفة.</w:t>
      </w:r>
    </w:p>
    <w:p w14:paraId="2E4E0737"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طارق الله خان، حبيب أحمد، إدارة المخاطر تحليل قضايا في الصناعة المالية الإسلامية، ط. 1، (جدة، البنك الإسلامي للتنمية المعهد الإسلامي للبحوث والتدريب، 2003)</w:t>
      </w:r>
    </w:p>
    <w:p w14:paraId="02779EB4"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الباري، مشعل، كيف نقيّم تطور الالتزام الشرعي في الصناعة المالية الإسلامية خلل أربعين عاماً-شركة رقابة 2017</w:t>
      </w:r>
    </w:p>
    <w:p w14:paraId="42100B13"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الباري،</w:t>
      </w:r>
      <w:r w:rsidR="00682D00">
        <w:rPr>
          <w:rFonts w:ascii="Traditional Arabic" w:hAnsi="Traditional Arabic" w:cs="Traditional Arabic" w:hint="cs"/>
          <w:sz w:val="32"/>
          <w:szCs w:val="32"/>
          <w:rtl/>
        </w:rPr>
        <w:t xml:space="preserve"> </w:t>
      </w:r>
      <w:r w:rsidRPr="00AD0857">
        <w:rPr>
          <w:rFonts w:ascii="Traditional Arabic" w:hAnsi="Traditional Arabic" w:cs="Traditional Arabic"/>
          <w:sz w:val="32"/>
          <w:szCs w:val="32"/>
          <w:rtl/>
        </w:rPr>
        <w:t>مشعل، الرقابة الشرعية وأثرها على تطوير صناعة الخدمات المالية الإسلامية</w:t>
      </w:r>
    </w:p>
    <w:p w14:paraId="7C85ADC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الحي، استخدامات تقنيات الهندسة المالية في إدارة المخاطر في المصارف الإسلامية"</w:t>
      </w:r>
    </w:p>
    <w:p w14:paraId="2F68558E"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الرحيم، الساعاتي، "نحو مشتقات مالية إسلامية"، مجلة جامعة الملك عبد العزيز الاقتصاد الإسلامي، م. 11 (1999)</w:t>
      </w:r>
    </w:p>
    <w:p w14:paraId="50A6ED2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عبد السلام، </w:t>
      </w:r>
      <w:r w:rsidR="00682D00" w:rsidRPr="00AD0857">
        <w:rPr>
          <w:rFonts w:ascii="Traditional Arabic" w:hAnsi="Traditional Arabic" w:cs="Traditional Arabic" w:hint="cs"/>
          <w:sz w:val="32"/>
          <w:szCs w:val="32"/>
          <w:rtl/>
        </w:rPr>
        <w:t>بدوي-أثر</w:t>
      </w:r>
      <w:r w:rsidRPr="00AD0857">
        <w:rPr>
          <w:rFonts w:ascii="Traditional Arabic" w:hAnsi="Traditional Arabic" w:cs="Traditional Arabic"/>
          <w:sz w:val="32"/>
          <w:szCs w:val="32"/>
          <w:rtl/>
        </w:rPr>
        <w:t xml:space="preserve"> هيكل نظام الرقابة الداخلية وفقاً لإطار </w:t>
      </w:r>
      <w:r w:rsidRPr="00AD0857">
        <w:rPr>
          <w:rFonts w:ascii="Traditional Arabic" w:hAnsi="Traditional Arabic" w:cs="Traditional Arabic"/>
          <w:sz w:val="32"/>
          <w:szCs w:val="32"/>
        </w:rPr>
        <w:t>COSO</w:t>
      </w:r>
      <w:r w:rsidRPr="00AD0857">
        <w:rPr>
          <w:rFonts w:ascii="Traditional Arabic" w:hAnsi="Traditional Arabic" w:cs="Traditional Arabic"/>
          <w:sz w:val="32"/>
          <w:szCs w:val="32"/>
          <w:rtl/>
        </w:rPr>
        <w:t xml:space="preserve"> على تحقيق أهداف الرقابة (</w:t>
      </w:r>
      <w:proofErr w:type="spellStart"/>
      <w:r w:rsidRPr="00AD0857">
        <w:rPr>
          <w:rFonts w:ascii="Traditional Arabic" w:hAnsi="Traditional Arabic" w:cs="Traditional Arabic"/>
          <w:sz w:val="32"/>
          <w:szCs w:val="32"/>
          <w:rtl/>
        </w:rPr>
        <w:t>دارية</w:t>
      </w:r>
      <w:proofErr w:type="spellEnd"/>
      <w:r w:rsidRPr="00AD0857">
        <w:rPr>
          <w:rFonts w:ascii="Traditional Arabic" w:hAnsi="Traditional Arabic" w:cs="Traditional Arabic"/>
          <w:sz w:val="32"/>
          <w:szCs w:val="32"/>
          <w:rtl/>
        </w:rPr>
        <w:t xml:space="preserve"> حالة المنظمات الأهلية في قطاع غزة) (رسالة ماجستير في المحاسبة والتمويل – الجامعة الإسلامية –عزة – 2011  </w:t>
      </w:r>
    </w:p>
    <w:p w14:paraId="2EE48600"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الكريم، قندوز، " مراجعة لنظرية المخاطرة في الاقتصاد الإسلامي ودورها في ابتكار وتطوير منتجات إدارة المخاطر بالصناعة المالية الإسلامية، ملتقى الخرطوم للمنتجات المالية الإسلامية، التحوط وإدارة المخاطر في المؤسسات المالية الإسلامية 2012</w:t>
      </w:r>
    </w:p>
    <w:p w14:paraId="0FF57483"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الكريم، قندوز، الهندسة المالية الإسلامية بين النظرية والتطبيق ط1(دمشق، مؤسسة الرسالة 2008)</w:t>
      </w:r>
    </w:p>
    <w:p w14:paraId="56837624"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عبد الكريم، قندوز، إدارة المخاطر بالمؤسسات المالية الإسلامية من الحلول الجزئية إلى التأصيل، مؤتمر المصارف الإسلامية بين المواقع والمأمول (دبي – 2009)</w:t>
      </w:r>
    </w:p>
    <w:p w14:paraId="0C5837E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عبد الله عطية، بحث مفاهيم الرقابة والتدقيق والمراجعة والامتثال الشرعي (المؤتمر السادس للتدقيق الشرعي، 7 نيسان 2016)، شركة شورى، إسطنبول تركيا </w:t>
      </w:r>
    </w:p>
    <w:p w14:paraId="2F65067D"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عبد الناصر، آل محمود "توحيد المرجعية الشرعية في مهنة التدقيق الشرعي " ورقة مؤتمر المدققين الشرعيين الثالث 2011 </w:t>
      </w:r>
    </w:p>
    <w:p w14:paraId="51B6A906"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lastRenderedPageBreak/>
        <w:t>عطية، " مفاهيم الرقابة والتدقيق والمراجعة والامتثال الشرعي"</w:t>
      </w:r>
    </w:p>
    <w:p w14:paraId="677F2D2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مجموعة مؤلفين، معايير المحاسبة والمراجعة والحوكمة والأخلاقيات، (هيئة المحاسبة والمراجعة للمؤسسات المالية الإسلامية، 2015)</w:t>
      </w:r>
    </w:p>
    <w:p w14:paraId="14F55465"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محمد، البلتاجي، نموذج لقياس مخاطر في المؤسسات المالية الإسلامية، متلقى الخرطوم للمنتجات الإسلامية 2012(السودان، 2012)</w:t>
      </w:r>
    </w:p>
    <w:p w14:paraId="22B364E2"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محمد، الزبيدي، تاج العروس من جوهر القاموس، (الكويت، التراث العربي، 1974) </w:t>
      </w:r>
    </w:p>
    <w:p w14:paraId="573202CC"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محمد، جاسر-"استخدام مؤشرات المخاطر الشرعية الرئيسية في التدقيق الشرعي" مؤتمر شورى الثامن للتدقيق الشرعي – مسقط –عمان-2019</w:t>
      </w:r>
    </w:p>
    <w:p w14:paraId="34A23E00"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محمد، زيدان " تفعيل دور الرقابة الشرعية والتدقيق الشرعي في المصارف والمؤسسات المالية لإسلامية" المصارف الإسلامية بين الواقع والمأمول" (دبي، 2009)</w:t>
      </w:r>
    </w:p>
    <w:p w14:paraId="4F31636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محمد، عبد الحي "استخدامات تقنيات الهندسة المالية في إدارة المخاطر في المصارف الإسلامية "رسالة دكتور في العلوم المالية والمصرفية (جامعة حلب – سوريا – 2014)</w:t>
      </w:r>
    </w:p>
    <w:p w14:paraId="34C08692"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 xml:space="preserve"> محمود </w:t>
      </w:r>
      <w:proofErr w:type="spellStart"/>
      <w:r w:rsidRPr="00AD0857">
        <w:rPr>
          <w:rFonts w:ascii="Traditional Arabic" w:hAnsi="Traditional Arabic" w:cs="Traditional Arabic"/>
          <w:sz w:val="32"/>
          <w:szCs w:val="32"/>
          <w:rtl/>
        </w:rPr>
        <w:t>إرشيد</w:t>
      </w:r>
      <w:proofErr w:type="spellEnd"/>
      <w:r w:rsidRPr="00AD0857">
        <w:rPr>
          <w:rFonts w:ascii="Traditional Arabic" w:hAnsi="Traditional Arabic" w:cs="Traditional Arabic"/>
          <w:sz w:val="32"/>
          <w:szCs w:val="32"/>
          <w:rtl/>
        </w:rPr>
        <w:t xml:space="preserve">،"أسس اختيار القوى البشرية في الصيرفة الإسلامية"، مجلة جامعة النجاح للأبحاث </w:t>
      </w:r>
      <w:r w:rsidR="00682D00" w:rsidRPr="00AD0857">
        <w:rPr>
          <w:rFonts w:ascii="Traditional Arabic" w:hAnsi="Traditional Arabic" w:cs="Traditional Arabic" w:hint="cs"/>
          <w:sz w:val="32"/>
          <w:szCs w:val="32"/>
          <w:rtl/>
        </w:rPr>
        <w:t>(العلوم</w:t>
      </w:r>
      <w:r w:rsidRPr="00AD0857">
        <w:rPr>
          <w:rFonts w:ascii="Traditional Arabic" w:hAnsi="Traditional Arabic" w:cs="Traditional Arabic"/>
          <w:sz w:val="32"/>
          <w:szCs w:val="32"/>
          <w:rtl/>
        </w:rPr>
        <w:t xml:space="preserve"> </w:t>
      </w:r>
      <w:r w:rsidR="00682D00" w:rsidRPr="00AD0857">
        <w:rPr>
          <w:rFonts w:ascii="Traditional Arabic" w:hAnsi="Traditional Arabic" w:cs="Traditional Arabic" w:hint="cs"/>
          <w:sz w:val="32"/>
          <w:szCs w:val="32"/>
          <w:rtl/>
        </w:rPr>
        <w:t>الإنسانية) م</w:t>
      </w:r>
      <w:r w:rsidR="00682D00" w:rsidRPr="00AD0857">
        <w:rPr>
          <w:rFonts w:ascii="Traditional Arabic" w:hAnsi="Traditional Arabic" w:cs="Traditional Arabic"/>
          <w:sz w:val="32"/>
          <w:szCs w:val="32"/>
          <w:rtl/>
        </w:rPr>
        <w:t>.</w:t>
      </w:r>
      <w:r w:rsidRPr="00AD0857">
        <w:rPr>
          <w:rFonts w:ascii="Traditional Arabic" w:hAnsi="Traditional Arabic" w:cs="Traditional Arabic"/>
          <w:sz w:val="32"/>
          <w:szCs w:val="32"/>
          <w:rtl/>
        </w:rPr>
        <w:t>22، ع.2(2008)</w:t>
      </w:r>
    </w:p>
    <w:p w14:paraId="58F7626F"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مفتاح، صالح، إدارة المخاطر في المصارف الإسلامية، 2009، مؤتمر الملتقي العلمي الدولي</w:t>
      </w:r>
    </w:p>
    <w:p w14:paraId="25881C89" w14:textId="77777777" w:rsidR="00AD0857" w:rsidRPr="00AD0857" w:rsidRDefault="00AD0857" w:rsidP="00AD0857">
      <w:pPr>
        <w:spacing w:after="0"/>
        <w:rPr>
          <w:rFonts w:ascii="Traditional Arabic" w:hAnsi="Traditional Arabic" w:cs="Traditional Arabic"/>
          <w:sz w:val="32"/>
          <w:szCs w:val="32"/>
          <w:rtl/>
        </w:rPr>
      </w:pPr>
      <w:r w:rsidRPr="00AD0857">
        <w:rPr>
          <w:rFonts w:ascii="Traditional Arabic" w:hAnsi="Traditional Arabic" w:cs="Traditional Arabic"/>
          <w:sz w:val="32"/>
          <w:szCs w:val="32"/>
          <w:rtl/>
        </w:rPr>
        <w:t>موسى، عيسى، "التدقيق الشرعي وإدارة المخاطر موسى آدم عيسى"، المؤتمر الرابع للتدقيق الشرعي، (البحرين – 23-24 أكتوبر 2013) شورى للاستشارات الشرعية</w:t>
      </w:r>
    </w:p>
    <w:p w14:paraId="71BB6FEF" w14:textId="77777777" w:rsidR="000516BA" w:rsidRPr="00AD0857" w:rsidRDefault="00AD0857" w:rsidP="00AD0857">
      <w:pPr>
        <w:spacing w:after="0"/>
        <w:jc w:val="both"/>
        <w:rPr>
          <w:rFonts w:ascii="Traditional Arabic" w:hAnsi="Traditional Arabic" w:cs="Traditional Arabic"/>
          <w:sz w:val="32"/>
          <w:szCs w:val="32"/>
        </w:rPr>
      </w:pPr>
      <w:r w:rsidRPr="00AD0857">
        <w:rPr>
          <w:rFonts w:ascii="Traditional Arabic" w:hAnsi="Traditional Arabic" w:cs="Traditional Arabic"/>
          <w:sz w:val="32"/>
          <w:szCs w:val="32"/>
          <w:rtl/>
        </w:rPr>
        <w:t xml:space="preserve">هيا، لظن، ” مدى فاعلية التدقيق الداخلي في تقويم إدارة المخاطر وفق إطار </w:t>
      </w:r>
      <w:r w:rsidRPr="00AD0857">
        <w:rPr>
          <w:rFonts w:ascii="Traditional Arabic" w:hAnsi="Traditional Arabic" w:cs="Traditional Arabic"/>
          <w:sz w:val="32"/>
          <w:szCs w:val="32"/>
        </w:rPr>
        <w:t>COSO</w:t>
      </w:r>
      <w:r w:rsidRPr="00AD0857">
        <w:rPr>
          <w:rFonts w:ascii="Traditional Arabic" w:hAnsi="Traditional Arabic" w:cs="Traditional Arabic"/>
          <w:sz w:val="32"/>
          <w:szCs w:val="32"/>
          <w:rtl/>
        </w:rPr>
        <w:t xml:space="preserve"> دارسة تطبقيه على القطاعات الحكومية في قطاع غزة"، رسالة ماجستير غير منشورة، الجامعة الإسلامية، عزة، 2016</w:t>
      </w:r>
    </w:p>
    <w:sectPr w:rsidR="000516BA" w:rsidRPr="00AD0857" w:rsidSect="007E26C9">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BFE2" w14:textId="77777777" w:rsidR="00232860" w:rsidRDefault="00232860" w:rsidP="00961C6F">
      <w:pPr>
        <w:spacing w:after="0" w:line="240" w:lineRule="auto"/>
      </w:pPr>
      <w:r>
        <w:separator/>
      </w:r>
    </w:p>
  </w:endnote>
  <w:endnote w:type="continuationSeparator" w:id="0">
    <w:p w14:paraId="51056FC3" w14:textId="77777777" w:rsidR="00232860" w:rsidRDefault="00232860" w:rsidP="0096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1E8F" w14:textId="77777777" w:rsidR="00232860" w:rsidRDefault="00232860" w:rsidP="00961C6F">
      <w:pPr>
        <w:spacing w:after="0" w:line="240" w:lineRule="auto"/>
      </w:pPr>
      <w:r>
        <w:separator/>
      </w:r>
    </w:p>
  </w:footnote>
  <w:footnote w:type="continuationSeparator" w:id="0">
    <w:p w14:paraId="03068F19" w14:textId="77777777" w:rsidR="00232860" w:rsidRDefault="00232860" w:rsidP="00961C6F">
      <w:pPr>
        <w:spacing w:after="0" w:line="240" w:lineRule="auto"/>
      </w:pPr>
      <w:r>
        <w:continuationSeparator/>
      </w:r>
    </w:p>
  </w:footnote>
  <w:footnote w:id="1">
    <w:p w14:paraId="68643CB2"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lang w:bidi="ar-IQ"/>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عبد الكريم، قندوز، " مراجعة لنظرية المخاطرة في الاقتصاد الإسلامي ودورها في ابتكار وتطوير منتجات إدارة المخاطر بالصناعة المالية الإسلامية، ملتقى الخرطوم للمنتجات المالية الإسلامية، التحوط وإدارة المخاطر في المؤسسات المالية الإسلامية، 5-6/3/ 2012، (الخرطوم-2012): 2.</w:t>
      </w:r>
    </w:p>
  </w:footnote>
  <w:footnote w:id="2">
    <w:p w14:paraId="68796888"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عبد الرحيم، الساعاتي، "نحو مشتقات مالية إسلامية"، مجلة جامعة الملك عبد العزيز الاقتصاد الإسلامي، م. 11 (1999): 67.</w:t>
      </w:r>
    </w:p>
  </w:footnote>
  <w:footnote w:id="3">
    <w:p w14:paraId="14AC0A84"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طارق الله خان، حبيب أحمد، إدارة المخاطر تحليل قضايا في الصناعة المالية الإسلامية، ط. 1، (جدة، البنك الإسلامي للتنمية المعهد الإسلامي للبحوث والتدريب، 2003)، 33.</w:t>
      </w:r>
    </w:p>
  </w:footnote>
  <w:footnote w:id="4">
    <w:p w14:paraId="271C2D04" w14:textId="77777777" w:rsidR="00C824B8" w:rsidRPr="00C60B41" w:rsidRDefault="00C824B8" w:rsidP="00666599">
      <w:pPr>
        <w:pStyle w:val="a3"/>
        <w:ind w:leftChars="-1" w:left="564" w:hangingChars="202" w:hanging="566"/>
        <w:jc w:val="both"/>
        <w:rPr>
          <w:rFonts w:ascii="Traditional Arabic" w:hAnsi="Traditional Arabic" w:cs="Traditional Arabic"/>
          <w:sz w:val="28"/>
          <w:szCs w:val="28"/>
        </w:rPr>
      </w:pPr>
      <w:r w:rsidRPr="00C60B41">
        <w:rPr>
          <w:rStyle w:val="a5"/>
          <w:rFonts w:ascii="Traditional Arabic" w:hAnsi="Traditional Arabic" w:cs="Traditional Arabic"/>
          <w:sz w:val="28"/>
          <w:szCs w:val="28"/>
          <w:vertAlign w:val="baseline"/>
          <w:rtl/>
        </w:rPr>
        <w:t>(1)</w:t>
      </w:r>
      <w:r w:rsidRPr="00C60B41">
        <w:rPr>
          <w:rFonts w:ascii="Traditional Arabic" w:hAnsi="Traditional Arabic" w:cs="Traditional Arabic"/>
          <w:sz w:val="28"/>
          <w:szCs w:val="28"/>
          <w:rtl/>
        </w:rPr>
        <w:t xml:space="preserve"> المرسي، سيده، المحكم والمحيط الأعظم، ط1 م (بيروت: دار الكتب العلمية ،2000) ج5، ص 109.</w:t>
      </w:r>
    </w:p>
  </w:footnote>
  <w:footnote w:id="5">
    <w:p w14:paraId="7EF7BBBB" w14:textId="77777777" w:rsidR="00C824B8" w:rsidRPr="00C60B41" w:rsidRDefault="00C824B8" w:rsidP="00666599">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المعجم الوسيط، ط4. مكتبة الشروق الدولية، 2004، ص 243.</w:t>
      </w:r>
    </w:p>
  </w:footnote>
  <w:footnote w:id="6">
    <w:p w14:paraId="00E9E781"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المرسي</w:t>
      </w:r>
      <w:r w:rsidRPr="00C60B41">
        <w:rPr>
          <w:rFonts w:ascii="Traditional Arabic" w:hAnsi="Traditional Arabic" w:cs="Traditional Arabic"/>
          <w:b/>
          <w:bCs/>
          <w:sz w:val="28"/>
          <w:szCs w:val="28"/>
          <w:rtl/>
        </w:rPr>
        <w:t xml:space="preserve">، </w:t>
      </w:r>
      <w:r w:rsidRPr="00C60B41">
        <w:rPr>
          <w:rFonts w:ascii="Traditional Arabic" w:hAnsi="Traditional Arabic" w:cs="Traditional Arabic"/>
          <w:sz w:val="28"/>
          <w:szCs w:val="28"/>
          <w:rtl/>
        </w:rPr>
        <w:t>المحكم والمحيط الأعظم، ج5، ص 109.</w:t>
      </w:r>
    </w:p>
  </w:footnote>
  <w:footnote w:id="7">
    <w:p w14:paraId="2862E900"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الخليل، الفراهيدي، كتاب العين مرتبا على حروف المعجم، ط1 (دار الكتب العلمية،2003) ج1، ص419.</w:t>
      </w:r>
    </w:p>
  </w:footnote>
  <w:footnote w:id="8">
    <w:p w14:paraId="7591741F"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الموسوعة الفقهية</w:t>
      </w:r>
      <w:r w:rsidRPr="00C60B41">
        <w:rPr>
          <w:rFonts w:ascii="Traditional Arabic" w:hAnsi="Traditional Arabic" w:cs="Traditional Arabic"/>
          <w:b/>
          <w:bCs/>
          <w:sz w:val="28"/>
          <w:szCs w:val="28"/>
          <w:rtl/>
        </w:rPr>
        <w:t xml:space="preserve">، </w:t>
      </w:r>
      <w:r w:rsidRPr="00C60B41">
        <w:rPr>
          <w:rFonts w:ascii="Traditional Arabic" w:hAnsi="Traditional Arabic" w:cs="Traditional Arabic"/>
          <w:sz w:val="28"/>
          <w:szCs w:val="28"/>
          <w:rtl/>
        </w:rPr>
        <w:t>دار ذات السلاسل – الكويت – ط.2 -1990، جزء19 –ص208.</w:t>
      </w:r>
    </w:p>
  </w:footnote>
  <w:footnote w:id="9">
    <w:p w14:paraId="6820CDC5"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سامي، السويلم، التحوط في التمويل الإسلامي، ط1. (جدة، البنك الإسلامية للتنمية المعهد الإسلامي للبحوث والتدريب،2007) ص62.</w:t>
      </w:r>
    </w:p>
  </w:footnote>
  <w:footnote w:id="10">
    <w:p w14:paraId="4D82F494"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بيع الملامسة: هو أن يقول: إذا لمست ثوبي أو لمست ثوبك فقد وجب البيع، وقيل: هو أن يلمس المتاع من وراء الثوب ولا ينظر إليه ثم يوقع البيع عليه.</w:t>
      </w:r>
    </w:p>
  </w:footnote>
  <w:footnote w:id="11">
    <w:p w14:paraId="33EDAED4"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بيع المنابذة: أن يقول: ألق إلى ما معك وألقي إليك ما معي.</w:t>
      </w:r>
    </w:p>
  </w:footnote>
  <w:footnote w:id="12">
    <w:p w14:paraId="4058C56B"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حبل الحبلة: يراد به ما في بطون النوق من الحمل.</w:t>
      </w:r>
    </w:p>
  </w:footnote>
  <w:footnote w:id="13">
    <w:p w14:paraId="289A81E0"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الملاقيح: وما في أصلاب الفحول.</w:t>
      </w:r>
    </w:p>
  </w:footnote>
  <w:footnote w:id="14">
    <w:p w14:paraId="4A752659"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أحمد، أبن تيمية، تفسير آيات أشكلت، ط1. (الرياض، مكتبة الرشد، 1996) ج1، ص700.</w:t>
      </w:r>
    </w:p>
  </w:footnote>
  <w:footnote w:id="15">
    <w:p w14:paraId="0B4CF21C"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tl/>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محمد، الزبيدي، تاج العروس من جوهر القاموس، (الكويت، التراث العربي، 1974) ج13، ص216.</w:t>
      </w:r>
    </w:p>
    <w:p w14:paraId="21F0E47B" w14:textId="77777777" w:rsidR="00C824B8" w:rsidRPr="00C60B41" w:rsidRDefault="00C824B8" w:rsidP="00301F6D">
      <w:pPr>
        <w:pStyle w:val="a3"/>
        <w:ind w:leftChars="-1" w:left="564" w:hangingChars="202" w:hanging="566"/>
        <w:jc w:val="both"/>
        <w:rPr>
          <w:rFonts w:ascii="Traditional Arabic" w:hAnsi="Traditional Arabic" w:cs="Traditional Arabic"/>
          <w:sz w:val="28"/>
          <w:szCs w:val="28"/>
          <w:rtl/>
        </w:rPr>
      </w:pPr>
      <w:r w:rsidRPr="00C60B41">
        <w:rPr>
          <w:rFonts w:ascii="Traditional Arabic" w:hAnsi="Traditional Arabic" w:cs="Traditional Arabic"/>
          <w:sz w:val="28"/>
          <w:szCs w:val="28"/>
          <w:rtl/>
        </w:rPr>
        <w:t>- سعدي، أبو جيب، القاموس الفقهي لغة واصطلاحا، ط1(دمشق، دار الفكر ،1982) ص27 -أحمد، عمر، معجم اللغة العربية المعاصرة، ط1 (بيروت، عالم الكتب، 2008) ج2، ص 1606.</w:t>
      </w:r>
    </w:p>
  </w:footnote>
  <w:footnote w:id="16">
    <w:p w14:paraId="317A0106"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وهو محمد بن أحمد بن أبي سهل السرخسي كان عالما، وأصولياً، ومناظراً توفي في حدود الخمسمائة -زين الدين، </w:t>
      </w:r>
      <w:proofErr w:type="spellStart"/>
      <w:r w:rsidRPr="00C60B41">
        <w:rPr>
          <w:rFonts w:ascii="Traditional Arabic" w:hAnsi="Traditional Arabic" w:cs="Traditional Arabic"/>
          <w:sz w:val="28"/>
          <w:szCs w:val="28"/>
          <w:rtl/>
        </w:rPr>
        <w:t>قطلوبغا</w:t>
      </w:r>
      <w:proofErr w:type="spellEnd"/>
      <w:r w:rsidRPr="00C60B41">
        <w:rPr>
          <w:rFonts w:ascii="Traditional Arabic" w:hAnsi="Traditional Arabic" w:cs="Traditional Arabic"/>
          <w:sz w:val="28"/>
          <w:szCs w:val="28"/>
          <w:rtl/>
        </w:rPr>
        <w:t xml:space="preserve"> -تاج التراجم ط1(دار القلم ،1992).</w:t>
      </w:r>
    </w:p>
  </w:footnote>
  <w:footnote w:id="17">
    <w:p w14:paraId="308621D1"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شمس الدين، السرخسي، كتاب المبسوط، (بيروت، دار المعرفة) ج 12 ص194.</w:t>
      </w:r>
    </w:p>
  </w:footnote>
  <w:footnote w:id="18">
    <w:p w14:paraId="24CC1237" w14:textId="77777777" w:rsidR="00C824B8" w:rsidRPr="00C60B41" w:rsidRDefault="00C824B8" w:rsidP="00301F6D">
      <w:pPr>
        <w:autoSpaceDE w:val="0"/>
        <w:autoSpaceDN w:val="0"/>
        <w:adjustRightInd w:val="0"/>
        <w:spacing w:after="0" w:line="240" w:lineRule="auto"/>
        <w:ind w:leftChars="-1" w:left="584" w:hangingChars="202" w:hanging="586"/>
        <w:jc w:val="both"/>
        <w:rPr>
          <w:rFonts w:ascii="Traditional Arabic" w:hAnsi="Traditional Arabic" w:cs="Traditional Arabic"/>
          <w:b/>
          <w:bCs/>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وهو أحمد بن محمد بن إبراهيم بن الخطاب الخطابي أبو سليمان من ولد زيد بن الخطاب قال السلفي ذكر الجم الغفير والعدد الكثير أن اسمه حمد وهو الصواب وعليه الاعتماد وذكره صلاح الدين الصفدي، كتاب الوافي بالوفيات –ط1. (بيروت، دار إحياء التراث العربي ،2000) ص207</w:t>
      </w:r>
      <w:r w:rsidRPr="00C60B41">
        <w:rPr>
          <w:rFonts w:ascii="Traditional Arabic" w:hAnsi="Traditional Arabic" w:cs="Traditional Arabic"/>
          <w:sz w:val="28"/>
          <w:szCs w:val="28"/>
        </w:rPr>
        <w:t>.</w:t>
      </w:r>
    </w:p>
  </w:footnote>
  <w:footnote w:id="19">
    <w:p w14:paraId="43E37FCD"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حمد، الخطابي، معالم السنن للأمام في شرح سنن الأمام أبي داود، ط1. (حلب، المطبعة العلمية،1933) ج3، ص88</w:t>
      </w:r>
      <w:r w:rsidRPr="00C60B41">
        <w:rPr>
          <w:rFonts w:ascii="Traditional Arabic" w:hAnsi="Traditional Arabic" w:cs="Traditional Arabic"/>
          <w:sz w:val="28"/>
          <w:szCs w:val="28"/>
        </w:rPr>
        <w:t>.</w:t>
      </w:r>
    </w:p>
  </w:footnote>
  <w:footnote w:id="20">
    <w:p w14:paraId="09AAC1AE" w14:textId="77777777" w:rsidR="00C824B8" w:rsidRPr="00C60B41" w:rsidRDefault="00C824B8" w:rsidP="00301F6D">
      <w:pPr>
        <w:pStyle w:val="a3"/>
        <w:ind w:leftChars="-1" w:left="584" w:hangingChars="202" w:hanging="586"/>
        <w:jc w:val="both"/>
        <w:rPr>
          <w:rFonts w:ascii="Traditional Arabic" w:hAnsi="Traditional Arabic" w:cs="Traditional Arabic"/>
          <w:sz w:val="28"/>
          <w:szCs w:val="28"/>
        </w:rPr>
      </w:pPr>
      <w:r w:rsidRPr="00C60B41">
        <w:rPr>
          <w:rStyle w:val="a5"/>
          <w:rFonts w:ascii="Traditional Arabic" w:hAnsi="Traditional Arabic" w:cs="Traditional Arabic"/>
          <w:szCs w:val="29"/>
          <w:vertAlign w:val="baseline"/>
          <w:rtl/>
        </w:rPr>
        <w:t>(</w:t>
      </w:r>
      <w:r w:rsidRPr="00C60B41">
        <w:rPr>
          <w:rStyle w:val="a5"/>
          <w:rFonts w:ascii="Traditional Arabic" w:hAnsi="Traditional Arabic" w:cs="Traditional Arabic"/>
          <w:szCs w:val="29"/>
          <w:vertAlign w:val="baseline"/>
          <w:rtl/>
        </w:rPr>
        <w:footnoteRef/>
      </w:r>
      <w:r w:rsidRPr="00C60B41">
        <w:rPr>
          <w:rStyle w:val="a5"/>
          <w:rFonts w:ascii="Traditional Arabic" w:hAnsi="Traditional Arabic" w:cs="Traditional Arabic"/>
          <w:szCs w:val="29"/>
          <w:vertAlign w:val="baseline"/>
          <w:rtl/>
        </w:rPr>
        <w:t>)</w:t>
      </w:r>
      <w:r w:rsidRPr="00C60B41">
        <w:rPr>
          <w:rFonts w:ascii="Traditional Arabic" w:hAnsi="Traditional Arabic" w:cs="Traditional Arabic"/>
          <w:sz w:val="28"/>
          <w:szCs w:val="28"/>
          <w:rtl/>
        </w:rPr>
        <w:t xml:space="preserve"> الزبيدي، تاج العروس من جوهر القاموس ،23، ص85</w:t>
      </w:r>
      <w:r w:rsidRPr="00C60B41">
        <w:rPr>
          <w:rFonts w:ascii="Traditional Arabic" w:hAnsi="Traditional Arabic" w:cs="Traditional Arabic"/>
          <w:sz w:val="28"/>
          <w:szCs w:val="28"/>
        </w:rPr>
        <w:t>.</w:t>
      </w:r>
    </w:p>
  </w:footnote>
  <w:footnote w:id="21">
    <w:p w14:paraId="76D4DA64"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مفتاح، صالح، إدارة المخاطر في المصارف الإسلامية، 2009، مؤتمر الملتقي العلمي الدولي، ص2.</w:t>
      </w:r>
    </w:p>
  </w:footnote>
  <w:footnote w:id="22">
    <w:p w14:paraId="5ECB38A5"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خالد، الراوي، إدارة المخاطر المالية، ط. م، (عمان، دار المسيرة، 2011)، 10.</w:t>
      </w:r>
    </w:p>
  </w:footnote>
  <w:footnote w:id="23">
    <w:p w14:paraId="3548F7C5" w14:textId="77777777" w:rsidR="00C824B8" w:rsidRPr="00C60B41" w:rsidRDefault="00C824B8" w:rsidP="00961C6F">
      <w:pPr>
        <w:pStyle w:val="a3"/>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عبد الحي، استخدامات تقنيات الهندسة المالية في إدارة المخاطر في المصارف الإسلامية"، 14.</w:t>
      </w:r>
    </w:p>
    <w:p w14:paraId="4B5614A3"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المرجع السابق ص20-21.</w:t>
      </w:r>
    </w:p>
  </w:footnote>
  <w:footnote w:id="24">
    <w:p w14:paraId="40628369"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الساعاتي، "نحو مشتقات مالية إسلامية"، م. 11، 57.</w:t>
      </w:r>
    </w:p>
  </w:footnote>
  <w:footnote w:id="25">
    <w:p w14:paraId="1E5836F4"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الساعاتي، "نحو مشتقات مالية إسلامية"، 20-21.</w:t>
      </w:r>
    </w:p>
  </w:footnote>
  <w:footnote w:id="26">
    <w:p w14:paraId="3940E005"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صالح حماد أثر إدارة المخاطر (التشغيليـة) على البيئة الرقابية والتدقيق الداخلي، المؤتمر العلمي الدولي السنوي السابع إدارة المخاطر واقتصاد المعرفة.</w:t>
      </w:r>
    </w:p>
  </w:footnote>
  <w:footnote w:id="27">
    <w:p w14:paraId="08DEEE32" w14:textId="12C3B96B"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عبد الحي، </w:t>
      </w:r>
      <w:r w:rsidR="00EA3DF6"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t>استخدامات تقنيات الهندسة المالية في إدارة المخاطر في المصارف الإسلامية"، 18-19.</w:t>
      </w:r>
    </w:p>
  </w:footnote>
  <w:footnote w:id="28">
    <w:p w14:paraId="6B64A77D"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سعيد </w:t>
      </w:r>
      <w:proofErr w:type="spellStart"/>
      <w:r w:rsidRPr="00C60B41">
        <w:rPr>
          <w:rFonts w:ascii="Traditional Arabic" w:hAnsi="Traditional Arabic" w:cs="Traditional Arabic"/>
          <w:sz w:val="26"/>
          <w:szCs w:val="26"/>
          <w:rtl/>
        </w:rPr>
        <w:t>بوهراوة</w:t>
      </w:r>
      <w:proofErr w:type="spellEnd"/>
      <w:r w:rsidRPr="00C60B41">
        <w:rPr>
          <w:rFonts w:ascii="Traditional Arabic" w:hAnsi="Traditional Arabic" w:cs="Traditional Arabic"/>
          <w:sz w:val="26"/>
          <w:szCs w:val="26"/>
          <w:rtl/>
        </w:rPr>
        <w:t>، فارس جعفري، اعتماد منهجية كوزو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في التدقيق الشرعي الداخلي، شورى الثامن للتدقيق الشرعي (مسقط –عمان – 2019)، 109.</w:t>
      </w:r>
    </w:p>
  </w:footnote>
  <w:footnote w:id="29">
    <w:p w14:paraId="0F7A5083"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مشعل، الرقابة الشرعية وأثرها على تطوير صناعة الخدمات المالية الإسلامية: 43.</w:t>
      </w:r>
    </w:p>
  </w:footnote>
  <w:footnote w:id="30">
    <w:p w14:paraId="626F6CDB"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lang w:bidi="ar-KW"/>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عبد الله عطية، بحث مفاهيم الرقابة والتدقيق والمراجعة والامتثال الشرعي (المؤتمر السادس للتدقيق الشرعي، 7 نيسان 2016)، شركة شورى، إسطنبول تركيا ص19.</w:t>
      </w:r>
    </w:p>
  </w:footnote>
  <w:footnote w:id="31">
    <w:p w14:paraId="67B00165"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tl/>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عبد الباري، مشعل، كيف نقيّم تطور الالتزام الشرعي في الصناعة المالية الإسلامية خلل أربعين عاماً-شركة رقابة 2017م ص15.</w:t>
      </w:r>
    </w:p>
  </w:footnote>
  <w:footnote w:id="32">
    <w:p w14:paraId="663278D9" w14:textId="77777777" w:rsidR="00614625" w:rsidRPr="00C60B41" w:rsidRDefault="00614625" w:rsidP="00614625">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محمد، جاسر-"استخدام مؤشرات المخاطر الشرعية الرئيسية في التدقيق الشرعي" مؤتمر شورى الثامن للتدقيق الشرعي – مسقط –عمان-2019م ص6.</w:t>
      </w:r>
    </w:p>
  </w:footnote>
  <w:footnote w:id="33">
    <w:p w14:paraId="39531205"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عبد الكريم، قندوز، إدارة المخاطر بالمؤسسات المالية الإسلامية من الحلول الجزئية إلى التأصيل، مؤتمر المصارف الإسلامية بين المواقع والمأمول (دبي – 2009): 6.</w:t>
      </w:r>
    </w:p>
  </w:footnote>
  <w:footnote w:id="34">
    <w:p w14:paraId="42E726F4"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عبد السلام، بدوي- أثر هيكل نظام الرقابة الداخلية وفقاً لإطار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xml:space="preserve"> على تحقيق أهداف الرقابة (</w:t>
      </w:r>
      <w:proofErr w:type="spellStart"/>
      <w:r w:rsidRPr="00C60B41">
        <w:rPr>
          <w:rFonts w:ascii="Traditional Arabic" w:hAnsi="Traditional Arabic" w:cs="Traditional Arabic"/>
          <w:sz w:val="26"/>
          <w:szCs w:val="26"/>
          <w:rtl/>
        </w:rPr>
        <w:t>دارية</w:t>
      </w:r>
      <w:proofErr w:type="spellEnd"/>
      <w:r w:rsidRPr="00C60B41">
        <w:rPr>
          <w:rFonts w:ascii="Traditional Arabic" w:hAnsi="Traditional Arabic" w:cs="Traditional Arabic"/>
          <w:sz w:val="26"/>
          <w:szCs w:val="26"/>
          <w:rtl/>
        </w:rPr>
        <w:t xml:space="preserve"> حالة المنظمات الأهلية في قطاع غزة) (رسالة ماجستير في المحاسبة والتمويل – الجامعة الإسلامية –عزة – 2011 م -ص 32.</w:t>
      </w:r>
    </w:p>
  </w:footnote>
  <w:footnote w:id="35">
    <w:p w14:paraId="38CE3003" w14:textId="77777777" w:rsidR="00C824B8" w:rsidRPr="00C60B41" w:rsidRDefault="00C824B8" w:rsidP="009A7FD3">
      <w:pPr>
        <w:pStyle w:val="a3"/>
        <w:ind w:leftChars="-1" w:left="523" w:hangingChars="202" w:hanging="525"/>
        <w:jc w:val="both"/>
        <w:rPr>
          <w:rFonts w:ascii="Traditional Arabic" w:hAnsi="Traditional Arabic" w:cs="Traditional Arabic"/>
          <w:sz w:val="26"/>
          <w:szCs w:val="26"/>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عبد الكريم، قندوز، الهندسة المالية الإسلامية بين النظرية والتطبيق ط1(دمشق، مؤسسة الرسالة 2008) ص17-18</w:t>
      </w:r>
      <w:r w:rsidRPr="00C60B41">
        <w:rPr>
          <w:rFonts w:ascii="Traditional Arabic" w:hAnsi="Traditional Arabic" w:cs="Traditional Arabic"/>
          <w:sz w:val="26"/>
          <w:szCs w:val="26"/>
        </w:rPr>
        <w:t>.</w:t>
      </w:r>
    </w:p>
  </w:footnote>
  <w:footnote w:id="36">
    <w:p w14:paraId="5914C6F8" w14:textId="77777777" w:rsidR="00C824B8" w:rsidRPr="00C60B41" w:rsidRDefault="00C824B8" w:rsidP="009A7FD3">
      <w:pPr>
        <w:pStyle w:val="a3"/>
        <w:ind w:leftChars="-1" w:left="523" w:hangingChars="202" w:hanging="525"/>
        <w:jc w:val="both"/>
        <w:rPr>
          <w:rFonts w:ascii="Traditional Arabic" w:hAnsi="Traditional Arabic" w:cs="Traditional Arabic"/>
          <w:sz w:val="26"/>
          <w:szCs w:val="26"/>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عبد الناصر، آل محمود "توحيد المرجعية الشرعية في مهنة التدقيق الشرعي " ورقة مؤتمر المدققين الشرعيين الثالث 15-8-2011 :10</w:t>
      </w:r>
      <w:r w:rsidRPr="00C60B41">
        <w:rPr>
          <w:rFonts w:ascii="Traditional Arabic" w:hAnsi="Traditional Arabic" w:cs="Traditional Arabic"/>
          <w:sz w:val="26"/>
          <w:szCs w:val="26"/>
        </w:rPr>
        <w:t>.</w:t>
      </w:r>
    </w:p>
  </w:footnote>
  <w:footnote w:id="37">
    <w:p w14:paraId="0D21F6CE" w14:textId="77777777" w:rsidR="00C824B8" w:rsidRPr="00C60B41" w:rsidRDefault="00C824B8" w:rsidP="009A7FD3">
      <w:pPr>
        <w:pStyle w:val="a3"/>
        <w:ind w:leftChars="-1" w:left="523" w:hangingChars="202" w:hanging="525"/>
        <w:jc w:val="both"/>
        <w:rPr>
          <w:rFonts w:ascii="Traditional Arabic" w:hAnsi="Traditional Arabic" w:cs="Traditional Arabic"/>
          <w:sz w:val="26"/>
          <w:szCs w:val="26"/>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محمد، زيدان " تفعيل دور الرقابة الشرعية والتدقيق الشرعي في المصارف والمؤسسات المالية لإسلامية" المصارف الإسلامية بين الواقع والمأمول" (دبي، 2009) 3</w:t>
      </w:r>
      <w:r w:rsidRPr="00C60B41">
        <w:rPr>
          <w:rFonts w:ascii="Traditional Arabic" w:hAnsi="Traditional Arabic" w:cs="Traditional Arabic"/>
          <w:sz w:val="26"/>
          <w:szCs w:val="26"/>
        </w:rPr>
        <w:t>.</w:t>
      </w:r>
    </w:p>
  </w:footnote>
  <w:footnote w:id="38">
    <w:p w14:paraId="6B060716" w14:textId="77777777" w:rsidR="00C824B8" w:rsidRPr="00C60B41" w:rsidRDefault="00C824B8" w:rsidP="00887851">
      <w:pPr>
        <w:pStyle w:val="a3"/>
        <w:ind w:leftChars="-1" w:left="523" w:hangingChars="202" w:hanging="525"/>
        <w:rPr>
          <w:rFonts w:ascii="Traditional Arabic" w:hAnsi="Traditional Arabic" w:cs="Traditional Arabic"/>
          <w:sz w:val="26"/>
          <w:szCs w:val="26"/>
          <w:rtl/>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xml:space="preserve">) أحمد، سليمان، "المخاطر الشرعية المحيطة بالمؤسسات المالية وسبل الحد منها" </w:t>
      </w:r>
      <w:proofErr w:type="gramStart"/>
      <w:r w:rsidRPr="00C60B41">
        <w:rPr>
          <w:rFonts w:ascii="Traditional Arabic" w:hAnsi="Traditional Arabic" w:cs="Traditional Arabic"/>
          <w:sz w:val="26"/>
          <w:szCs w:val="26"/>
        </w:rPr>
        <w:t>www.kenenoline.com/users/ahmed0shawky/posts/73543</w:t>
      </w:r>
      <w:r w:rsidRPr="00C60B41">
        <w:rPr>
          <w:rFonts w:ascii="Traditional Arabic" w:hAnsi="Traditional Arabic" w:cs="Traditional Arabic"/>
          <w:sz w:val="26"/>
          <w:szCs w:val="26"/>
          <w:rtl/>
        </w:rPr>
        <w:t>[</w:t>
      </w:r>
      <w:proofErr w:type="gramEnd"/>
      <w:r w:rsidRPr="00C60B41">
        <w:rPr>
          <w:rFonts w:ascii="Traditional Arabic" w:hAnsi="Traditional Arabic" w:cs="Traditional Arabic"/>
          <w:sz w:val="26"/>
          <w:szCs w:val="26"/>
          <w:rtl/>
        </w:rPr>
        <w:t>8-06-2018]</w:t>
      </w:r>
      <w:r w:rsidRPr="00C60B41">
        <w:rPr>
          <w:rFonts w:ascii="Traditional Arabic" w:hAnsi="Traditional Arabic" w:cs="Traditional Arabic"/>
          <w:sz w:val="26"/>
          <w:szCs w:val="26"/>
        </w:rPr>
        <w:t>.</w:t>
      </w:r>
    </w:p>
  </w:footnote>
  <w:footnote w:id="39">
    <w:p w14:paraId="614AD76B" w14:textId="77777777" w:rsidR="00C824B8" w:rsidRPr="00C60B41" w:rsidRDefault="00C824B8" w:rsidP="009A7FD3">
      <w:pPr>
        <w:pStyle w:val="a3"/>
        <w:ind w:leftChars="-1" w:left="523" w:hangingChars="202" w:hanging="525"/>
        <w:jc w:val="both"/>
        <w:rPr>
          <w:rFonts w:ascii="Traditional Arabic" w:hAnsi="Traditional Arabic" w:cs="Traditional Arabic"/>
          <w:sz w:val="26"/>
          <w:szCs w:val="26"/>
          <w:rtl/>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Pr>
        <w:t xml:space="preserve"> </w:t>
      </w:r>
      <w:r w:rsidRPr="00C60B41">
        <w:rPr>
          <w:rFonts w:ascii="Traditional Arabic" w:hAnsi="Traditional Arabic" w:cs="Traditional Arabic"/>
          <w:sz w:val="26"/>
          <w:szCs w:val="26"/>
          <w:rtl/>
        </w:rPr>
        <w:t xml:space="preserve"> محمود </w:t>
      </w:r>
      <w:proofErr w:type="spellStart"/>
      <w:r w:rsidRPr="00C60B41">
        <w:rPr>
          <w:rFonts w:ascii="Traditional Arabic" w:hAnsi="Traditional Arabic" w:cs="Traditional Arabic"/>
          <w:sz w:val="26"/>
          <w:szCs w:val="26"/>
          <w:rtl/>
        </w:rPr>
        <w:t>إرشيد</w:t>
      </w:r>
      <w:proofErr w:type="spellEnd"/>
      <w:r w:rsidRPr="00C60B41">
        <w:rPr>
          <w:rFonts w:ascii="Traditional Arabic" w:hAnsi="Traditional Arabic" w:cs="Traditional Arabic"/>
          <w:sz w:val="26"/>
          <w:szCs w:val="26"/>
          <w:rtl/>
        </w:rPr>
        <w:t xml:space="preserve">،"أسس اختيار القوى البشرية في الصيرفة الإسلامية"، مجلة جامعة النجاح للأبحاث </w:t>
      </w:r>
      <w:proofErr w:type="gramStart"/>
      <w:r w:rsidRPr="00C60B41">
        <w:rPr>
          <w:rFonts w:ascii="Traditional Arabic" w:hAnsi="Traditional Arabic" w:cs="Traditional Arabic"/>
          <w:sz w:val="26"/>
          <w:szCs w:val="26"/>
          <w:rtl/>
        </w:rPr>
        <w:t>( العلوم</w:t>
      </w:r>
      <w:proofErr w:type="gramEnd"/>
      <w:r w:rsidRPr="00C60B41">
        <w:rPr>
          <w:rFonts w:ascii="Traditional Arabic" w:hAnsi="Traditional Arabic" w:cs="Traditional Arabic"/>
          <w:sz w:val="26"/>
          <w:szCs w:val="26"/>
          <w:rtl/>
        </w:rPr>
        <w:t xml:space="preserve"> الإنسانية )م.22، ع.2(2008): 523</w:t>
      </w:r>
      <w:r w:rsidRPr="00C60B41">
        <w:rPr>
          <w:rFonts w:ascii="Traditional Arabic" w:hAnsi="Traditional Arabic" w:cs="Traditional Arabic"/>
          <w:sz w:val="26"/>
          <w:szCs w:val="26"/>
        </w:rPr>
        <w:t>.</w:t>
      </w:r>
    </w:p>
  </w:footnote>
  <w:footnote w:id="40">
    <w:p w14:paraId="0F370A9A" w14:textId="77777777" w:rsidR="00C824B8" w:rsidRPr="00C60B41" w:rsidRDefault="00C824B8" w:rsidP="000F6BE1">
      <w:pPr>
        <w:pStyle w:val="a3"/>
        <w:ind w:leftChars="-1" w:left="523" w:hangingChars="202" w:hanging="525"/>
        <w:rPr>
          <w:rFonts w:ascii="Traditional Arabic" w:hAnsi="Traditional Arabic" w:cs="Traditional Arabic"/>
          <w:sz w:val="26"/>
          <w:szCs w:val="26"/>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xml:space="preserve">) أحمد، سليمان، "المخاطر الشرعية المحيطة بالمؤسسات المالية وسبل الحد منها" </w:t>
      </w:r>
      <w:proofErr w:type="gramStart"/>
      <w:r w:rsidRPr="00C60B41">
        <w:rPr>
          <w:rFonts w:ascii="Traditional Arabic" w:hAnsi="Traditional Arabic" w:cs="Traditional Arabic"/>
          <w:sz w:val="26"/>
          <w:szCs w:val="26"/>
        </w:rPr>
        <w:t>www.kenenoline.com/users/ahmed0shawky/posts/73543</w:t>
      </w:r>
      <w:r w:rsidRPr="00C60B41">
        <w:rPr>
          <w:rFonts w:ascii="Traditional Arabic" w:hAnsi="Traditional Arabic" w:cs="Traditional Arabic"/>
          <w:sz w:val="26"/>
          <w:szCs w:val="26"/>
          <w:rtl/>
        </w:rPr>
        <w:t>[</w:t>
      </w:r>
      <w:proofErr w:type="gramEnd"/>
      <w:r w:rsidRPr="00C60B41">
        <w:rPr>
          <w:rFonts w:ascii="Traditional Arabic" w:hAnsi="Traditional Arabic" w:cs="Traditional Arabic"/>
          <w:sz w:val="26"/>
          <w:szCs w:val="26"/>
          <w:rtl/>
        </w:rPr>
        <w:t>8-06-2018]</w:t>
      </w:r>
      <w:r w:rsidRPr="00C60B41">
        <w:rPr>
          <w:rFonts w:ascii="Traditional Arabic" w:hAnsi="Traditional Arabic" w:cs="Traditional Arabic"/>
          <w:sz w:val="26"/>
          <w:szCs w:val="26"/>
        </w:rPr>
        <w:t>.</w:t>
      </w:r>
    </w:p>
  </w:footnote>
  <w:footnote w:id="41">
    <w:p w14:paraId="4D9E6A8B" w14:textId="77777777" w:rsidR="00C824B8" w:rsidRPr="00C60B41" w:rsidRDefault="00C824B8" w:rsidP="009A7FD3">
      <w:pPr>
        <w:pStyle w:val="a3"/>
        <w:ind w:leftChars="-1" w:left="523" w:hangingChars="202" w:hanging="525"/>
        <w:jc w:val="both"/>
        <w:rPr>
          <w:rFonts w:ascii="Traditional Arabic" w:hAnsi="Traditional Arabic" w:cs="Traditional Arabic"/>
          <w:sz w:val="26"/>
          <w:szCs w:val="26"/>
          <w:rtl/>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xml:space="preserve">) إبراهيم المؤيد، النظام القانوني للمصارف </w:t>
      </w:r>
      <w:proofErr w:type="spellStart"/>
      <w:r w:rsidRPr="00C60B41">
        <w:rPr>
          <w:rFonts w:ascii="Traditional Arabic" w:hAnsi="Traditional Arabic" w:cs="Traditional Arabic"/>
          <w:sz w:val="26"/>
          <w:szCs w:val="26"/>
          <w:rtl/>
        </w:rPr>
        <w:t>الأسلامية</w:t>
      </w:r>
      <w:proofErr w:type="spellEnd"/>
      <w:r w:rsidRPr="00C60B41">
        <w:rPr>
          <w:rFonts w:ascii="Traditional Arabic" w:hAnsi="Traditional Arabic" w:cs="Traditional Arabic"/>
          <w:sz w:val="26"/>
          <w:szCs w:val="26"/>
          <w:rtl/>
        </w:rPr>
        <w:t xml:space="preserve"> </w:t>
      </w:r>
      <w:proofErr w:type="spellStart"/>
      <w:r w:rsidRPr="00C60B41">
        <w:rPr>
          <w:rFonts w:ascii="Traditional Arabic" w:hAnsi="Traditional Arabic" w:cs="Traditional Arabic"/>
          <w:sz w:val="26"/>
          <w:szCs w:val="26"/>
          <w:rtl/>
        </w:rPr>
        <w:t>الأشكاليات</w:t>
      </w:r>
      <w:proofErr w:type="spellEnd"/>
      <w:r w:rsidRPr="00C60B41">
        <w:rPr>
          <w:rFonts w:ascii="Traditional Arabic" w:hAnsi="Traditional Arabic" w:cs="Traditional Arabic"/>
          <w:sz w:val="26"/>
          <w:szCs w:val="26"/>
          <w:rtl/>
        </w:rPr>
        <w:t xml:space="preserve"> </w:t>
      </w:r>
      <w:proofErr w:type="gramStart"/>
      <w:r w:rsidRPr="00C60B41">
        <w:rPr>
          <w:rFonts w:ascii="Traditional Arabic" w:hAnsi="Traditional Arabic" w:cs="Traditional Arabic"/>
          <w:sz w:val="26"/>
          <w:szCs w:val="26"/>
          <w:rtl/>
        </w:rPr>
        <w:t>والحلول،(</w:t>
      </w:r>
      <w:proofErr w:type="gramEnd"/>
      <w:r w:rsidRPr="00C60B41">
        <w:rPr>
          <w:rFonts w:ascii="Traditional Arabic" w:hAnsi="Traditional Arabic" w:cs="Traditional Arabic"/>
          <w:sz w:val="26"/>
          <w:szCs w:val="26"/>
          <w:rtl/>
        </w:rPr>
        <w:t xml:space="preserve"> </w:t>
      </w:r>
      <w:proofErr w:type="spellStart"/>
      <w:r w:rsidRPr="00C60B41">
        <w:rPr>
          <w:rFonts w:ascii="Traditional Arabic" w:hAnsi="Traditional Arabic" w:cs="Traditional Arabic"/>
          <w:sz w:val="26"/>
          <w:szCs w:val="26"/>
          <w:rtl/>
        </w:rPr>
        <w:t>إب</w:t>
      </w:r>
      <w:proofErr w:type="spellEnd"/>
      <w:r w:rsidRPr="00C60B41">
        <w:rPr>
          <w:rFonts w:ascii="Traditional Arabic" w:hAnsi="Traditional Arabic" w:cs="Traditional Arabic"/>
          <w:sz w:val="26"/>
          <w:szCs w:val="26"/>
          <w:rtl/>
        </w:rPr>
        <w:t xml:space="preserve"> – جامعة </w:t>
      </w:r>
      <w:proofErr w:type="spellStart"/>
      <w:r w:rsidRPr="00C60B41">
        <w:rPr>
          <w:rFonts w:ascii="Traditional Arabic" w:hAnsi="Traditional Arabic" w:cs="Traditional Arabic"/>
          <w:sz w:val="26"/>
          <w:szCs w:val="26"/>
          <w:rtl/>
        </w:rPr>
        <w:t>إب</w:t>
      </w:r>
      <w:proofErr w:type="spellEnd"/>
      <w:r w:rsidRPr="00C60B41">
        <w:rPr>
          <w:rFonts w:ascii="Traditional Arabic" w:hAnsi="Traditional Arabic" w:cs="Traditional Arabic"/>
          <w:sz w:val="26"/>
          <w:szCs w:val="26"/>
          <w:rtl/>
        </w:rPr>
        <w:t xml:space="preserve"> )75</w:t>
      </w:r>
      <w:r w:rsidRPr="00C60B41">
        <w:rPr>
          <w:rFonts w:ascii="Traditional Arabic" w:hAnsi="Traditional Arabic" w:cs="Traditional Arabic"/>
          <w:sz w:val="26"/>
          <w:szCs w:val="26"/>
        </w:rPr>
        <w:t>.</w:t>
      </w:r>
    </w:p>
  </w:footnote>
  <w:footnote w:id="42">
    <w:p w14:paraId="516A43F7" w14:textId="77777777" w:rsidR="00C824B8" w:rsidRPr="00C60B41" w:rsidRDefault="00C824B8" w:rsidP="009A7FD3">
      <w:pPr>
        <w:pStyle w:val="a3"/>
        <w:ind w:leftChars="-1" w:left="523" w:hangingChars="202" w:hanging="525"/>
        <w:jc w:val="both"/>
        <w:rPr>
          <w:rFonts w:ascii="Traditional Arabic" w:hAnsi="Traditional Arabic" w:cs="Traditional Arabic"/>
          <w:sz w:val="28"/>
          <w:szCs w:val="28"/>
        </w:rPr>
      </w:pPr>
      <w:r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footnoteRef/>
      </w:r>
      <w:r w:rsidRPr="00C60B41">
        <w:rPr>
          <w:rFonts w:ascii="Traditional Arabic" w:hAnsi="Traditional Arabic" w:cs="Traditional Arabic"/>
          <w:sz w:val="26"/>
          <w:szCs w:val="26"/>
          <w:rtl/>
        </w:rPr>
        <w:t xml:space="preserve">) إبراهيم المؤيد، النظام القانوني للمصارف </w:t>
      </w:r>
      <w:proofErr w:type="spellStart"/>
      <w:r w:rsidRPr="00C60B41">
        <w:rPr>
          <w:rFonts w:ascii="Traditional Arabic" w:hAnsi="Traditional Arabic" w:cs="Traditional Arabic"/>
          <w:sz w:val="26"/>
          <w:szCs w:val="26"/>
          <w:rtl/>
        </w:rPr>
        <w:t>الأسلامية</w:t>
      </w:r>
      <w:proofErr w:type="spellEnd"/>
      <w:r w:rsidRPr="00C60B41">
        <w:rPr>
          <w:rFonts w:ascii="Traditional Arabic" w:hAnsi="Traditional Arabic" w:cs="Traditional Arabic"/>
          <w:sz w:val="26"/>
          <w:szCs w:val="26"/>
          <w:rtl/>
        </w:rPr>
        <w:t xml:space="preserve"> </w:t>
      </w:r>
      <w:proofErr w:type="spellStart"/>
      <w:r w:rsidRPr="00C60B41">
        <w:rPr>
          <w:rFonts w:ascii="Traditional Arabic" w:hAnsi="Traditional Arabic" w:cs="Traditional Arabic"/>
          <w:sz w:val="26"/>
          <w:szCs w:val="26"/>
          <w:rtl/>
        </w:rPr>
        <w:t>الأشكاليات</w:t>
      </w:r>
      <w:proofErr w:type="spellEnd"/>
      <w:r w:rsidRPr="00C60B41">
        <w:rPr>
          <w:rFonts w:ascii="Traditional Arabic" w:hAnsi="Traditional Arabic" w:cs="Traditional Arabic"/>
          <w:sz w:val="26"/>
          <w:szCs w:val="26"/>
          <w:rtl/>
        </w:rPr>
        <w:t xml:space="preserve"> </w:t>
      </w:r>
      <w:proofErr w:type="gramStart"/>
      <w:r w:rsidRPr="00C60B41">
        <w:rPr>
          <w:rFonts w:ascii="Traditional Arabic" w:hAnsi="Traditional Arabic" w:cs="Traditional Arabic"/>
          <w:sz w:val="26"/>
          <w:szCs w:val="26"/>
          <w:rtl/>
        </w:rPr>
        <w:t>والحلول،(</w:t>
      </w:r>
      <w:proofErr w:type="gramEnd"/>
      <w:r w:rsidRPr="00C60B41">
        <w:rPr>
          <w:rFonts w:ascii="Traditional Arabic" w:hAnsi="Traditional Arabic" w:cs="Traditional Arabic"/>
          <w:sz w:val="26"/>
          <w:szCs w:val="26"/>
          <w:rtl/>
        </w:rPr>
        <w:t xml:space="preserve"> </w:t>
      </w:r>
      <w:proofErr w:type="spellStart"/>
      <w:r w:rsidRPr="00C60B41">
        <w:rPr>
          <w:rFonts w:ascii="Traditional Arabic" w:hAnsi="Traditional Arabic" w:cs="Traditional Arabic"/>
          <w:sz w:val="26"/>
          <w:szCs w:val="26"/>
          <w:rtl/>
        </w:rPr>
        <w:t>إب</w:t>
      </w:r>
      <w:proofErr w:type="spellEnd"/>
      <w:r w:rsidRPr="00C60B41">
        <w:rPr>
          <w:rFonts w:ascii="Traditional Arabic" w:hAnsi="Traditional Arabic" w:cs="Traditional Arabic"/>
          <w:sz w:val="26"/>
          <w:szCs w:val="26"/>
          <w:rtl/>
        </w:rPr>
        <w:t xml:space="preserve"> – جامعة </w:t>
      </w:r>
      <w:proofErr w:type="spellStart"/>
      <w:r w:rsidRPr="00C60B41">
        <w:rPr>
          <w:rFonts w:ascii="Traditional Arabic" w:hAnsi="Traditional Arabic" w:cs="Traditional Arabic"/>
          <w:sz w:val="26"/>
          <w:szCs w:val="26"/>
          <w:rtl/>
        </w:rPr>
        <w:t>إب</w:t>
      </w:r>
      <w:proofErr w:type="spellEnd"/>
      <w:r w:rsidRPr="00C60B41">
        <w:rPr>
          <w:rFonts w:ascii="Traditional Arabic" w:hAnsi="Traditional Arabic" w:cs="Traditional Arabic"/>
          <w:sz w:val="26"/>
          <w:szCs w:val="26"/>
          <w:rtl/>
        </w:rPr>
        <w:t xml:space="preserve"> )5.</w:t>
      </w:r>
    </w:p>
  </w:footnote>
  <w:footnote w:id="43">
    <w:p w14:paraId="74BE4307"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tl/>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قندوز – عبد الكريم أحمد –إدارة المخاطر بالمؤسسات المالية الإسلامية من الحلول الجزئية إلى التأصيل-بحث مقدم إلى مؤتمر المصارف الإسلامية بين المواقع والمأمول – دبي – 2009م ص6</w:t>
      </w:r>
    </w:p>
  </w:footnote>
  <w:footnote w:id="44">
    <w:p w14:paraId="421E5DC0"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جاسر-محمد – استخدام مؤشرات المخاطر الشرعية الرئيسية في التدقيق الشرعي-ورقة بحث في مؤتمر شورى الثامن للتدقيق الشرعي – مسقط –عمان-2019م ص6</w:t>
      </w:r>
    </w:p>
  </w:footnote>
  <w:footnote w:id="45">
    <w:p w14:paraId="21FF727B"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بدوي-عبد السلام –أثر هيكل نظام الرقابة الداخلية وفقاً لإطار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xml:space="preserve"> على تحقيق أهداف الرقابة (داريه حالة المنظمات الأهلية في قطاع غزة) – رسالة ماجستير في المحاسبة والتمويل – الجامعة الإسلامية –عزة – 2011 م -ص 32</w:t>
      </w:r>
    </w:p>
  </w:footnote>
  <w:footnote w:id="46">
    <w:p w14:paraId="5FD7A974" w14:textId="77777777" w:rsidR="00C824B8" w:rsidRPr="00C60B41" w:rsidRDefault="00C824B8" w:rsidP="00961C6F">
      <w:pPr>
        <w:pStyle w:val="a3"/>
        <w:ind w:leftChars="-1" w:left="402" w:hangingChars="202" w:hanging="404"/>
        <w:jc w:val="both"/>
        <w:rPr>
          <w:rFonts w:ascii="Traditional Arabic" w:hAnsi="Traditional Arabic" w:cs="Traditional Arabic"/>
          <w:sz w:val="26"/>
          <w:szCs w:val="26"/>
        </w:rPr>
      </w:pPr>
      <w:r w:rsidRPr="00C60B41">
        <w:rPr>
          <w:rFonts w:ascii="Traditional Arabic" w:hAnsi="Traditional Arabic" w:cs="Traditional Arabic"/>
          <w:rtl/>
        </w:rPr>
        <w:t>(</w:t>
      </w:r>
      <w:r w:rsidRPr="00C60B41">
        <w:rPr>
          <w:rFonts w:ascii="Traditional Arabic" w:hAnsi="Traditional Arabic" w:cs="Traditional Arabic"/>
          <w:rtl/>
        </w:rPr>
        <w:footnoteRef/>
      </w:r>
      <w:r w:rsidRPr="00C60B41">
        <w:rPr>
          <w:rFonts w:ascii="Traditional Arabic" w:hAnsi="Traditional Arabic" w:cs="Traditional Arabic"/>
          <w:rtl/>
        </w:rPr>
        <w:t>)</w:t>
      </w:r>
      <w:r w:rsidRPr="00C60B41">
        <w:rPr>
          <w:rFonts w:ascii="Traditional Arabic" w:hAnsi="Traditional Arabic" w:cs="Traditional Arabic"/>
          <w:sz w:val="26"/>
          <w:szCs w:val="26"/>
          <w:rtl/>
        </w:rPr>
        <w:t xml:space="preserve"> شوقي، المخاطر الشرعية المحيطة بالمؤسسات المالية وسبل الحد منها، 9.</w:t>
      </w:r>
    </w:p>
  </w:footnote>
  <w:footnote w:id="47">
    <w:p w14:paraId="6F8CBFFF"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محمد، البلتاجي، نموذج لقياس مخاطر في المؤسسات المالية الإسلامية، متلقى الخرطوم للمنتجات الإسلامية 2012(السودان، 2012) 6.</w:t>
      </w:r>
    </w:p>
  </w:footnote>
  <w:footnote w:id="48">
    <w:p w14:paraId="05AE9952"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سعيد </w:t>
      </w:r>
      <w:proofErr w:type="spellStart"/>
      <w:r w:rsidRPr="00C60B41">
        <w:rPr>
          <w:rFonts w:ascii="Traditional Arabic" w:hAnsi="Traditional Arabic" w:cs="Traditional Arabic"/>
          <w:sz w:val="26"/>
          <w:szCs w:val="26"/>
          <w:rtl/>
        </w:rPr>
        <w:t>بوهراوة</w:t>
      </w:r>
      <w:proofErr w:type="spellEnd"/>
      <w:r w:rsidRPr="00C60B41">
        <w:rPr>
          <w:rFonts w:ascii="Traditional Arabic" w:hAnsi="Traditional Arabic" w:cs="Traditional Arabic"/>
          <w:sz w:val="26"/>
          <w:szCs w:val="26"/>
          <w:rtl/>
        </w:rPr>
        <w:t>، فارس جعفري، اعتماد منهجية كوزو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في التدقيق الشرعي الداخلي، 110.</w:t>
      </w:r>
    </w:p>
  </w:footnote>
  <w:footnote w:id="49">
    <w:p w14:paraId="163C7FAF"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الإرشادات المتعقلة بالعناصر الرئيسة في إجراءات الرقابة الاشرافية للمؤسسات التي تقتصر على تقديم خدمات مالية إسلامية –مجلس الخدمات المالية الإسلامية – 2007م ص2.</w:t>
      </w:r>
    </w:p>
  </w:footnote>
  <w:footnote w:id="50">
    <w:p w14:paraId="29FB2C73"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سعيد </w:t>
      </w:r>
      <w:proofErr w:type="spellStart"/>
      <w:r w:rsidRPr="00C60B41">
        <w:rPr>
          <w:rFonts w:ascii="Traditional Arabic" w:hAnsi="Traditional Arabic" w:cs="Traditional Arabic"/>
          <w:sz w:val="26"/>
          <w:szCs w:val="26"/>
          <w:rtl/>
        </w:rPr>
        <w:t>بوهراوة</w:t>
      </w:r>
      <w:proofErr w:type="spellEnd"/>
      <w:r w:rsidRPr="00C60B41">
        <w:rPr>
          <w:rFonts w:ascii="Traditional Arabic" w:hAnsi="Traditional Arabic" w:cs="Traditional Arabic"/>
          <w:sz w:val="26"/>
          <w:szCs w:val="26"/>
          <w:rtl/>
        </w:rPr>
        <w:t>، فارس جعفري، اعتماد منهجية كوزو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في التدقيق الشرعي الداخلي، 110.</w:t>
      </w:r>
    </w:p>
  </w:footnote>
  <w:footnote w:id="51">
    <w:p w14:paraId="23E50362"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أحمد السعد، محمد </w:t>
      </w:r>
      <w:proofErr w:type="spellStart"/>
      <w:r w:rsidRPr="00C60B41">
        <w:rPr>
          <w:rFonts w:ascii="Traditional Arabic" w:hAnsi="Traditional Arabic" w:cs="Traditional Arabic"/>
          <w:sz w:val="26"/>
          <w:szCs w:val="26"/>
          <w:rtl/>
        </w:rPr>
        <w:t>الحنيني</w:t>
      </w:r>
      <w:proofErr w:type="spellEnd"/>
      <w:r w:rsidRPr="00C60B41">
        <w:rPr>
          <w:rFonts w:ascii="Traditional Arabic" w:hAnsi="Traditional Arabic" w:cs="Traditional Arabic"/>
          <w:sz w:val="26"/>
          <w:szCs w:val="26"/>
          <w:rtl/>
        </w:rPr>
        <w:t>، بدائل (المسعف الأخير) للمصارف الإسلامية من البنوك المركزية، مؤتمر المصاريف الإسلامية بين الواقع والمأمول (دبي، 2009) 3.</w:t>
      </w:r>
    </w:p>
  </w:footnote>
  <w:footnote w:id="52">
    <w:p w14:paraId="23BF84A5"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سليمان، "المخاطر الشرعية المحيطة بالمؤسسات المالية وسبل الحد منها"، 10.</w:t>
      </w:r>
    </w:p>
  </w:footnote>
  <w:footnote w:id="53">
    <w:p w14:paraId="055070B5"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المبادئ الإرشادية لسلوكيات العمل للمؤسسات التي تقدم خدمات مالية إسلامية (مجلس الخدمات المالية، 2009)، 14.</w:t>
      </w:r>
    </w:p>
  </w:footnote>
  <w:footnote w:id="54">
    <w:p w14:paraId="7A007D28"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مجموعة مؤلفين، معايير المحاسبة والمراجعة والحوكمة والأخلاقيات، (هيئة المحاسبة والمراجعة للمؤسسات المالية الإسلامية، 2015) 1124.</w:t>
      </w:r>
    </w:p>
  </w:footnote>
  <w:footnote w:id="55">
    <w:p w14:paraId="7FCE6A94"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المرجع السابق -ص1105.</w:t>
      </w:r>
    </w:p>
  </w:footnote>
  <w:footnote w:id="56">
    <w:p w14:paraId="2CDBA421"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محمد، عبد الحي "استخدامات تقنيات الهندسة المالية في إدارة المخاطر في المصارف الإسلامية "رسالة دكتور في العلوم المالية والمصرفية (جامعة حلب – سوريا – 2014) ص57.</w:t>
      </w:r>
    </w:p>
  </w:footnote>
  <w:footnote w:id="57">
    <w:p w14:paraId="01346347"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مشعل، الرقابة الشرعية وأثرها على تطوير صناعة الخدمات المالية الإسلامية، 18.</w:t>
      </w:r>
    </w:p>
  </w:footnote>
  <w:footnote w:id="58">
    <w:p w14:paraId="51D153BD"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شوقي، المخاطر الشرعية المحيطة بالمؤسسات المالية وسبل الحد منها، 15.</w:t>
      </w:r>
    </w:p>
  </w:footnote>
  <w:footnote w:id="59">
    <w:p w14:paraId="6686554C" w14:textId="77777777" w:rsidR="006943EA" w:rsidRPr="00C60B41" w:rsidRDefault="006943EA" w:rsidP="006943EA">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موسى، عيسى، "التدقيق الشرعي وإدارة المخاطر موسى آدم عيسى"، المؤتمر الرابع للتدقيق الشرعي، (البحرين – 23-24 أكتوبر 2013) شورى للاستشارات الشرعية، 28.</w:t>
      </w:r>
    </w:p>
  </w:footnote>
  <w:footnote w:id="60">
    <w:p w14:paraId="4A832F88" w14:textId="77777777" w:rsidR="006943EA" w:rsidRPr="00C60B41" w:rsidRDefault="006943EA" w:rsidP="006943EA">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عطية، " مفاهيم الرقابة والتدقيق والمراجعة والامتثال الشرعي “، 17.</w:t>
      </w:r>
    </w:p>
  </w:footnote>
  <w:footnote w:id="61">
    <w:p w14:paraId="25C355F7"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عطية، " مفاهيم الرقابة والتدقيق والمراجعة والامتثال الشرعي"، 20.</w:t>
      </w:r>
    </w:p>
  </w:footnote>
  <w:footnote w:id="62">
    <w:p w14:paraId="51C5AB3D" w14:textId="77777777" w:rsidR="00C824B8" w:rsidRPr="00C60B41" w:rsidRDefault="00C824B8" w:rsidP="00961C6F">
      <w:pPr>
        <w:pStyle w:val="a3"/>
        <w:ind w:leftChars="-1" w:left="523" w:hangingChars="202" w:hanging="525"/>
        <w:jc w:val="both"/>
        <w:rPr>
          <w:rFonts w:ascii="Traditional Arabic" w:hAnsi="Traditional Arabic" w:cs="Traditional Arabic"/>
          <w:sz w:val="26"/>
          <w:szCs w:val="26"/>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 سعيد </w:t>
      </w:r>
      <w:proofErr w:type="spellStart"/>
      <w:r w:rsidRPr="00C60B41">
        <w:rPr>
          <w:rFonts w:ascii="Traditional Arabic" w:hAnsi="Traditional Arabic" w:cs="Traditional Arabic"/>
          <w:sz w:val="26"/>
          <w:szCs w:val="26"/>
          <w:rtl/>
        </w:rPr>
        <w:t>بوهراوة</w:t>
      </w:r>
      <w:proofErr w:type="spellEnd"/>
      <w:r w:rsidRPr="00C60B41">
        <w:rPr>
          <w:rFonts w:ascii="Traditional Arabic" w:hAnsi="Traditional Arabic" w:cs="Traditional Arabic"/>
          <w:sz w:val="26"/>
          <w:szCs w:val="26"/>
          <w:rtl/>
        </w:rPr>
        <w:t>، فارس جعفري، اعتماد منهجية كوزو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في التدقيق الشرعي الداخلي، 109.</w:t>
      </w:r>
    </w:p>
  </w:footnote>
  <w:footnote w:id="63">
    <w:p w14:paraId="27471A14" w14:textId="70FF71F5" w:rsidR="00C824B8" w:rsidRPr="00C60B41" w:rsidRDefault="00C824B8" w:rsidP="000F05F8">
      <w:pPr>
        <w:pStyle w:val="a3"/>
        <w:ind w:leftChars="-1" w:left="523" w:hangingChars="202" w:hanging="525"/>
        <w:jc w:val="both"/>
        <w:rPr>
          <w:rFonts w:ascii="Traditional Arabic" w:hAnsi="Traditional Arabic" w:cs="Traditional Arabic"/>
          <w:sz w:val="26"/>
          <w:szCs w:val="26"/>
          <w:rtl/>
        </w:rPr>
      </w:pPr>
      <w:r w:rsidRPr="00C60B41">
        <w:rPr>
          <w:rStyle w:val="a5"/>
          <w:rFonts w:ascii="Traditional Arabic" w:hAnsi="Traditional Arabic" w:cs="Traditional Arabic"/>
          <w:sz w:val="26"/>
          <w:szCs w:val="26"/>
          <w:vertAlign w:val="baseline"/>
          <w:rtl/>
        </w:rPr>
        <w:t>(</w:t>
      </w:r>
      <w:r w:rsidRPr="00C60B41">
        <w:rPr>
          <w:rStyle w:val="a5"/>
          <w:rFonts w:ascii="Traditional Arabic" w:hAnsi="Traditional Arabic" w:cs="Traditional Arabic"/>
          <w:sz w:val="26"/>
          <w:szCs w:val="26"/>
          <w:vertAlign w:val="baseline"/>
          <w:rtl/>
        </w:rPr>
        <w:footnoteRef/>
      </w:r>
      <w:r w:rsidRPr="00C60B41">
        <w:rPr>
          <w:rStyle w:val="a5"/>
          <w:rFonts w:ascii="Traditional Arabic" w:hAnsi="Traditional Arabic" w:cs="Traditional Arabic"/>
          <w:sz w:val="26"/>
          <w:szCs w:val="26"/>
          <w:vertAlign w:val="baseline"/>
          <w:rtl/>
        </w:rPr>
        <w:t>)</w:t>
      </w:r>
      <w:r w:rsidRPr="00C60B41">
        <w:rPr>
          <w:rFonts w:ascii="Traditional Arabic" w:hAnsi="Traditional Arabic" w:cs="Traditional Arabic"/>
          <w:sz w:val="26"/>
          <w:szCs w:val="26"/>
          <w:rtl/>
        </w:rPr>
        <w:t xml:space="preserve">هيا، لظن، </w:t>
      </w:r>
      <w:r w:rsidR="00EA3DF6" w:rsidRPr="00C60B41">
        <w:rPr>
          <w:rFonts w:ascii="Traditional Arabic" w:hAnsi="Traditional Arabic" w:cs="Traditional Arabic"/>
          <w:sz w:val="26"/>
          <w:szCs w:val="26"/>
          <w:rtl/>
        </w:rPr>
        <w:t>"</w:t>
      </w:r>
      <w:r w:rsidRPr="00C60B41">
        <w:rPr>
          <w:rFonts w:ascii="Traditional Arabic" w:hAnsi="Traditional Arabic" w:cs="Traditional Arabic"/>
          <w:sz w:val="26"/>
          <w:szCs w:val="26"/>
          <w:rtl/>
        </w:rPr>
        <w:t xml:space="preserve"> مدى فاعلية التدقيق الداخلي في تقويم إدارة المخاطر وفق إطار </w:t>
      </w:r>
      <w:r w:rsidRPr="00C60B41">
        <w:rPr>
          <w:rFonts w:ascii="Traditional Arabic" w:hAnsi="Traditional Arabic" w:cs="Traditional Arabic"/>
          <w:sz w:val="26"/>
          <w:szCs w:val="26"/>
        </w:rPr>
        <w:t>COSO</w:t>
      </w:r>
      <w:r w:rsidRPr="00C60B41">
        <w:rPr>
          <w:rFonts w:ascii="Traditional Arabic" w:hAnsi="Traditional Arabic" w:cs="Traditional Arabic"/>
          <w:sz w:val="26"/>
          <w:szCs w:val="26"/>
          <w:rtl/>
        </w:rPr>
        <w:t xml:space="preserve"> دارسة تطبقيه على القطاعات الحكومية في قطاع غزة"، رسالة ماجستير غير منشورة، الجامعة الإسلامية، عزة، 2016، 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CA9"/>
    <w:multiLevelType w:val="hybridMultilevel"/>
    <w:tmpl w:val="20F80DB2"/>
    <w:lvl w:ilvl="0" w:tplc="57B6515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7D18EB"/>
    <w:multiLevelType w:val="hybridMultilevel"/>
    <w:tmpl w:val="0B6A44D4"/>
    <w:lvl w:ilvl="0" w:tplc="4858A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7DF"/>
    <w:multiLevelType w:val="hybridMultilevel"/>
    <w:tmpl w:val="E6420150"/>
    <w:lvl w:ilvl="0" w:tplc="F15A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E3724"/>
    <w:multiLevelType w:val="hybridMultilevel"/>
    <w:tmpl w:val="11AE989E"/>
    <w:lvl w:ilvl="0" w:tplc="57B6515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B32D28"/>
    <w:multiLevelType w:val="hybridMultilevel"/>
    <w:tmpl w:val="93361FA0"/>
    <w:lvl w:ilvl="0" w:tplc="6A9EAC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2E0B63"/>
    <w:multiLevelType w:val="hybridMultilevel"/>
    <w:tmpl w:val="A2FE71A2"/>
    <w:lvl w:ilvl="0" w:tplc="E9E46B1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4C0EB0"/>
    <w:multiLevelType w:val="hybridMultilevel"/>
    <w:tmpl w:val="FC2E3C08"/>
    <w:lvl w:ilvl="0" w:tplc="ABCC563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E057CB1"/>
    <w:multiLevelType w:val="hybridMultilevel"/>
    <w:tmpl w:val="85EE9D92"/>
    <w:lvl w:ilvl="0" w:tplc="17347B8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E406942"/>
    <w:multiLevelType w:val="hybridMultilevel"/>
    <w:tmpl w:val="8E48C728"/>
    <w:lvl w:ilvl="0" w:tplc="761EE8D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226C18"/>
    <w:multiLevelType w:val="hybridMultilevel"/>
    <w:tmpl w:val="B6824D98"/>
    <w:lvl w:ilvl="0" w:tplc="40AA3ECE">
      <w:start w:val="1"/>
      <w:numFmt w:val="arabicAlpha"/>
      <w:lvlText w:val="%1-"/>
      <w:lvlJc w:val="left"/>
      <w:pPr>
        <w:ind w:left="360" w:hanging="360"/>
      </w:pPr>
      <w:rPr>
        <w:rFonts w:ascii="Traditional Arabic" w:eastAsia="Calibri" w:hAnsi="Traditional Arabic" w:cs="Traditional Arabic"/>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60461B"/>
    <w:multiLevelType w:val="hybridMultilevel"/>
    <w:tmpl w:val="B5F03A16"/>
    <w:lvl w:ilvl="0" w:tplc="57B65156">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0773C5"/>
    <w:multiLevelType w:val="hybridMultilevel"/>
    <w:tmpl w:val="D8DC2600"/>
    <w:lvl w:ilvl="0" w:tplc="2E82B68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0C12EA"/>
    <w:multiLevelType w:val="hybridMultilevel"/>
    <w:tmpl w:val="9C82979E"/>
    <w:lvl w:ilvl="0" w:tplc="195A16DE">
      <w:start w:val="1"/>
      <w:numFmt w:val="decimal"/>
      <w:lvlText w:val="%1-"/>
      <w:lvlJc w:val="left"/>
      <w:pPr>
        <w:ind w:left="360" w:hanging="360"/>
      </w:pPr>
      <w:rPr>
        <w:rFonts w:eastAsiaTheme="minorHAnsi"/>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DCF4358"/>
    <w:multiLevelType w:val="hybridMultilevel"/>
    <w:tmpl w:val="EE805326"/>
    <w:lvl w:ilvl="0" w:tplc="8DF6B34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4D4176"/>
    <w:multiLevelType w:val="hybridMultilevel"/>
    <w:tmpl w:val="9D1A6A88"/>
    <w:lvl w:ilvl="0" w:tplc="5F965F58">
      <w:start w:val="1"/>
      <w:numFmt w:val="decimal"/>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E103DD"/>
    <w:multiLevelType w:val="hybridMultilevel"/>
    <w:tmpl w:val="DC622DB0"/>
    <w:lvl w:ilvl="0" w:tplc="DAB61FEA">
      <w:start w:val="1"/>
      <w:numFmt w:val="decimal"/>
      <w:lvlText w:val="%1-"/>
      <w:lvlJc w:val="left"/>
      <w:pPr>
        <w:ind w:left="1080" w:hanging="720"/>
      </w:pPr>
    </w:lvl>
    <w:lvl w:ilvl="1" w:tplc="C0E6DE16">
      <w:start w:val="1"/>
      <w:numFmt w:val="arabicAbjad"/>
      <w:lvlText w:val="%2-"/>
      <w:lvlJc w:val="left"/>
      <w:pPr>
        <w:ind w:left="1440" w:hanging="360"/>
      </w:pPr>
    </w:lvl>
    <w:lvl w:ilvl="2" w:tplc="C0E6DE16">
      <w:start w:val="1"/>
      <w:numFmt w:val="arabicAbjad"/>
      <w:lvlText w:val="%3-"/>
      <w:lvlJc w:val="lef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554F1C"/>
    <w:multiLevelType w:val="hybridMultilevel"/>
    <w:tmpl w:val="BA8CFB52"/>
    <w:lvl w:ilvl="0" w:tplc="3DC047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8350578"/>
    <w:multiLevelType w:val="hybridMultilevel"/>
    <w:tmpl w:val="9218096C"/>
    <w:lvl w:ilvl="0" w:tplc="57B6515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F119FD"/>
    <w:multiLevelType w:val="hybridMultilevel"/>
    <w:tmpl w:val="813C4FD2"/>
    <w:lvl w:ilvl="0" w:tplc="0F3A7DB2">
      <w:start w:val="1"/>
      <w:numFmt w:val="decimal"/>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CB3FB6"/>
    <w:multiLevelType w:val="hybridMultilevel"/>
    <w:tmpl w:val="B8064996"/>
    <w:lvl w:ilvl="0" w:tplc="8AA43CC0">
      <w:start w:val="1"/>
      <w:numFmt w:val="decimal"/>
      <w:lvlText w:val="%1-"/>
      <w:lvlJc w:val="left"/>
      <w:pPr>
        <w:ind w:left="862" w:hanging="720"/>
      </w:pPr>
      <w:rPr>
        <w:rFonts w:hint="default"/>
        <w:sz w:val="28"/>
        <w:szCs w:val="28"/>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C30D56"/>
    <w:multiLevelType w:val="hybridMultilevel"/>
    <w:tmpl w:val="239EEA1E"/>
    <w:lvl w:ilvl="0" w:tplc="914A6D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624FD"/>
    <w:multiLevelType w:val="hybridMultilevel"/>
    <w:tmpl w:val="C81C8C82"/>
    <w:lvl w:ilvl="0" w:tplc="2AC89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F51B4"/>
    <w:multiLevelType w:val="hybridMultilevel"/>
    <w:tmpl w:val="672C82E4"/>
    <w:lvl w:ilvl="0" w:tplc="E30E251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5092E83"/>
    <w:multiLevelType w:val="hybridMultilevel"/>
    <w:tmpl w:val="3782BEBC"/>
    <w:lvl w:ilvl="0" w:tplc="DAB61FEA">
      <w:start w:val="1"/>
      <w:numFmt w:val="decimal"/>
      <w:lvlText w:val="%1-"/>
      <w:lvlJc w:val="left"/>
      <w:pPr>
        <w:ind w:left="720" w:hanging="720"/>
      </w:pPr>
    </w:lvl>
    <w:lvl w:ilvl="1" w:tplc="C0E6DE16">
      <w:start w:val="1"/>
      <w:numFmt w:val="arabicAbjad"/>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DD7B44"/>
    <w:multiLevelType w:val="hybridMultilevel"/>
    <w:tmpl w:val="21AE5178"/>
    <w:lvl w:ilvl="0" w:tplc="88886F5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F6064"/>
    <w:multiLevelType w:val="hybridMultilevel"/>
    <w:tmpl w:val="0834FF46"/>
    <w:lvl w:ilvl="0" w:tplc="E5129C62">
      <w:start w:val="1"/>
      <w:numFmt w:val="decimal"/>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6F357E"/>
    <w:multiLevelType w:val="hybridMultilevel"/>
    <w:tmpl w:val="7FBCE0A6"/>
    <w:lvl w:ilvl="0" w:tplc="D292D9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26078"/>
    <w:multiLevelType w:val="hybridMultilevel"/>
    <w:tmpl w:val="8DB0FC8E"/>
    <w:lvl w:ilvl="0" w:tplc="8A50BE2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19871B4"/>
    <w:multiLevelType w:val="hybridMultilevel"/>
    <w:tmpl w:val="A0542436"/>
    <w:lvl w:ilvl="0" w:tplc="57B6515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6251AD6"/>
    <w:multiLevelType w:val="hybridMultilevel"/>
    <w:tmpl w:val="AADADDEE"/>
    <w:lvl w:ilvl="0" w:tplc="C6983F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EEF3FD8"/>
    <w:multiLevelType w:val="hybridMultilevel"/>
    <w:tmpl w:val="B00688D6"/>
    <w:lvl w:ilvl="0" w:tplc="FA7C2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C08E7"/>
    <w:multiLevelType w:val="hybridMultilevel"/>
    <w:tmpl w:val="ED8E0A9C"/>
    <w:lvl w:ilvl="0" w:tplc="9A88C5D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9E1323C"/>
    <w:multiLevelType w:val="hybridMultilevel"/>
    <w:tmpl w:val="31E8E6E4"/>
    <w:lvl w:ilvl="0" w:tplc="43707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F12A7"/>
    <w:multiLevelType w:val="hybridMultilevel"/>
    <w:tmpl w:val="61FA2AD2"/>
    <w:lvl w:ilvl="0" w:tplc="05ECAD06">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34E52BE"/>
    <w:multiLevelType w:val="hybridMultilevel"/>
    <w:tmpl w:val="C740A074"/>
    <w:lvl w:ilvl="0" w:tplc="ADD6631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A00E96"/>
    <w:multiLevelType w:val="hybridMultilevel"/>
    <w:tmpl w:val="FD38E68A"/>
    <w:lvl w:ilvl="0" w:tplc="C758179C">
      <w:start w:val="1"/>
      <w:numFmt w:val="arabicAlpha"/>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C46685C"/>
    <w:multiLevelType w:val="hybridMultilevel"/>
    <w:tmpl w:val="3DA09300"/>
    <w:lvl w:ilvl="0" w:tplc="0B1E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F96029"/>
    <w:multiLevelType w:val="hybridMultilevel"/>
    <w:tmpl w:val="7B3C0B1E"/>
    <w:lvl w:ilvl="0" w:tplc="6D4ED5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3562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60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750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9107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4930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71086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36986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920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3422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0684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112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507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656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3900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8174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5197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0923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115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0449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96804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291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11987">
    <w:abstractNumId w:val="32"/>
  </w:num>
  <w:num w:numId="23" w16cid:durableId="1727025109">
    <w:abstractNumId w:val="1"/>
  </w:num>
  <w:num w:numId="24" w16cid:durableId="1903446759">
    <w:abstractNumId w:val="9"/>
  </w:num>
  <w:num w:numId="25" w16cid:durableId="2065331767">
    <w:abstractNumId w:val="21"/>
  </w:num>
  <w:num w:numId="26" w16cid:durableId="935210414">
    <w:abstractNumId w:val="4"/>
  </w:num>
  <w:num w:numId="27" w16cid:durableId="177433859">
    <w:abstractNumId w:val="19"/>
  </w:num>
  <w:num w:numId="28" w16cid:durableId="1988198183">
    <w:abstractNumId w:val="25"/>
  </w:num>
  <w:num w:numId="29" w16cid:durableId="1568106443">
    <w:abstractNumId w:val="26"/>
  </w:num>
  <w:num w:numId="30" w16cid:durableId="1158885394">
    <w:abstractNumId w:val="2"/>
  </w:num>
  <w:num w:numId="31" w16cid:durableId="835145714">
    <w:abstractNumId w:val="20"/>
  </w:num>
  <w:num w:numId="32" w16cid:durableId="1448044089">
    <w:abstractNumId w:val="30"/>
  </w:num>
  <w:num w:numId="33" w16cid:durableId="429787842">
    <w:abstractNumId w:val="36"/>
  </w:num>
  <w:num w:numId="34" w16cid:durableId="1229421578">
    <w:abstractNumId w:val="24"/>
  </w:num>
  <w:num w:numId="35" w16cid:durableId="1657874168">
    <w:abstractNumId w:val="5"/>
  </w:num>
  <w:num w:numId="36" w16cid:durableId="1119111346">
    <w:abstractNumId w:val="14"/>
  </w:num>
  <w:num w:numId="37" w16cid:durableId="666590997">
    <w:abstractNumId w:val="18"/>
  </w:num>
  <w:num w:numId="38" w16cid:durableId="507404656">
    <w:abstractNumId w:val="33"/>
  </w:num>
  <w:num w:numId="39" w16cid:durableId="611208462">
    <w:abstractNumId w:val="0"/>
  </w:num>
  <w:num w:numId="40" w16cid:durableId="611716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6F"/>
    <w:rsid w:val="000516BA"/>
    <w:rsid w:val="00053F2C"/>
    <w:rsid w:val="00057E38"/>
    <w:rsid w:val="000814AF"/>
    <w:rsid w:val="000902BD"/>
    <w:rsid w:val="00094EA6"/>
    <w:rsid w:val="000F05F8"/>
    <w:rsid w:val="000F2852"/>
    <w:rsid w:val="000F6BE1"/>
    <w:rsid w:val="00123E05"/>
    <w:rsid w:val="0019382D"/>
    <w:rsid w:val="001D7465"/>
    <w:rsid w:val="001E2CA0"/>
    <w:rsid w:val="002079E6"/>
    <w:rsid w:val="00214DFF"/>
    <w:rsid w:val="002256C4"/>
    <w:rsid w:val="00232860"/>
    <w:rsid w:val="00232F6C"/>
    <w:rsid w:val="002D3366"/>
    <w:rsid w:val="00301F6D"/>
    <w:rsid w:val="00321746"/>
    <w:rsid w:val="00323FC8"/>
    <w:rsid w:val="00350EA3"/>
    <w:rsid w:val="00362AFD"/>
    <w:rsid w:val="00366A2E"/>
    <w:rsid w:val="003963D2"/>
    <w:rsid w:val="003D2A2E"/>
    <w:rsid w:val="003F5F94"/>
    <w:rsid w:val="00416476"/>
    <w:rsid w:val="004A7BAF"/>
    <w:rsid w:val="004B39FF"/>
    <w:rsid w:val="004B52C3"/>
    <w:rsid w:val="004B647C"/>
    <w:rsid w:val="0052270C"/>
    <w:rsid w:val="00533313"/>
    <w:rsid w:val="005811C0"/>
    <w:rsid w:val="005901E0"/>
    <w:rsid w:val="00590B3E"/>
    <w:rsid w:val="005A5058"/>
    <w:rsid w:val="005A7577"/>
    <w:rsid w:val="005D4445"/>
    <w:rsid w:val="005D6323"/>
    <w:rsid w:val="005E5833"/>
    <w:rsid w:val="005F0EF4"/>
    <w:rsid w:val="00614625"/>
    <w:rsid w:val="0061517E"/>
    <w:rsid w:val="00666599"/>
    <w:rsid w:val="00682D00"/>
    <w:rsid w:val="00683D95"/>
    <w:rsid w:val="006943EA"/>
    <w:rsid w:val="0069738C"/>
    <w:rsid w:val="006D7D95"/>
    <w:rsid w:val="00711394"/>
    <w:rsid w:val="00752162"/>
    <w:rsid w:val="00780780"/>
    <w:rsid w:val="007A7832"/>
    <w:rsid w:val="007D58D1"/>
    <w:rsid w:val="007E26C9"/>
    <w:rsid w:val="00847546"/>
    <w:rsid w:val="00860C1B"/>
    <w:rsid w:val="00887851"/>
    <w:rsid w:val="008A4461"/>
    <w:rsid w:val="008A553B"/>
    <w:rsid w:val="008F3835"/>
    <w:rsid w:val="009566C3"/>
    <w:rsid w:val="00961C6F"/>
    <w:rsid w:val="009A7FD3"/>
    <w:rsid w:val="009D5A8A"/>
    <w:rsid w:val="00A00357"/>
    <w:rsid w:val="00A82AC1"/>
    <w:rsid w:val="00A86867"/>
    <w:rsid w:val="00AA1B05"/>
    <w:rsid w:val="00AB5406"/>
    <w:rsid w:val="00AC4B3F"/>
    <w:rsid w:val="00AD0857"/>
    <w:rsid w:val="00B30548"/>
    <w:rsid w:val="00B30DCB"/>
    <w:rsid w:val="00B311C1"/>
    <w:rsid w:val="00B70197"/>
    <w:rsid w:val="00B87C45"/>
    <w:rsid w:val="00BC7538"/>
    <w:rsid w:val="00BD4184"/>
    <w:rsid w:val="00BF5ED2"/>
    <w:rsid w:val="00C014DB"/>
    <w:rsid w:val="00C60B41"/>
    <w:rsid w:val="00C72B99"/>
    <w:rsid w:val="00C824B8"/>
    <w:rsid w:val="00D075AA"/>
    <w:rsid w:val="00D07D75"/>
    <w:rsid w:val="00D46CBA"/>
    <w:rsid w:val="00D74867"/>
    <w:rsid w:val="00D819E3"/>
    <w:rsid w:val="00DD286C"/>
    <w:rsid w:val="00DF67D1"/>
    <w:rsid w:val="00EA3DF6"/>
    <w:rsid w:val="00EA56DE"/>
    <w:rsid w:val="00F26762"/>
    <w:rsid w:val="00FB1172"/>
    <w:rsid w:val="00FC6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437B4"/>
  <w15:chartTrackingRefBased/>
  <w15:docId w15:val="{5EC4D69A-5488-4ADF-AE65-C1A6F42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963D2"/>
    <w:pPr>
      <w:spacing w:after="0" w:line="240" w:lineRule="auto"/>
      <w:ind w:left="227"/>
      <w:jc w:val="center"/>
      <w:outlineLvl w:val="0"/>
    </w:pPr>
    <w:rPr>
      <w:rFonts w:ascii="Simplified Arabic" w:eastAsiaTheme="minorEastAsia" w:hAnsi="Simplified Arabic" w:cs="Traditional Arabic"/>
      <w:b/>
      <w:bCs/>
      <w:kern w:val="0"/>
      <w:sz w:val="36"/>
      <w:szCs w:val="4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 Char Char,Footnote Text Char Char Char"/>
    <w:basedOn w:val="a"/>
    <w:link w:val="Char"/>
    <w:uiPriority w:val="99"/>
    <w:unhideWhenUsed/>
    <w:rsid w:val="00961C6F"/>
    <w:pPr>
      <w:spacing w:after="0" w:line="240" w:lineRule="auto"/>
    </w:pPr>
    <w:rPr>
      <w:sz w:val="20"/>
      <w:szCs w:val="20"/>
    </w:rPr>
  </w:style>
  <w:style w:type="character" w:customStyle="1" w:styleId="Char">
    <w:name w:val="نص حاشية سفلية Char"/>
    <w:aliases w:val="Footnote Text Char Char Char Char Char,Footnote Text Char Char Char Char1"/>
    <w:basedOn w:val="a0"/>
    <w:link w:val="a3"/>
    <w:uiPriority w:val="99"/>
    <w:rsid w:val="00961C6F"/>
    <w:rPr>
      <w:sz w:val="20"/>
      <w:szCs w:val="20"/>
    </w:rPr>
  </w:style>
  <w:style w:type="table" w:styleId="a4">
    <w:name w:val="Table Grid"/>
    <w:basedOn w:val="a1"/>
    <w:uiPriority w:val="39"/>
    <w:rsid w:val="0096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nhideWhenUsed/>
    <w:rsid w:val="00961C6F"/>
    <w:rPr>
      <w:vertAlign w:val="superscript"/>
    </w:rPr>
  </w:style>
  <w:style w:type="paragraph" w:styleId="a6">
    <w:name w:val="List Paragraph"/>
    <w:basedOn w:val="a"/>
    <w:uiPriority w:val="34"/>
    <w:qFormat/>
    <w:rsid w:val="00961C6F"/>
    <w:pPr>
      <w:ind w:left="720"/>
      <w:contextualSpacing/>
    </w:pPr>
  </w:style>
  <w:style w:type="character" w:customStyle="1" w:styleId="1Char">
    <w:name w:val="العنوان 1 Char"/>
    <w:basedOn w:val="a0"/>
    <w:link w:val="1"/>
    <w:uiPriority w:val="9"/>
    <w:rsid w:val="003963D2"/>
    <w:rPr>
      <w:rFonts w:ascii="Simplified Arabic" w:eastAsiaTheme="minorEastAsia" w:hAnsi="Simplified Arabic" w:cs="Traditional Arabic"/>
      <w:b/>
      <w:bCs/>
      <w:kern w:val="0"/>
      <w:sz w:val="36"/>
      <w:szCs w:val="40"/>
      <w14:ligatures w14:val="none"/>
    </w:rPr>
  </w:style>
  <w:style w:type="paragraph" w:styleId="a7">
    <w:name w:val="Normal (Web)"/>
    <w:basedOn w:val="a"/>
    <w:uiPriority w:val="99"/>
    <w:unhideWhenUsed/>
    <w:rsid w:val="00301F6D"/>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Strong"/>
    <w:basedOn w:val="a0"/>
    <w:uiPriority w:val="22"/>
    <w:qFormat/>
    <w:rsid w:val="00301F6D"/>
    <w:rPr>
      <w:b/>
      <w:bCs/>
    </w:rPr>
  </w:style>
  <w:style w:type="paragraph" w:styleId="a9">
    <w:name w:val="header"/>
    <w:basedOn w:val="a"/>
    <w:link w:val="Char0"/>
    <w:uiPriority w:val="99"/>
    <w:unhideWhenUsed/>
    <w:rsid w:val="00B311C1"/>
    <w:pPr>
      <w:tabs>
        <w:tab w:val="center" w:pos="4536"/>
        <w:tab w:val="right" w:pos="9072"/>
      </w:tabs>
      <w:spacing w:after="0" w:line="240" w:lineRule="auto"/>
    </w:pPr>
  </w:style>
  <w:style w:type="character" w:customStyle="1" w:styleId="Char0">
    <w:name w:val="رأس الصفحة Char"/>
    <w:basedOn w:val="a0"/>
    <w:link w:val="a9"/>
    <w:uiPriority w:val="99"/>
    <w:rsid w:val="00B311C1"/>
  </w:style>
  <w:style w:type="paragraph" w:styleId="aa">
    <w:name w:val="footer"/>
    <w:basedOn w:val="a"/>
    <w:link w:val="Char1"/>
    <w:uiPriority w:val="99"/>
    <w:unhideWhenUsed/>
    <w:rsid w:val="00B311C1"/>
    <w:pPr>
      <w:tabs>
        <w:tab w:val="center" w:pos="4536"/>
        <w:tab w:val="right" w:pos="9072"/>
      </w:tabs>
      <w:spacing w:after="0" w:line="240" w:lineRule="auto"/>
    </w:pPr>
  </w:style>
  <w:style w:type="character" w:customStyle="1" w:styleId="Char1">
    <w:name w:val="تذييل الصفحة Char"/>
    <w:basedOn w:val="a0"/>
    <w:link w:val="aa"/>
    <w:uiPriority w:val="99"/>
    <w:rsid w:val="00B3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742653">
      <w:bodyDiv w:val="1"/>
      <w:marLeft w:val="0"/>
      <w:marRight w:val="0"/>
      <w:marTop w:val="0"/>
      <w:marBottom w:val="0"/>
      <w:divBdr>
        <w:top w:val="none" w:sz="0" w:space="0" w:color="auto"/>
        <w:left w:val="none" w:sz="0" w:space="0" w:color="auto"/>
        <w:bottom w:val="none" w:sz="0" w:space="0" w:color="auto"/>
        <w:right w:val="none" w:sz="0" w:space="0" w:color="auto"/>
      </w:divBdr>
    </w:div>
    <w:div w:id="1651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3C0A-FDAF-4538-9E52-E42DCEC3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30</Pages>
  <Words>7178</Words>
  <Characters>40920</Characters>
  <Application>Microsoft Office Word</Application>
  <DocSecurity>0</DocSecurity>
  <Lines>341</Lines>
  <Paragraphs>96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daniaqwaider55@outlook.sa</dc:creator>
  <cp:keywords/>
  <dc:description/>
  <cp:lastModifiedBy>daniaqwaider55@outlook.sa</cp:lastModifiedBy>
  <cp:revision>4</cp:revision>
  <dcterms:created xsi:type="dcterms:W3CDTF">2024-09-10T04:20:00Z</dcterms:created>
  <dcterms:modified xsi:type="dcterms:W3CDTF">2024-09-10T07:43:00Z</dcterms:modified>
</cp:coreProperties>
</file>