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615A17EC" w:rsidR="00591FF0" w:rsidRPr="005D73EC" w:rsidRDefault="003C646E" w:rsidP="000050BB">
      <w:pPr>
        <w:spacing w:line="360" w:lineRule="auto"/>
        <w:ind w:left="283" w:hanging="283"/>
        <w:jc w:val="lowKashida"/>
        <w:rPr>
          <w:rFonts w:asciiTheme="majorBidi" w:hAnsiTheme="majorBidi" w:cstheme="majorBidi"/>
          <w:sz w:val="28"/>
          <w:szCs w:val="28"/>
          <w:rtl/>
        </w:rPr>
      </w:pPr>
      <w:r w:rsidRPr="005D73EC">
        <w:rPr>
          <w:rFonts w:asciiTheme="majorBidi" w:hAnsiTheme="majorBidi" w:cstheme="majorBidi"/>
          <w:noProof/>
          <w:sz w:val="28"/>
          <w:szCs w:val="28"/>
          <w:rtl/>
        </w:rPr>
        <w:t xml:space="preserve"> </w:t>
      </w:r>
      <w:r w:rsidR="005D576A" w:rsidRPr="005D73EC">
        <w:rPr>
          <w:rFonts w:asciiTheme="majorBidi" w:hAnsiTheme="majorBidi" w:cstheme="majorBidi"/>
          <w:noProof/>
          <w:sz w:val="28"/>
          <w:szCs w:val="28"/>
          <w:rtl/>
        </w:rPr>
        <w:t xml:space="preserve"> </w:t>
      </w:r>
    </w:p>
    <w:p w14:paraId="7C59218F" w14:textId="3C63159C" w:rsidR="00632F61" w:rsidRPr="005D73EC" w:rsidRDefault="009E47F6" w:rsidP="003930AB">
      <w:pPr>
        <w:spacing w:line="276" w:lineRule="auto"/>
        <w:ind w:left="283" w:hanging="283"/>
        <w:jc w:val="center"/>
        <w:rPr>
          <w:rFonts w:asciiTheme="majorBidi" w:hAnsiTheme="majorBidi" w:cstheme="majorBidi"/>
          <w:b/>
          <w:bCs/>
          <w:color w:val="385623" w:themeColor="accent6" w:themeShade="80"/>
          <w:sz w:val="36"/>
          <w:szCs w:val="36"/>
          <w:rtl/>
        </w:rPr>
      </w:pPr>
      <w:r w:rsidRPr="005D73EC">
        <w:rPr>
          <w:rFonts w:asciiTheme="majorBidi" w:hAnsiTheme="majorBidi" w:cstheme="majorBidi"/>
          <w:noProof/>
          <w:color w:val="385623" w:themeColor="accent6" w:themeShade="80"/>
          <w:sz w:val="36"/>
          <w:szCs w:val="36"/>
          <w:rtl/>
        </w:rPr>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5D73EC">
        <w:rPr>
          <w:rFonts w:asciiTheme="majorBidi" w:hAnsiTheme="majorBidi" w:cstheme="majorBidi"/>
          <w:b/>
          <w:bCs/>
          <w:color w:val="385623" w:themeColor="accent6" w:themeShade="80"/>
          <w:sz w:val="36"/>
          <w:szCs w:val="36"/>
          <w:rtl/>
        </w:rPr>
        <w:t xml:space="preserve">تقرير الأسبوع </w:t>
      </w:r>
      <w:r w:rsidR="00923597" w:rsidRPr="005D73EC">
        <w:rPr>
          <w:rFonts w:asciiTheme="majorBidi" w:hAnsiTheme="majorBidi" w:cstheme="majorBidi"/>
          <w:b/>
          <w:bCs/>
          <w:color w:val="385623" w:themeColor="accent6" w:themeShade="80"/>
          <w:sz w:val="36"/>
          <w:szCs w:val="36"/>
          <w:rtl/>
        </w:rPr>
        <w:t>ال</w:t>
      </w:r>
      <w:r w:rsidR="00E533BF" w:rsidRPr="005D73EC">
        <w:rPr>
          <w:rFonts w:asciiTheme="majorBidi" w:hAnsiTheme="majorBidi" w:cstheme="majorBidi"/>
          <w:b/>
          <w:bCs/>
          <w:color w:val="385623" w:themeColor="accent6" w:themeShade="80"/>
          <w:sz w:val="36"/>
          <w:szCs w:val="36"/>
          <w:rtl/>
        </w:rPr>
        <w:t>ثا</w:t>
      </w:r>
      <w:r w:rsidR="002A018F" w:rsidRPr="005D73EC">
        <w:rPr>
          <w:rFonts w:asciiTheme="majorBidi" w:hAnsiTheme="majorBidi" w:cstheme="majorBidi"/>
          <w:b/>
          <w:bCs/>
          <w:color w:val="385623" w:themeColor="accent6" w:themeShade="80"/>
          <w:sz w:val="36"/>
          <w:szCs w:val="36"/>
          <w:rtl/>
        </w:rPr>
        <w:t>لث</w:t>
      </w:r>
      <w:r w:rsidR="00435454" w:rsidRPr="005D73EC">
        <w:rPr>
          <w:rFonts w:asciiTheme="majorBidi" w:hAnsiTheme="majorBidi" w:cstheme="majorBidi"/>
          <w:b/>
          <w:bCs/>
          <w:color w:val="385623" w:themeColor="accent6" w:themeShade="80"/>
          <w:sz w:val="36"/>
          <w:szCs w:val="36"/>
          <w:rtl/>
        </w:rPr>
        <w:t xml:space="preserve"> </w:t>
      </w:r>
      <w:r w:rsidR="00FD6E87" w:rsidRPr="005D73EC">
        <w:rPr>
          <w:rFonts w:asciiTheme="majorBidi" w:hAnsiTheme="majorBidi" w:cstheme="majorBidi"/>
          <w:b/>
          <w:bCs/>
          <w:color w:val="385623" w:themeColor="accent6" w:themeShade="80"/>
          <w:sz w:val="36"/>
          <w:szCs w:val="36"/>
          <w:rtl/>
        </w:rPr>
        <w:t>من شهر</w:t>
      </w:r>
      <w:r w:rsidR="00770F41" w:rsidRPr="005D73EC">
        <w:rPr>
          <w:rFonts w:asciiTheme="majorBidi" w:hAnsiTheme="majorBidi" w:cstheme="majorBidi"/>
          <w:b/>
          <w:bCs/>
          <w:color w:val="385623" w:themeColor="accent6" w:themeShade="80"/>
          <w:sz w:val="36"/>
          <w:szCs w:val="36"/>
          <w:rtl/>
        </w:rPr>
        <w:t xml:space="preserve"> </w:t>
      </w:r>
      <w:r w:rsidR="00BD117B" w:rsidRPr="005D73EC">
        <w:rPr>
          <w:rFonts w:asciiTheme="majorBidi" w:hAnsiTheme="majorBidi" w:cstheme="majorBidi"/>
          <w:b/>
          <w:bCs/>
          <w:color w:val="385623" w:themeColor="accent6" w:themeShade="80"/>
          <w:sz w:val="36"/>
          <w:szCs w:val="36"/>
          <w:rtl/>
        </w:rPr>
        <w:t>سبتمبر أيلول</w:t>
      </w:r>
      <w:r w:rsidR="00632F61" w:rsidRPr="005D73EC">
        <w:rPr>
          <w:rFonts w:asciiTheme="majorBidi" w:hAnsiTheme="majorBidi" w:cstheme="majorBidi"/>
          <w:b/>
          <w:bCs/>
          <w:color w:val="385623" w:themeColor="accent6" w:themeShade="80"/>
          <w:sz w:val="36"/>
          <w:szCs w:val="36"/>
          <w:rtl/>
        </w:rPr>
        <w:t xml:space="preserve"> (</w:t>
      </w:r>
      <w:r w:rsidR="00BD117B" w:rsidRPr="005D73EC">
        <w:rPr>
          <w:rFonts w:asciiTheme="majorBidi" w:hAnsiTheme="majorBidi" w:cstheme="majorBidi"/>
          <w:b/>
          <w:bCs/>
          <w:color w:val="385623" w:themeColor="accent6" w:themeShade="80"/>
          <w:sz w:val="36"/>
          <w:szCs w:val="36"/>
          <w:lang w:val="en-US"/>
        </w:rPr>
        <w:t>9</w:t>
      </w:r>
      <w:r w:rsidR="00632F61" w:rsidRPr="005D73EC">
        <w:rPr>
          <w:rFonts w:asciiTheme="majorBidi" w:hAnsiTheme="majorBidi" w:cstheme="majorBidi"/>
          <w:b/>
          <w:bCs/>
          <w:color w:val="385623" w:themeColor="accent6" w:themeShade="80"/>
          <w:sz w:val="36"/>
          <w:szCs w:val="36"/>
          <w:rtl/>
        </w:rPr>
        <w:t>)</w:t>
      </w:r>
      <w:r w:rsidR="00923597" w:rsidRPr="005D73EC">
        <w:rPr>
          <w:rFonts w:asciiTheme="majorBidi" w:hAnsiTheme="majorBidi" w:cstheme="majorBidi"/>
          <w:b/>
          <w:bCs/>
          <w:color w:val="385623" w:themeColor="accent6" w:themeShade="80"/>
          <w:sz w:val="36"/>
          <w:szCs w:val="36"/>
          <w:rtl/>
        </w:rPr>
        <w:t xml:space="preserve"> 2023 </w:t>
      </w:r>
      <w:r w:rsidR="00632F61" w:rsidRPr="005D73EC">
        <w:rPr>
          <w:rFonts w:asciiTheme="majorBidi" w:hAnsiTheme="majorBidi" w:cstheme="majorBidi"/>
          <w:b/>
          <w:bCs/>
          <w:color w:val="385623" w:themeColor="accent6" w:themeShade="80"/>
          <w:sz w:val="36"/>
          <w:szCs w:val="36"/>
          <w:rtl/>
        </w:rPr>
        <w:t>م حول الاعتداءات الصهيون</w:t>
      </w:r>
      <w:r w:rsidR="00EA4EC6">
        <w:rPr>
          <w:rFonts w:asciiTheme="majorBidi" w:hAnsiTheme="majorBidi" w:cstheme="majorBidi"/>
          <w:b/>
          <w:bCs/>
          <w:color w:val="385623" w:themeColor="accent6" w:themeShade="80"/>
          <w:sz w:val="36"/>
          <w:szCs w:val="36"/>
          <w:rtl/>
        </w:rPr>
        <w:t>يَّة</w:t>
      </w:r>
      <w:r w:rsidR="00632F61" w:rsidRPr="005D73EC">
        <w:rPr>
          <w:rFonts w:asciiTheme="majorBidi" w:hAnsiTheme="majorBidi" w:cstheme="majorBidi"/>
          <w:b/>
          <w:bCs/>
          <w:color w:val="385623" w:themeColor="accent6" w:themeShade="80"/>
          <w:sz w:val="36"/>
          <w:szCs w:val="36"/>
          <w:rtl/>
        </w:rPr>
        <w:t xml:space="preserve"> على مدينة القدس </w:t>
      </w:r>
      <w:r w:rsidR="00610508" w:rsidRPr="005D73EC">
        <w:rPr>
          <w:rFonts w:asciiTheme="majorBidi" w:hAnsiTheme="majorBidi" w:cstheme="majorBidi"/>
          <w:b/>
          <w:bCs/>
          <w:color w:val="385623" w:themeColor="accent6" w:themeShade="80"/>
          <w:sz w:val="36"/>
          <w:szCs w:val="36"/>
          <w:rtl/>
        </w:rPr>
        <w:t xml:space="preserve">والمسجد الأقصى </w:t>
      </w:r>
      <w:r w:rsidR="00EA4EC6">
        <w:rPr>
          <w:rFonts w:asciiTheme="majorBidi" w:hAnsiTheme="majorBidi" w:cstheme="majorBidi"/>
          <w:b/>
          <w:bCs/>
          <w:color w:val="385623" w:themeColor="accent6" w:themeShade="80"/>
          <w:sz w:val="36"/>
          <w:szCs w:val="36"/>
          <w:rtl/>
        </w:rPr>
        <w:t>المُبارك</w:t>
      </w:r>
    </w:p>
    <w:p w14:paraId="7E51575F" w14:textId="3FB11614" w:rsidR="00491F31" w:rsidRPr="005D73EC" w:rsidRDefault="00491F31" w:rsidP="000050BB">
      <w:pPr>
        <w:spacing w:line="276" w:lineRule="auto"/>
        <w:ind w:left="283" w:hanging="283"/>
        <w:jc w:val="lowKashida"/>
        <w:rPr>
          <w:rFonts w:asciiTheme="majorBidi" w:hAnsiTheme="majorBidi" w:cstheme="majorBidi"/>
          <w:b/>
          <w:bCs/>
          <w:rtl/>
        </w:rPr>
      </w:pPr>
      <w:r w:rsidRPr="005D73EC">
        <w:rPr>
          <w:rFonts w:asciiTheme="majorBidi" w:hAnsiTheme="majorBidi" w:cstheme="majorBidi"/>
          <w:b/>
          <w:bCs/>
          <w:rtl/>
        </w:rPr>
        <w:t xml:space="preserve">ننقل لكم واقع مدينة القدس </w:t>
      </w:r>
      <w:r w:rsidR="00610508" w:rsidRPr="005D73EC">
        <w:rPr>
          <w:rFonts w:asciiTheme="majorBidi" w:hAnsiTheme="majorBidi" w:cstheme="majorBidi"/>
          <w:b/>
          <w:bCs/>
          <w:rtl/>
        </w:rPr>
        <w:t xml:space="preserve">والمسجد الأقصى </w:t>
      </w:r>
      <w:r w:rsidR="00EA4EC6">
        <w:rPr>
          <w:rFonts w:asciiTheme="majorBidi" w:hAnsiTheme="majorBidi" w:cstheme="majorBidi"/>
          <w:b/>
          <w:bCs/>
          <w:rtl/>
        </w:rPr>
        <w:t>المُبارك</w:t>
      </w:r>
      <w:r w:rsidRPr="005D73EC">
        <w:rPr>
          <w:rFonts w:asciiTheme="majorBidi" w:hAnsiTheme="majorBidi" w:cstheme="majorBidi"/>
          <w:b/>
          <w:bCs/>
          <w:rtl/>
        </w:rPr>
        <w:t>، واعتداءات الاحتلال الصهيوني عليه، وذلك على النحو التالي:</w:t>
      </w:r>
    </w:p>
    <w:p w14:paraId="4156F7B7" w14:textId="72626336" w:rsidR="00923597" w:rsidRPr="005D73EC" w:rsidRDefault="00923597" w:rsidP="000050BB">
      <w:pPr>
        <w:pStyle w:val="a8"/>
        <w:spacing w:after="200" w:line="276" w:lineRule="auto"/>
        <w:ind w:left="283" w:hanging="283"/>
        <w:jc w:val="lowKashida"/>
        <w:rPr>
          <w:rFonts w:asciiTheme="majorBidi" w:hAnsiTheme="majorBidi" w:cstheme="majorBidi"/>
          <w:b/>
          <w:bCs/>
          <w:color w:val="C00000"/>
          <w:sz w:val="40"/>
          <w:szCs w:val="40"/>
          <w:rtl/>
        </w:rPr>
      </w:pPr>
      <w:r w:rsidRPr="005D73EC">
        <w:rPr>
          <w:rFonts w:asciiTheme="majorBidi" w:hAnsiTheme="majorBidi" w:cstheme="majorBidi"/>
          <w:b/>
          <w:bCs/>
          <w:color w:val="C00000"/>
          <w:sz w:val="40"/>
          <w:szCs w:val="40"/>
          <w:rtl/>
        </w:rPr>
        <w:t xml:space="preserve">الاقتحامات والاعتداءات على </w:t>
      </w:r>
      <w:r w:rsidR="00610508" w:rsidRPr="005D73EC">
        <w:rPr>
          <w:rFonts w:asciiTheme="majorBidi" w:hAnsiTheme="majorBidi" w:cstheme="majorBidi"/>
          <w:b/>
          <w:bCs/>
          <w:color w:val="C00000"/>
          <w:sz w:val="40"/>
          <w:szCs w:val="40"/>
          <w:rtl/>
        </w:rPr>
        <w:t xml:space="preserve">المسجد الأقصى </w:t>
      </w:r>
      <w:r w:rsidR="00EA4EC6">
        <w:rPr>
          <w:rFonts w:asciiTheme="majorBidi" w:hAnsiTheme="majorBidi" w:cstheme="majorBidi"/>
          <w:b/>
          <w:bCs/>
          <w:color w:val="C00000"/>
          <w:sz w:val="40"/>
          <w:szCs w:val="40"/>
          <w:rtl/>
        </w:rPr>
        <w:t>المُبارك</w:t>
      </w:r>
      <w:r w:rsidRPr="005D73EC">
        <w:rPr>
          <w:rFonts w:asciiTheme="majorBidi" w:hAnsiTheme="majorBidi" w:cstheme="majorBidi"/>
          <w:b/>
          <w:bCs/>
          <w:color w:val="C00000"/>
          <w:sz w:val="40"/>
          <w:szCs w:val="40"/>
          <w:rtl/>
        </w:rPr>
        <w:t>:</w:t>
      </w:r>
    </w:p>
    <w:p w14:paraId="5F034B4E" w14:textId="1F32CBB6" w:rsidR="002A018F" w:rsidRPr="005D73EC" w:rsidRDefault="002A018F" w:rsidP="002A018F">
      <w:pPr>
        <w:pStyle w:val="a8"/>
        <w:spacing w:after="200" w:line="276" w:lineRule="auto"/>
        <w:ind w:left="283" w:hanging="283"/>
        <w:jc w:val="lowKashida"/>
        <w:rPr>
          <w:rFonts w:asciiTheme="majorBidi" w:hAnsiTheme="majorBidi" w:cstheme="majorBidi"/>
          <w:b/>
          <w:bCs/>
          <w:noProof/>
          <w:sz w:val="28"/>
          <w:szCs w:val="28"/>
          <w:rtl/>
        </w:rPr>
      </w:pPr>
      <w:r w:rsidRPr="005D73EC">
        <w:rPr>
          <w:rFonts w:asciiTheme="majorBidi" w:hAnsiTheme="majorBidi" w:cstheme="majorBidi"/>
          <w:b/>
          <w:bCs/>
          <w:noProof/>
          <w:sz w:val="28"/>
          <w:szCs w:val="28"/>
          <w:rtl/>
        </w:rPr>
        <w:t>-</w:t>
      </w:r>
      <w:r w:rsidRPr="005D73EC">
        <w:rPr>
          <w:rFonts w:asciiTheme="majorBidi" w:hAnsiTheme="majorBidi" w:cstheme="majorBidi"/>
          <w:b/>
          <w:bCs/>
          <w:noProof/>
          <w:sz w:val="28"/>
          <w:szCs w:val="28"/>
          <w:rtl/>
        </w:rPr>
        <w:tab/>
        <w:t>تتابع أذرع الاحتلال اقتحاماتها شبه اليوم</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w:t>
      </w:r>
      <w:r w:rsidR="003D639A" w:rsidRPr="005D73EC">
        <w:rPr>
          <w:rFonts w:asciiTheme="majorBidi" w:hAnsiTheme="majorBidi" w:cstheme="majorBidi"/>
          <w:b/>
          <w:bCs/>
          <w:noProof/>
          <w:sz w:val="28"/>
          <w:szCs w:val="28"/>
          <w:rtl/>
        </w:rPr>
        <w:t xml:space="preserve">للمسجد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وتستمر اقتحامات المستوطنين </w:t>
      </w:r>
      <w:r w:rsidR="003D639A" w:rsidRPr="005D73EC">
        <w:rPr>
          <w:rFonts w:asciiTheme="majorBidi" w:hAnsiTheme="majorBidi" w:cstheme="majorBidi"/>
          <w:b/>
          <w:bCs/>
          <w:noProof/>
          <w:sz w:val="28"/>
          <w:szCs w:val="28"/>
          <w:rtl/>
        </w:rPr>
        <w:t xml:space="preserve">للمسجد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بشكلٍ شبه يومي، وتشهد هذه الاقتحامات أداء المستوطنين للصلوات اليهود</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العلن</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في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عامة، وقرب مصلى باب الرحمة على وجه الخصوص، ب</w:t>
      </w:r>
      <w:r w:rsidR="00EA4EC6">
        <w:rPr>
          <w:rFonts w:asciiTheme="majorBidi" w:hAnsiTheme="majorBidi" w:cstheme="majorBidi"/>
          <w:b/>
          <w:bCs/>
          <w:noProof/>
          <w:sz w:val="28"/>
          <w:szCs w:val="28"/>
          <w:rtl/>
        </w:rPr>
        <w:t>حماية</w:t>
      </w:r>
      <w:r w:rsidRPr="005D73EC">
        <w:rPr>
          <w:rFonts w:asciiTheme="majorBidi" w:hAnsiTheme="majorBidi" w:cstheme="majorBidi"/>
          <w:b/>
          <w:bCs/>
          <w:noProof/>
          <w:sz w:val="28"/>
          <w:szCs w:val="28"/>
          <w:rtl/>
        </w:rPr>
        <w:t xml:space="preserve"> عناصر الاحتلال الأمن</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w:t>
      </w:r>
    </w:p>
    <w:p w14:paraId="1C6CDA90" w14:textId="5F21A027" w:rsidR="002A018F" w:rsidRPr="00BB55D4" w:rsidRDefault="00BB55D4" w:rsidP="002A018F">
      <w:pPr>
        <w:pStyle w:val="a8"/>
        <w:spacing w:after="200" w:line="276" w:lineRule="auto"/>
        <w:ind w:left="283" w:hanging="283"/>
        <w:jc w:val="lowKashida"/>
        <w:rPr>
          <w:rFonts w:asciiTheme="majorBidi" w:hAnsiTheme="majorBidi" w:cstheme="majorBidi"/>
          <w:b/>
          <w:bCs/>
          <w:noProof/>
          <w:sz w:val="28"/>
          <w:szCs w:val="28"/>
          <w:rtl/>
        </w:rPr>
      </w:pPr>
      <w:r>
        <w:rPr>
          <w:rFonts w:asciiTheme="majorBidi" w:hAnsiTheme="majorBidi" w:cstheme="majorBidi"/>
          <w:b/>
          <w:bCs/>
          <w:noProof/>
          <w:sz w:val="28"/>
          <w:szCs w:val="28"/>
        </w:rPr>
        <w:drawing>
          <wp:anchor distT="0" distB="0" distL="114300" distR="114300" simplePos="0" relativeHeight="251669504" behindDoc="0" locked="0" layoutInCell="1" allowOverlap="1" wp14:anchorId="79E76EB3" wp14:editId="1CF55AF3">
            <wp:simplePos x="0" y="0"/>
            <wp:positionH relativeFrom="margin">
              <wp:posOffset>-116840</wp:posOffset>
            </wp:positionH>
            <wp:positionV relativeFrom="margin">
              <wp:posOffset>2787650</wp:posOffset>
            </wp:positionV>
            <wp:extent cx="2284730" cy="2060575"/>
            <wp:effectExtent l="171450" t="171450" r="363220" b="358775"/>
            <wp:wrapSquare wrapText="bothSides"/>
            <wp:docPr id="22219292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379" t="16473"/>
                    <a:stretch/>
                  </pic:blipFill>
                  <pic:spPr bwMode="auto">
                    <a:xfrm>
                      <a:off x="0" y="0"/>
                      <a:ext cx="2284730" cy="20605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2A018F" w:rsidRPr="005D73EC">
        <w:rPr>
          <w:rFonts w:asciiTheme="majorBidi" w:hAnsiTheme="majorBidi" w:cstheme="majorBidi"/>
          <w:b/>
          <w:bCs/>
          <w:noProof/>
          <w:sz w:val="28"/>
          <w:szCs w:val="28"/>
          <w:rtl/>
        </w:rPr>
        <w:t>-</w:t>
      </w:r>
      <w:r w:rsidR="002A018F" w:rsidRPr="005D73EC">
        <w:rPr>
          <w:rFonts w:asciiTheme="majorBidi" w:hAnsiTheme="majorBidi" w:cstheme="majorBidi"/>
          <w:b/>
          <w:bCs/>
          <w:noProof/>
          <w:sz w:val="28"/>
          <w:szCs w:val="28"/>
          <w:rtl/>
        </w:rPr>
        <w:tab/>
        <w:t>شهدت الأيام الماض</w:t>
      </w:r>
      <w:r w:rsidR="00EA4EC6">
        <w:rPr>
          <w:rFonts w:asciiTheme="majorBidi" w:hAnsiTheme="majorBidi" w:cstheme="majorBidi"/>
          <w:b/>
          <w:bCs/>
          <w:noProof/>
          <w:sz w:val="28"/>
          <w:szCs w:val="28"/>
          <w:rtl/>
        </w:rPr>
        <w:t>يَّة</w:t>
      </w:r>
      <w:r w:rsidR="002A018F" w:rsidRPr="005D73EC">
        <w:rPr>
          <w:rFonts w:asciiTheme="majorBidi" w:hAnsiTheme="majorBidi" w:cstheme="majorBidi"/>
          <w:b/>
          <w:bCs/>
          <w:noProof/>
          <w:sz w:val="28"/>
          <w:szCs w:val="28"/>
          <w:rtl/>
        </w:rPr>
        <w:t xml:space="preserve"> تصاعدًا في الاعتداءات على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002A018F" w:rsidRPr="005D73EC">
        <w:rPr>
          <w:rFonts w:asciiTheme="majorBidi" w:hAnsiTheme="majorBidi" w:cstheme="majorBidi"/>
          <w:b/>
          <w:bCs/>
          <w:noProof/>
          <w:sz w:val="28"/>
          <w:szCs w:val="28"/>
          <w:rtl/>
        </w:rPr>
        <w:t xml:space="preserve"> بالتزامن مع "رأس السنة العبر</w:t>
      </w:r>
      <w:r w:rsidR="00EA4EC6">
        <w:rPr>
          <w:rFonts w:asciiTheme="majorBidi" w:hAnsiTheme="majorBidi" w:cstheme="majorBidi"/>
          <w:b/>
          <w:bCs/>
          <w:noProof/>
          <w:sz w:val="28"/>
          <w:szCs w:val="28"/>
          <w:rtl/>
        </w:rPr>
        <w:t>يَّة</w:t>
      </w:r>
      <w:r w:rsidR="002A018F" w:rsidRPr="005D73EC">
        <w:rPr>
          <w:rFonts w:asciiTheme="majorBidi" w:hAnsiTheme="majorBidi" w:cstheme="majorBidi"/>
          <w:b/>
          <w:bCs/>
          <w:noProof/>
          <w:sz w:val="28"/>
          <w:szCs w:val="28"/>
          <w:rtl/>
        </w:rPr>
        <w:t xml:space="preserve">"، فإلى جانب إفراغ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002A018F" w:rsidRPr="005D73EC">
        <w:rPr>
          <w:rFonts w:asciiTheme="majorBidi" w:hAnsiTheme="majorBidi" w:cstheme="majorBidi"/>
          <w:b/>
          <w:bCs/>
          <w:noProof/>
          <w:sz w:val="28"/>
          <w:szCs w:val="28"/>
          <w:rtl/>
        </w:rPr>
        <w:t xml:space="preserve"> من المصلين بالقوة والاعتداء على المرابطين والمرابطات أمام أبوابه، شهد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002A018F" w:rsidRPr="005D73EC">
        <w:rPr>
          <w:rFonts w:asciiTheme="majorBidi" w:hAnsiTheme="majorBidi" w:cstheme="majorBidi"/>
          <w:b/>
          <w:bCs/>
          <w:noProof/>
          <w:sz w:val="28"/>
          <w:szCs w:val="28"/>
          <w:rtl/>
        </w:rPr>
        <w:t xml:space="preserve"> نفخ المستوطنين بالبوق مرتين، وهو ما يُعد إعلانًا للسيادة على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002A018F" w:rsidRPr="005D73EC">
        <w:rPr>
          <w:rFonts w:asciiTheme="majorBidi" w:hAnsiTheme="majorBidi" w:cstheme="majorBidi"/>
          <w:b/>
          <w:bCs/>
          <w:noProof/>
          <w:sz w:val="28"/>
          <w:szCs w:val="28"/>
          <w:rtl/>
        </w:rPr>
        <w:t xml:space="preserve"> بحسب المعتقدات اليهود</w:t>
      </w:r>
      <w:r w:rsidR="00EA4EC6">
        <w:rPr>
          <w:rFonts w:asciiTheme="majorBidi" w:hAnsiTheme="majorBidi" w:cstheme="majorBidi"/>
          <w:b/>
          <w:bCs/>
          <w:noProof/>
          <w:sz w:val="28"/>
          <w:szCs w:val="28"/>
          <w:rtl/>
        </w:rPr>
        <w:t>يَّة</w:t>
      </w:r>
      <w:r w:rsidR="002A018F" w:rsidRPr="005D73EC">
        <w:rPr>
          <w:rFonts w:asciiTheme="majorBidi" w:hAnsiTheme="majorBidi" w:cstheme="majorBidi"/>
          <w:b/>
          <w:bCs/>
          <w:noProof/>
          <w:sz w:val="28"/>
          <w:szCs w:val="28"/>
          <w:rtl/>
        </w:rPr>
        <w:t>.</w:t>
      </w:r>
    </w:p>
    <w:p w14:paraId="17097705" w14:textId="5FE8BCA4" w:rsidR="002A018F" w:rsidRPr="005D73EC" w:rsidRDefault="002A018F" w:rsidP="002A018F">
      <w:pPr>
        <w:pStyle w:val="a8"/>
        <w:spacing w:after="200" w:line="276" w:lineRule="auto"/>
        <w:ind w:left="283" w:hanging="283"/>
        <w:jc w:val="lowKashida"/>
        <w:rPr>
          <w:rFonts w:asciiTheme="majorBidi" w:hAnsiTheme="majorBidi" w:cstheme="majorBidi"/>
          <w:b/>
          <w:bCs/>
          <w:noProof/>
          <w:sz w:val="28"/>
          <w:szCs w:val="28"/>
          <w:rtl/>
        </w:rPr>
      </w:pPr>
      <w:r w:rsidRPr="005D73EC">
        <w:rPr>
          <w:rFonts w:asciiTheme="majorBidi" w:hAnsiTheme="majorBidi" w:cstheme="majorBidi"/>
          <w:b/>
          <w:bCs/>
          <w:noProof/>
          <w:sz w:val="28"/>
          <w:szCs w:val="28"/>
          <w:rtl/>
        </w:rPr>
        <w:t>-</w:t>
      </w:r>
      <w:r w:rsidRPr="005D73EC">
        <w:rPr>
          <w:rFonts w:asciiTheme="majorBidi" w:hAnsiTheme="majorBidi" w:cstheme="majorBidi"/>
          <w:b/>
          <w:bCs/>
          <w:noProof/>
          <w:sz w:val="28"/>
          <w:szCs w:val="28"/>
          <w:rtl/>
        </w:rPr>
        <w:tab/>
        <w:t>في</w:t>
      </w:r>
      <w:r w:rsidR="004E769D" w:rsidRPr="005D73EC">
        <w:rPr>
          <w:rFonts w:asciiTheme="majorBidi" w:hAnsiTheme="majorBidi" w:cstheme="majorBidi"/>
          <w:b/>
          <w:bCs/>
          <w:noProof/>
          <w:sz w:val="28"/>
          <w:szCs w:val="28"/>
          <w:rtl/>
        </w:rPr>
        <w:t xml:space="preserve"> يوم الخميس</w:t>
      </w:r>
      <w:r w:rsidRPr="005D73EC">
        <w:rPr>
          <w:rFonts w:asciiTheme="majorBidi" w:hAnsiTheme="majorBidi" w:cstheme="majorBidi"/>
          <w:b/>
          <w:bCs/>
          <w:noProof/>
          <w:sz w:val="28"/>
          <w:szCs w:val="28"/>
          <w:rtl/>
        </w:rPr>
        <w:t xml:space="preserve"> 14/9 اقتحم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343 مستوطنًا، ب</w:t>
      </w:r>
      <w:r w:rsidR="00EA4EC6">
        <w:rPr>
          <w:rFonts w:asciiTheme="majorBidi" w:hAnsiTheme="majorBidi" w:cstheme="majorBidi"/>
          <w:b/>
          <w:bCs/>
          <w:noProof/>
          <w:sz w:val="28"/>
          <w:szCs w:val="28"/>
          <w:rtl/>
        </w:rPr>
        <w:t>حماية</w:t>
      </w:r>
      <w:r w:rsidRPr="005D73EC">
        <w:rPr>
          <w:rFonts w:asciiTheme="majorBidi" w:hAnsiTheme="majorBidi" w:cstheme="majorBidi"/>
          <w:b/>
          <w:bCs/>
          <w:noProof/>
          <w:sz w:val="28"/>
          <w:szCs w:val="28"/>
          <w:rtl/>
        </w:rPr>
        <w:t xml:space="preserve"> عناصر الاحتلال الأمن</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من بينهم 20 طالبًا من طلاب معاهد الاحتلال التلمود</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وأدى المقتحمون طقوسًا يهود</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علن</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في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w:t>
      </w:r>
    </w:p>
    <w:p w14:paraId="6127B0D7" w14:textId="457BF3DB" w:rsidR="002A018F" w:rsidRPr="005D73EC" w:rsidRDefault="002A018F" w:rsidP="002A018F">
      <w:pPr>
        <w:pStyle w:val="a8"/>
        <w:spacing w:after="200" w:line="276" w:lineRule="auto"/>
        <w:ind w:left="283" w:hanging="283"/>
        <w:jc w:val="lowKashida"/>
        <w:rPr>
          <w:rFonts w:asciiTheme="majorBidi" w:hAnsiTheme="majorBidi" w:cstheme="majorBidi"/>
          <w:b/>
          <w:bCs/>
          <w:noProof/>
          <w:sz w:val="28"/>
          <w:szCs w:val="28"/>
          <w:rtl/>
        </w:rPr>
      </w:pPr>
      <w:r w:rsidRPr="005D73EC">
        <w:rPr>
          <w:rFonts w:asciiTheme="majorBidi" w:hAnsiTheme="majorBidi" w:cstheme="majorBidi"/>
          <w:b/>
          <w:bCs/>
          <w:noProof/>
          <w:sz w:val="28"/>
          <w:szCs w:val="28"/>
          <w:rtl/>
        </w:rPr>
        <w:t>-</w:t>
      </w:r>
      <w:r w:rsidRPr="005D73EC">
        <w:rPr>
          <w:rFonts w:asciiTheme="majorBidi" w:hAnsiTheme="majorBidi" w:cstheme="majorBidi"/>
          <w:b/>
          <w:bCs/>
          <w:noProof/>
          <w:sz w:val="28"/>
          <w:szCs w:val="28"/>
          <w:rtl/>
        </w:rPr>
        <w:tab/>
        <w:t>في</w:t>
      </w:r>
      <w:r w:rsidR="004E769D" w:rsidRPr="005D73EC">
        <w:rPr>
          <w:rFonts w:asciiTheme="majorBidi" w:hAnsiTheme="majorBidi" w:cstheme="majorBidi"/>
          <w:b/>
          <w:bCs/>
          <w:noProof/>
          <w:sz w:val="28"/>
          <w:szCs w:val="28"/>
          <w:rtl/>
        </w:rPr>
        <w:t xml:space="preserve"> يوم السبت</w:t>
      </w:r>
      <w:r w:rsidRPr="005D73EC">
        <w:rPr>
          <w:rFonts w:asciiTheme="majorBidi" w:hAnsiTheme="majorBidi" w:cstheme="majorBidi"/>
          <w:b/>
          <w:bCs/>
          <w:noProof/>
          <w:sz w:val="28"/>
          <w:szCs w:val="28"/>
          <w:rtl/>
        </w:rPr>
        <w:t xml:space="preserve"> 16/9 تابعت أذرع الاحتلال تحضيراتها لحشد اقتحامات مركز</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w:t>
      </w:r>
      <w:r w:rsidR="003D639A" w:rsidRPr="005D73EC">
        <w:rPr>
          <w:rFonts w:asciiTheme="majorBidi" w:hAnsiTheme="majorBidi" w:cstheme="majorBidi"/>
          <w:b/>
          <w:bCs/>
          <w:noProof/>
          <w:sz w:val="28"/>
          <w:szCs w:val="28"/>
          <w:rtl/>
        </w:rPr>
        <w:t xml:space="preserve">للمسجد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فقد دعت "منظمات المعبد" جمهورها لاقتحام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بالتزامن مع "رأس السنة العبر</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في</w:t>
      </w:r>
      <w:r w:rsidR="004E769D" w:rsidRPr="005D73EC">
        <w:rPr>
          <w:rFonts w:asciiTheme="majorBidi" w:hAnsiTheme="majorBidi" w:cstheme="majorBidi"/>
          <w:b/>
          <w:bCs/>
          <w:noProof/>
          <w:sz w:val="28"/>
          <w:szCs w:val="28"/>
          <w:rtl/>
        </w:rPr>
        <w:t xml:space="preserve"> يوم الأحد</w:t>
      </w:r>
      <w:r w:rsidRPr="005D73EC">
        <w:rPr>
          <w:rFonts w:asciiTheme="majorBidi" w:hAnsiTheme="majorBidi" w:cstheme="majorBidi"/>
          <w:b/>
          <w:bCs/>
          <w:noProof/>
          <w:sz w:val="28"/>
          <w:szCs w:val="28"/>
          <w:rtl/>
        </w:rPr>
        <w:t xml:space="preserve"> 17/9/2023، وأعلنت عن توفر نقليات مجان</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للمشاركين في الاقتحامات. وتحت عنوان "ابدأ سنتك بصلاة الصباح في جبل المعبد" دعت "مدرسة جبل المعبد" أنصارها وجمهور المستوطنين إلى المشاركة في اقتحام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ورفع حجم أداء الطقوس اليهود</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داخل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w:t>
      </w:r>
    </w:p>
    <w:p w14:paraId="4AB80085" w14:textId="60B9AA7E" w:rsidR="002A018F" w:rsidRPr="004D644A" w:rsidRDefault="002A018F" w:rsidP="002A018F">
      <w:pPr>
        <w:pStyle w:val="a8"/>
        <w:spacing w:after="200" w:line="276" w:lineRule="auto"/>
        <w:ind w:left="283" w:hanging="283"/>
        <w:jc w:val="lowKashida"/>
        <w:rPr>
          <w:rFonts w:asciiTheme="majorBidi" w:hAnsiTheme="majorBidi" w:cstheme="majorBidi"/>
          <w:b/>
          <w:bCs/>
          <w:noProof/>
          <w:sz w:val="28"/>
          <w:szCs w:val="28"/>
          <w:rtl/>
        </w:rPr>
      </w:pPr>
      <w:r w:rsidRPr="005D73EC">
        <w:rPr>
          <w:rFonts w:asciiTheme="majorBidi" w:hAnsiTheme="majorBidi" w:cstheme="majorBidi"/>
          <w:b/>
          <w:bCs/>
          <w:noProof/>
          <w:sz w:val="28"/>
          <w:szCs w:val="28"/>
          <w:rtl/>
        </w:rPr>
        <w:t>-</w:t>
      </w:r>
      <w:r w:rsidRPr="005D73EC">
        <w:rPr>
          <w:rFonts w:asciiTheme="majorBidi" w:hAnsiTheme="majorBidi" w:cstheme="majorBidi"/>
          <w:b/>
          <w:bCs/>
          <w:noProof/>
          <w:sz w:val="28"/>
          <w:szCs w:val="28"/>
          <w:rtl/>
        </w:rPr>
        <w:tab/>
        <w:t>وفي</w:t>
      </w:r>
      <w:r w:rsidR="004E769D" w:rsidRPr="005D73EC">
        <w:rPr>
          <w:rFonts w:asciiTheme="majorBidi" w:hAnsiTheme="majorBidi" w:cstheme="majorBidi"/>
          <w:b/>
          <w:bCs/>
          <w:noProof/>
          <w:sz w:val="28"/>
          <w:szCs w:val="28"/>
          <w:rtl/>
        </w:rPr>
        <w:t xml:space="preserve"> يوم الأحد</w:t>
      </w:r>
      <w:r w:rsidRPr="005D73EC">
        <w:rPr>
          <w:rFonts w:asciiTheme="majorBidi" w:hAnsiTheme="majorBidi" w:cstheme="majorBidi"/>
          <w:b/>
          <w:bCs/>
          <w:noProof/>
          <w:sz w:val="28"/>
          <w:szCs w:val="28"/>
          <w:rtl/>
        </w:rPr>
        <w:t xml:space="preserve"> 17/9 بالتزامن مع العيد العبري شهد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جملةً من الاعتداءات، فقد اقتحم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426 مستوطنًا، وشهد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نفخ البوق أمام أبوابه وفيه، وبحسب مصادر مقدس</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فقد نفخ المستوطنين بالبوق مرتين في ال</w:t>
      </w:r>
      <w:r w:rsidR="003D639A" w:rsidRPr="005D73EC">
        <w:rPr>
          <w:rFonts w:asciiTheme="majorBidi" w:hAnsiTheme="majorBidi" w:cstheme="majorBidi"/>
          <w:b/>
          <w:bCs/>
          <w:noProof/>
          <w:sz w:val="28"/>
          <w:szCs w:val="28"/>
          <w:rtl/>
        </w:rPr>
        <w:t xml:space="preserve">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واستطاع حراس </w:t>
      </w:r>
      <w:r w:rsidR="003D639A" w:rsidRPr="005D73EC">
        <w:rPr>
          <w:rFonts w:asciiTheme="majorBidi" w:hAnsiTheme="majorBidi" w:cstheme="majorBidi"/>
          <w:b/>
          <w:bCs/>
          <w:noProof/>
          <w:sz w:val="28"/>
          <w:szCs w:val="28"/>
          <w:rtl/>
        </w:rPr>
        <w:lastRenderedPageBreak/>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رصد هذا الاعتداء عبر مقاطع مصورة، إضافةً إلى أداء الطقوس اليهود</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العلن</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قرب مصلى باب الرحمة. وأشار متابعون للشأن المقدسي إلى </w:t>
      </w:r>
      <w:r w:rsidR="004D644A">
        <w:rPr>
          <w:rFonts w:asciiTheme="majorBidi" w:hAnsiTheme="majorBidi" w:cstheme="majorBidi"/>
          <w:b/>
          <w:bCs/>
          <w:noProof/>
          <w:sz w:val="28"/>
          <w:szCs w:val="28"/>
        </w:rPr>
        <w:drawing>
          <wp:anchor distT="0" distB="0" distL="114300" distR="114300" simplePos="0" relativeHeight="251670528" behindDoc="0" locked="0" layoutInCell="1" allowOverlap="1" wp14:anchorId="3F877DCA" wp14:editId="23BAFB8A">
            <wp:simplePos x="0" y="0"/>
            <wp:positionH relativeFrom="margin">
              <wp:posOffset>-102235</wp:posOffset>
            </wp:positionH>
            <wp:positionV relativeFrom="margin">
              <wp:posOffset>300990</wp:posOffset>
            </wp:positionV>
            <wp:extent cx="2251710" cy="1631315"/>
            <wp:effectExtent l="152400" t="171450" r="339090" b="368935"/>
            <wp:wrapSquare wrapText="bothSides"/>
            <wp:docPr id="100972432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7" r="20834"/>
                    <a:stretch/>
                  </pic:blipFill>
                  <pic:spPr bwMode="auto">
                    <a:xfrm>
                      <a:off x="0" y="0"/>
                      <a:ext cx="2251710" cy="16313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73EC">
        <w:rPr>
          <w:rFonts w:asciiTheme="majorBidi" w:hAnsiTheme="majorBidi" w:cstheme="majorBidi"/>
          <w:b/>
          <w:bCs/>
          <w:noProof/>
          <w:sz w:val="28"/>
          <w:szCs w:val="28"/>
          <w:rtl/>
        </w:rPr>
        <w:t>أن النفخ بالبوق يمثل إعلان "السيادة" الإسرائيل</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على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في سياق محاولات أذرع الاحتلال تحويل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إلى مقدسٍ مشترك، وإلى جانب النفخ بالبوق، شهد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جملة اعتداءات بحق المرابطين والمرابط</w:t>
      </w:r>
      <w:r w:rsidR="004E769D" w:rsidRPr="005D73EC">
        <w:rPr>
          <w:rFonts w:asciiTheme="majorBidi" w:hAnsiTheme="majorBidi" w:cstheme="majorBidi"/>
          <w:b/>
          <w:bCs/>
          <w:noProof/>
          <w:sz w:val="28"/>
          <w:szCs w:val="28"/>
          <w:rtl/>
        </w:rPr>
        <w:t>ات</w:t>
      </w:r>
      <w:r w:rsidRPr="005D73EC">
        <w:rPr>
          <w:rFonts w:asciiTheme="majorBidi" w:hAnsiTheme="majorBidi" w:cstheme="majorBidi"/>
          <w:b/>
          <w:bCs/>
          <w:noProof/>
          <w:sz w:val="28"/>
          <w:szCs w:val="28"/>
          <w:rtl/>
        </w:rPr>
        <w:t xml:space="preserve"> داخل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وخارجه، إلى جانب إخراج أكثر من 30 مرابطًا ومرابطة من داخل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بالقوة.</w:t>
      </w:r>
    </w:p>
    <w:p w14:paraId="0FF8D50C" w14:textId="6DD4E83A" w:rsidR="002A018F" w:rsidRPr="005D73EC" w:rsidRDefault="002A018F" w:rsidP="002A018F">
      <w:pPr>
        <w:pStyle w:val="a8"/>
        <w:spacing w:after="200" w:line="276" w:lineRule="auto"/>
        <w:ind w:left="283" w:hanging="283"/>
        <w:jc w:val="lowKashida"/>
        <w:rPr>
          <w:rFonts w:asciiTheme="majorBidi" w:hAnsiTheme="majorBidi" w:cstheme="majorBidi"/>
          <w:b/>
          <w:bCs/>
          <w:noProof/>
          <w:sz w:val="28"/>
          <w:szCs w:val="28"/>
          <w:rtl/>
        </w:rPr>
      </w:pPr>
      <w:r w:rsidRPr="005D73EC">
        <w:rPr>
          <w:rFonts w:asciiTheme="majorBidi" w:hAnsiTheme="majorBidi" w:cstheme="majorBidi"/>
          <w:b/>
          <w:bCs/>
          <w:noProof/>
          <w:sz w:val="28"/>
          <w:szCs w:val="28"/>
          <w:rtl/>
        </w:rPr>
        <w:t>-</w:t>
      </w:r>
      <w:r w:rsidRPr="005D73EC">
        <w:rPr>
          <w:rFonts w:asciiTheme="majorBidi" w:hAnsiTheme="majorBidi" w:cstheme="majorBidi"/>
          <w:b/>
          <w:bCs/>
          <w:noProof/>
          <w:sz w:val="28"/>
          <w:szCs w:val="28"/>
          <w:rtl/>
        </w:rPr>
        <w:tab/>
        <w:t>وفي يوم ال</w:t>
      </w:r>
      <w:r w:rsidR="004E769D" w:rsidRPr="005D73EC">
        <w:rPr>
          <w:rFonts w:asciiTheme="majorBidi" w:hAnsiTheme="majorBidi" w:cstheme="majorBidi"/>
          <w:b/>
          <w:bCs/>
          <w:noProof/>
          <w:sz w:val="28"/>
          <w:szCs w:val="28"/>
          <w:rtl/>
        </w:rPr>
        <w:t>إ</w:t>
      </w:r>
      <w:r w:rsidRPr="005D73EC">
        <w:rPr>
          <w:rFonts w:asciiTheme="majorBidi" w:hAnsiTheme="majorBidi" w:cstheme="majorBidi"/>
          <w:b/>
          <w:bCs/>
          <w:noProof/>
          <w:sz w:val="28"/>
          <w:szCs w:val="28"/>
          <w:rtl/>
        </w:rPr>
        <w:t xml:space="preserve">ثنين 18/9 اقتحم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168 مستوطنًا ب</w:t>
      </w:r>
      <w:r w:rsidR="00EA4EC6">
        <w:rPr>
          <w:rFonts w:asciiTheme="majorBidi" w:hAnsiTheme="majorBidi" w:cstheme="majorBidi"/>
          <w:b/>
          <w:bCs/>
          <w:noProof/>
          <w:sz w:val="28"/>
          <w:szCs w:val="28"/>
          <w:rtl/>
        </w:rPr>
        <w:t>حماية</w:t>
      </w:r>
      <w:r w:rsidRPr="005D73EC">
        <w:rPr>
          <w:rFonts w:asciiTheme="majorBidi" w:hAnsiTheme="majorBidi" w:cstheme="majorBidi"/>
          <w:b/>
          <w:bCs/>
          <w:noProof/>
          <w:sz w:val="28"/>
          <w:szCs w:val="28"/>
          <w:rtl/>
        </w:rPr>
        <w:t xml:space="preserve"> قوات الاحتلال، تجولوا في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وأدوا طقوسًا يهود</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علن</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w:t>
      </w:r>
    </w:p>
    <w:p w14:paraId="5811E1F5" w14:textId="2EA57A9F" w:rsidR="002A018F" w:rsidRPr="005D73EC" w:rsidRDefault="002A018F" w:rsidP="002A018F">
      <w:pPr>
        <w:pStyle w:val="a8"/>
        <w:spacing w:after="200" w:line="276" w:lineRule="auto"/>
        <w:ind w:left="283" w:hanging="283"/>
        <w:jc w:val="lowKashida"/>
        <w:rPr>
          <w:rFonts w:asciiTheme="majorBidi" w:hAnsiTheme="majorBidi" w:cstheme="majorBidi"/>
          <w:b/>
          <w:bCs/>
          <w:noProof/>
          <w:sz w:val="28"/>
          <w:szCs w:val="28"/>
          <w:rtl/>
        </w:rPr>
      </w:pPr>
      <w:r w:rsidRPr="005D73EC">
        <w:rPr>
          <w:rFonts w:asciiTheme="majorBidi" w:hAnsiTheme="majorBidi" w:cstheme="majorBidi"/>
          <w:b/>
          <w:bCs/>
          <w:noProof/>
          <w:sz w:val="28"/>
          <w:szCs w:val="28"/>
          <w:rtl/>
        </w:rPr>
        <w:t>-</w:t>
      </w:r>
      <w:r w:rsidRPr="005D73EC">
        <w:rPr>
          <w:rFonts w:asciiTheme="majorBidi" w:hAnsiTheme="majorBidi" w:cstheme="majorBidi"/>
          <w:b/>
          <w:bCs/>
          <w:noProof/>
          <w:sz w:val="28"/>
          <w:szCs w:val="28"/>
          <w:rtl/>
        </w:rPr>
        <w:tab/>
        <w:t>وفي</w:t>
      </w:r>
      <w:r w:rsidR="004E769D" w:rsidRPr="005D73EC">
        <w:rPr>
          <w:rFonts w:asciiTheme="majorBidi" w:hAnsiTheme="majorBidi" w:cstheme="majorBidi"/>
          <w:b/>
          <w:bCs/>
          <w:noProof/>
          <w:sz w:val="28"/>
          <w:szCs w:val="28"/>
          <w:rtl/>
        </w:rPr>
        <w:t xml:space="preserve"> يوم الثلاثاء</w:t>
      </w:r>
      <w:r w:rsidRPr="005D73EC">
        <w:rPr>
          <w:rFonts w:asciiTheme="majorBidi" w:hAnsiTheme="majorBidi" w:cstheme="majorBidi"/>
          <w:b/>
          <w:bCs/>
          <w:noProof/>
          <w:sz w:val="28"/>
          <w:szCs w:val="28"/>
          <w:rtl/>
        </w:rPr>
        <w:t xml:space="preserve"> 19/9 اقتحم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98 مستوطنًا، أدى عددٌ منهم طقوسًا يهود</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علن</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قرب مصلى باب الرحمة.</w:t>
      </w:r>
    </w:p>
    <w:p w14:paraId="12A64743" w14:textId="3965D127" w:rsidR="002A018F" w:rsidRPr="005D73EC" w:rsidRDefault="002A018F" w:rsidP="004E769D">
      <w:pPr>
        <w:pStyle w:val="a8"/>
        <w:spacing w:after="200" w:line="276" w:lineRule="auto"/>
        <w:ind w:left="283" w:hanging="283"/>
        <w:jc w:val="lowKashida"/>
        <w:rPr>
          <w:rFonts w:asciiTheme="majorBidi" w:hAnsiTheme="majorBidi" w:cstheme="majorBidi"/>
          <w:b/>
          <w:bCs/>
          <w:noProof/>
          <w:sz w:val="28"/>
          <w:szCs w:val="28"/>
          <w:rtl/>
        </w:rPr>
      </w:pPr>
      <w:r w:rsidRPr="005D73EC">
        <w:rPr>
          <w:rFonts w:asciiTheme="majorBidi" w:hAnsiTheme="majorBidi" w:cstheme="majorBidi"/>
          <w:b/>
          <w:bCs/>
          <w:noProof/>
          <w:sz w:val="28"/>
          <w:szCs w:val="28"/>
          <w:rtl/>
        </w:rPr>
        <w:t>-</w:t>
      </w:r>
      <w:r w:rsidRPr="005D73EC">
        <w:rPr>
          <w:rFonts w:asciiTheme="majorBidi" w:hAnsiTheme="majorBidi" w:cstheme="majorBidi"/>
          <w:b/>
          <w:bCs/>
          <w:noProof/>
          <w:sz w:val="28"/>
          <w:szCs w:val="28"/>
          <w:rtl/>
        </w:rPr>
        <w:tab/>
      </w:r>
      <w:r w:rsidR="004E769D" w:rsidRPr="005D73EC">
        <w:rPr>
          <w:rFonts w:asciiTheme="majorBidi" w:hAnsiTheme="majorBidi" w:cstheme="majorBidi"/>
          <w:b/>
          <w:bCs/>
          <w:noProof/>
          <w:sz w:val="28"/>
          <w:szCs w:val="28"/>
          <w:rtl/>
        </w:rPr>
        <w:t xml:space="preserve">وفي يوم </w:t>
      </w:r>
      <w:r w:rsidRPr="005D73EC">
        <w:rPr>
          <w:rFonts w:asciiTheme="majorBidi" w:hAnsiTheme="majorBidi" w:cstheme="majorBidi"/>
          <w:b/>
          <w:bCs/>
          <w:noProof/>
          <w:sz w:val="28"/>
          <w:szCs w:val="28"/>
          <w:rtl/>
        </w:rPr>
        <w:t xml:space="preserve">الأربعاء 20/9؛ 182 مستوطناً يقتحمون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اقتحمت مجموعات من المستوطنين ونشطاء جماعات "المعبد"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بحراسةٍ من قوات الاحتلال الإسرائيلي.   ونفذ مقتحمو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العديد من الطقوس "التورات</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في محيط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قبل أن يغادروه من باب السلسلة، في ساعات الظهيرة.   وشارك العضو السابق في "كنيست" الاحتلال "يهودا غليك" بالاقتحامات .</w:t>
      </w:r>
    </w:p>
    <w:p w14:paraId="100882D3" w14:textId="0F3ADB7F" w:rsidR="002A018F" w:rsidRPr="005D73EC" w:rsidRDefault="002A018F" w:rsidP="002A018F">
      <w:pPr>
        <w:pStyle w:val="a8"/>
        <w:spacing w:after="200" w:line="276" w:lineRule="auto"/>
        <w:ind w:left="283" w:hanging="283"/>
        <w:jc w:val="lowKashida"/>
        <w:rPr>
          <w:rFonts w:asciiTheme="majorBidi" w:hAnsiTheme="majorBidi" w:cstheme="majorBidi"/>
          <w:b/>
          <w:bCs/>
          <w:noProof/>
          <w:sz w:val="28"/>
          <w:szCs w:val="28"/>
          <w:rtl/>
        </w:rPr>
      </w:pPr>
      <w:r w:rsidRPr="005D73EC">
        <w:rPr>
          <w:rFonts w:asciiTheme="majorBidi" w:hAnsiTheme="majorBidi" w:cstheme="majorBidi"/>
          <w:b/>
          <w:bCs/>
          <w:noProof/>
          <w:sz w:val="28"/>
          <w:szCs w:val="28"/>
          <w:rtl/>
        </w:rPr>
        <w:t>-</w:t>
      </w:r>
      <w:r w:rsidRPr="005D73EC">
        <w:rPr>
          <w:rFonts w:asciiTheme="majorBidi" w:hAnsiTheme="majorBidi" w:cstheme="majorBidi"/>
          <w:b/>
          <w:bCs/>
          <w:noProof/>
          <w:sz w:val="28"/>
          <w:szCs w:val="28"/>
          <w:rtl/>
        </w:rPr>
        <w:tab/>
      </w:r>
      <w:r w:rsidR="005D73EC" w:rsidRPr="005D73EC">
        <w:rPr>
          <w:rFonts w:asciiTheme="majorBidi" w:hAnsiTheme="majorBidi" w:cstheme="majorBidi"/>
          <w:b/>
          <w:bCs/>
          <w:noProof/>
          <w:sz w:val="28"/>
          <w:szCs w:val="28"/>
          <w:rtl/>
        </w:rPr>
        <w:t xml:space="preserve">في يوم السبت </w:t>
      </w:r>
      <w:r w:rsidRPr="005D73EC">
        <w:rPr>
          <w:rFonts w:asciiTheme="majorBidi" w:hAnsiTheme="majorBidi" w:cstheme="majorBidi"/>
          <w:b/>
          <w:bCs/>
          <w:noProof/>
          <w:sz w:val="28"/>
          <w:szCs w:val="28"/>
          <w:rtl/>
        </w:rPr>
        <w:t>23/9/2023م؛ جماعات "المعبد" تعلن اقتحاماً مركزياً الأحد وال</w:t>
      </w:r>
      <w:r w:rsidR="005D73EC" w:rsidRPr="005D73EC">
        <w:rPr>
          <w:rFonts w:asciiTheme="majorBidi" w:hAnsiTheme="majorBidi" w:cstheme="majorBidi"/>
          <w:b/>
          <w:bCs/>
          <w:noProof/>
          <w:sz w:val="28"/>
          <w:szCs w:val="28"/>
          <w:rtl/>
        </w:rPr>
        <w:t>إ</w:t>
      </w:r>
      <w:r w:rsidRPr="005D73EC">
        <w:rPr>
          <w:rFonts w:asciiTheme="majorBidi" w:hAnsiTheme="majorBidi" w:cstheme="majorBidi"/>
          <w:b/>
          <w:bCs/>
          <w:noProof/>
          <w:sz w:val="28"/>
          <w:szCs w:val="28"/>
          <w:rtl/>
        </w:rPr>
        <w:t>ثنين عش</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يوم الغفران وخلاله: أعلن "اتحاد منظمات الهيكل" المزعوم عن اقتحام مركزي </w:t>
      </w:r>
      <w:r w:rsidR="003D639A" w:rsidRPr="005D73EC">
        <w:rPr>
          <w:rFonts w:asciiTheme="majorBidi" w:hAnsiTheme="majorBidi" w:cstheme="majorBidi"/>
          <w:b/>
          <w:bCs/>
          <w:noProof/>
          <w:sz w:val="28"/>
          <w:szCs w:val="28"/>
          <w:rtl/>
        </w:rPr>
        <w:t xml:space="preserve">للمسجد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الأحد </w:t>
      </w:r>
      <w:r w:rsidR="005D73EC" w:rsidRPr="005D73EC">
        <w:rPr>
          <w:rFonts w:asciiTheme="majorBidi" w:hAnsiTheme="majorBidi" w:cstheme="majorBidi"/>
          <w:b/>
          <w:bCs/>
          <w:noProof/>
          <w:sz w:val="28"/>
          <w:szCs w:val="28"/>
          <w:rtl/>
        </w:rPr>
        <w:t>و</w:t>
      </w:r>
      <w:r w:rsidRPr="005D73EC">
        <w:rPr>
          <w:rFonts w:asciiTheme="majorBidi" w:hAnsiTheme="majorBidi" w:cstheme="majorBidi"/>
          <w:b/>
          <w:bCs/>
          <w:noProof/>
          <w:sz w:val="28"/>
          <w:szCs w:val="28"/>
          <w:rtl/>
        </w:rPr>
        <w:t>الاثنين، بمناسبة "الغفران" التوراتي. وقالت الجماعات المتطرفة: إن "الاقتحام يتخلله خلال هذين اليومين، إقامة الصلوات الجماع</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في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بما يشمل محاكاة قربان الغفران، وصلوات التوبة". وتلجأ تلك الجماعات لتنفيذ اقتحامها عش</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"الغفران" العبري تعويضًا عن محدود</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قدرتها على الاقتحام خلاله؛ لكنها تحرص في الوقت عينه على الاقتحام خلاله لتكريس اقتحام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باعتباره "عملًا مقدسًا" يشمله "صيام الغفران".</w:t>
      </w:r>
    </w:p>
    <w:p w14:paraId="318F95F2" w14:textId="29DF7026" w:rsidR="002A018F" w:rsidRPr="005D73EC" w:rsidRDefault="002A018F" w:rsidP="002A018F">
      <w:pPr>
        <w:pStyle w:val="a8"/>
        <w:spacing w:after="200" w:line="276" w:lineRule="auto"/>
        <w:ind w:left="283" w:hanging="283"/>
        <w:jc w:val="lowKashida"/>
        <w:rPr>
          <w:rFonts w:asciiTheme="majorBidi" w:hAnsiTheme="majorBidi" w:cstheme="majorBidi"/>
          <w:b/>
          <w:bCs/>
          <w:noProof/>
          <w:sz w:val="28"/>
          <w:szCs w:val="28"/>
          <w:rtl/>
        </w:rPr>
      </w:pPr>
      <w:r w:rsidRPr="005D73EC">
        <w:rPr>
          <w:rFonts w:asciiTheme="majorBidi" w:hAnsiTheme="majorBidi" w:cstheme="majorBidi"/>
          <w:b/>
          <w:bCs/>
          <w:noProof/>
          <w:sz w:val="28"/>
          <w:szCs w:val="28"/>
          <w:rtl/>
        </w:rPr>
        <w:t>-</w:t>
      </w:r>
      <w:r w:rsidRPr="005D73EC">
        <w:rPr>
          <w:rFonts w:asciiTheme="majorBidi" w:hAnsiTheme="majorBidi" w:cstheme="majorBidi"/>
          <w:b/>
          <w:bCs/>
          <w:noProof/>
          <w:sz w:val="28"/>
          <w:szCs w:val="28"/>
          <w:rtl/>
        </w:rPr>
        <w:tab/>
        <w:t xml:space="preserve">مساء السبت 23/9؛، أدى </w:t>
      </w:r>
      <w:r w:rsidR="005D73EC" w:rsidRPr="005D73EC">
        <w:rPr>
          <w:rFonts w:asciiTheme="majorBidi" w:hAnsiTheme="majorBidi" w:cstheme="majorBidi"/>
          <w:b/>
          <w:bCs/>
          <w:noProof/>
          <w:sz w:val="28"/>
          <w:szCs w:val="28"/>
          <w:rtl/>
        </w:rPr>
        <w:t>ألوف</w:t>
      </w:r>
      <w:r w:rsidRPr="005D73EC">
        <w:rPr>
          <w:rFonts w:asciiTheme="majorBidi" w:hAnsiTheme="majorBidi" w:cstheme="majorBidi"/>
          <w:b/>
          <w:bCs/>
          <w:noProof/>
          <w:sz w:val="28"/>
          <w:szCs w:val="28"/>
          <w:rtl/>
        </w:rPr>
        <w:t xml:space="preserve"> المستوطنين صلوات تلمود</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في</w:t>
      </w:r>
      <w:r w:rsidR="005D73EC" w:rsidRPr="005D73EC">
        <w:rPr>
          <w:rFonts w:asciiTheme="majorBidi" w:hAnsiTheme="majorBidi" w:cstheme="majorBidi"/>
          <w:b/>
          <w:bCs/>
          <w:noProof/>
          <w:sz w:val="28"/>
          <w:szCs w:val="28"/>
          <w:rtl/>
        </w:rPr>
        <w:t xml:space="preserve"> ساحات</w:t>
      </w:r>
      <w:r w:rsidRPr="005D73EC">
        <w:rPr>
          <w:rFonts w:asciiTheme="majorBidi" w:hAnsiTheme="majorBidi" w:cstheme="majorBidi"/>
          <w:b/>
          <w:bCs/>
          <w:noProof/>
          <w:sz w:val="28"/>
          <w:szCs w:val="28"/>
          <w:rtl/>
        </w:rPr>
        <w:t xml:space="preserve"> حائط البراق الملاصق</w:t>
      </w:r>
      <w:r w:rsidR="005D73EC" w:rsidRPr="005D73EC">
        <w:rPr>
          <w:rFonts w:asciiTheme="majorBidi" w:hAnsiTheme="majorBidi" w:cstheme="majorBidi"/>
          <w:b/>
          <w:bCs/>
          <w:noProof/>
          <w:sz w:val="28"/>
          <w:szCs w:val="28"/>
          <w:rtl/>
        </w:rPr>
        <w:t>ة</w:t>
      </w:r>
      <w:r w:rsidRPr="005D73EC">
        <w:rPr>
          <w:rFonts w:asciiTheme="majorBidi" w:hAnsiTheme="majorBidi" w:cstheme="majorBidi"/>
          <w:b/>
          <w:bCs/>
          <w:noProof/>
          <w:sz w:val="28"/>
          <w:szCs w:val="28"/>
          <w:rtl/>
        </w:rPr>
        <w:t xml:space="preserve"> </w:t>
      </w:r>
      <w:r w:rsidR="003D639A" w:rsidRPr="005D73EC">
        <w:rPr>
          <w:rFonts w:asciiTheme="majorBidi" w:hAnsiTheme="majorBidi" w:cstheme="majorBidi"/>
          <w:b/>
          <w:bCs/>
          <w:noProof/>
          <w:sz w:val="28"/>
          <w:szCs w:val="28"/>
          <w:rtl/>
        </w:rPr>
        <w:t xml:space="preserve">للمسجد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وأمام باب المجلس، بمناسبة "عيد الغفران". ويتعرض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يوميًا عدا الجمعة والسبت، إلى سلسلة انتهاكات واقتحامات من المستوطنين، ب</w:t>
      </w:r>
      <w:r w:rsidR="00EA4EC6">
        <w:rPr>
          <w:rFonts w:asciiTheme="majorBidi" w:hAnsiTheme="majorBidi" w:cstheme="majorBidi"/>
          <w:b/>
          <w:bCs/>
          <w:noProof/>
          <w:sz w:val="28"/>
          <w:szCs w:val="28"/>
          <w:rtl/>
        </w:rPr>
        <w:t>حماية</w:t>
      </w:r>
      <w:r w:rsidRPr="005D73EC">
        <w:rPr>
          <w:rFonts w:asciiTheme="majorBidi" w:hAnsiTheme="majorBidi" w:cstheme="majorBidi"/>
          <w:b/>
          <w:bCs/>
          <w:noProof/>
          <w:sz w:val="28"/>
          <w:szCs w:val="28"/>
          <w:rtl/>
        </w:rPr>
        <w:t xml:space="preserve"> شرطة الاحتلال</w:t>
      </w:r>
      <w:r w:rsidR="005D73EC" w:rsidRPr="005D73EC">
        <w:rPr>
          <w:rFonts w:asciiTheme="majorBidi" w:hAnsiTheme="majorBidi" w:cstheme="majorBidi"/>
          <w:b/>
          <w:bCs/>
          <w:noProof/>
          <w:sz w:val="28"/>
          <w:szCs w:val="28"/>
          <w:rtl/>
        </w:rPr>
        <w:t>.</w:t>
      </w:r>
    </w:p>
    <w:p w14:paraId="59A51F76" w14:textId="432372A1" w:rsidR="002A018F" w:rsidRPr="004D644A" w:rsidRDefault="002A018F" w:rsidP="004E769D">
      <w:pPr>
        <w:pStyle w:val="a8"/>
        <w:spacing w:after="200" w:line="276" w:lineRule="auto"/>
        <w:ind w:left="283" w:hanging="283"/>
        <w:jc w:val="lowKashida"/>
        <w:rPr>
          <w:rFonts w:asciiTheme="majorBidi" w:hAnsiTheme="majorBidi" w:cstheme="majorBidi"/>
          <w:b/>
          <w:bCs/>
          <w:noProof/>
          <w:sz w:val="28"/>
          <w:szCs w:val="28"/>
          <w:rtl/>
        </w:rPr>
      </w:pPr>
      <w:r w:rsidRPr="005D73EC">
        <w:rPr>
          <w:rFonts w:asciiTheme="majorBidi" w:hAnsiTheme="majorBidi" w:cstheme="majorBidi"/>
          <w:b/>
          <w:bCs/>
          <w:noProof/>
          <w:sz w:val="28"/>
          <w:szCs w:val="28"/>
          <w:rtl/>
        </w:rPr>
        <w:t>-</w:t>
      </w:r>
      <w:r w:rsidRPr="005D73EC">
        <w:rPr>
          <w:rFonts w:asciiTheme="majorBidi" w:hAnsiTheme="majorBidi" w:cstheme="majorBidi"/>
          <w:b/>
          <w:bCs/>
          <w:noProof/>
          <w:sz w:val="28"/>
          <w:szCs w:val="28"/>
          <w:rtl/>
        </w:rPr>
        <w:tab/>
      </w:r>
      <w:r w:rsidR="004E769D" w:rsidRPr="005D73EC">
        <w:rPr>
          <w:rFonts w:asciiTheme="majorBidi" w:hAnsiTheme="majorBidi" w:cstheme="majorBidi"/>
          <w:b/>
          <w:bCs/>
          <w:noProof/>
          <w:sz w:val="28"/>
          <w:szCs w:val="28"/>
          <w:rtl/>
        </w:rPr>
        <w:t xml:space="preserve">واليوم </w:t>
      </w:r>
      <w:r w:rsidRPr="005D73EC">
        <w:rPr>
          <w:rFonts w:asciiTheme="majorBidi" w:hAnsiTheme="majorBidi" w:cstheme="majorBidi"/>
          <w:b/>
          <w:bCs/>
          <w:noProof/>
          <w:sz w:val="28"/>
          <w:szCs w:val="28"/>
          <w:rtl/>
        </w:rPr>
        <w:t xml:space="preserve">الأحد 24/9 سبتمبر 2023م؛ اقتحم مئات المستوطنين المتطرفين، صباحا،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من جهة باب المغاربة بحراسة مشددة من شرطة الاحتلال الإسرائيلي، بمناسبة ما يسمى "عيد الغفران" </w:t>
      </w:r>
      <w:r w:rsidRPr="005D73EC">
        <w:rPr>
          <w:rFonts w:asciiTheme="majorBidi" w:hAnsiTheme="majorBidi" w:cstheme="majorBidi"/>
          <w:b/>
          <w:bCs/>
          <w:noProof/>
          <w:sz w:val="28"/>
          <w:szCs w:val="28"/>
          <w:rtl/>
        </w:rPr>
        <w:lastRenderedPageBreak/>
        <w:t xml:space="preserve">العبري. وكثفت شرطة الاحتلال من انتشار عناصرها ووحداتها الخاصة في باحات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وعند أبوابه، لتأمين اقتحامات المتطرفين، ونصبت الحواجز العسكر</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في البلدة القديمة بالقدس المحتلة، ومنعت دخول الأهالي </w:t>
      </w:r>
      <w:r w:rsidR="003D639A" w:rsidRPr="005D73EC">
        <w:rPr>
          <w:rFonts w:asciiTheme="majorBidi" w:hAnsiTheme="majorBidi" w:cstheme="majorBidi"/>
          <w:b/>
          <w:bCs/>
          <w:noProof/>
          <w:sz w:val="28"/>
          <w:szCs w:val="28"/>
          <w:rtl/>
        </w:rPr>
        <w:t xml:space="preserve">للمسجد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وذكر أحد العاملين في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لوكالة "صفا"، أن نحو 317 مستوطنًا بينهم المتطرف "يهودا غليك" اقتحموا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ونفذوا جولات استفزاز</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في باحاته، وأدوا طقوسًا تلمود</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في باحات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وأوضح أن المستوطنين أدوا رقصات وأغاني استفزاز</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عند باب السلسلة بعد خروجهم من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w:t>
      </w:r>
      <w:r w:rsidR="004D644A">
        <w:rPr>
          <w:rFonts w:asciiTheme="majorBidi" w:hAnsiTheme="majorBidi" w:cstheme="majorBidi"/>
          <w:b/>
          <w:bCs/>
          <w:noProof/>
          <w:sz w:val="28"/>
          <w:szCs w:val="28"/>
        </w:rPr>
        <w:drawing>
          <wp:anchor distT="0" distB="0" distL="114300" distR="114300" simplePos="0" relativeHeight="251671552" behindDoc="0" locked="0" layoutInCell="1" allowOverlap="1" wp14:anchorId="2E1D45FF" wp14:editId="4EDA31F2">
            <wp:simplePos x="0" y="0"/>
            <wp:positionH relativeFrom="margin">
              <wp:posOffset>-98425</wp:posOffset>
            </wp:positionH>
            <wp:positionV relativeFrom="margin">
              <wp:posOffset>1412240</wp:posOffset>
            </wp:positionV>
            <wp:extent cx="2233295" cy="2667635"/>
            <wp:effectExtent l="152400" t="152400" r="357505" b="361315"/>
            <wp:wrapSquare wrapText="bothSides"/>
            <wp:docPr id="42012908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3295" cy="26676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5D73EC">
        <w:rPr>
          <w:rFonts w:asciiTheme="majorBidi" w:hAnsiTheme="majorBidi" w:cstheme="majorBidi"/>
          <w:b/>
          <w:bCs/>
          <w:noProof/>
          <w:sz w:val="28"/>
          <w:szCs w:val="28"/>
          <w:rtl/>
        </w:rPr>
        <w:t xml:space="preserve">وأمام باب القطانين غربي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w:t>
      </w:r>
    </w:p>
    <w:p w14:paraId="120E4AC5" w14:textId="48F6E7B2" w:rsidR="00EA4EC6" w:rsidRDefault="00EA4EC6" w:rsidP="00EA4EC6">
      <w:pPr>
        <w:pStyle w:val="a8"/>
        <w:spacing w:after="200" w:line="276" w:lineRule="auto"/>
        <w:ind w:left="283" w:hanging="283"/>
        <w:jc w:val="lowKashida"/>
        <w:rPr>
          <w:rFonts w:asciiTheme="majorBidi" w:hAnsiTheme="majorBidi" w:cstheme="majorBidi"/>
          <w:b/>
          <w:bCs/>
          <w:noProof/>
          <w:sz w:val="28"/>
          <w:szCs w:val="28"/>
          <w:rtl/>
        </w:rPr>
      </w:pPr>
      <w:r>
        <w:rPr>
          <w:rFonts w:asciiTheme="majorBidi" w:hAnsiTheme="majorBidi" w:cstheme="majorBidi" w:hint="cs"/>
          <w:b/>
          <w:bCs/>
          <w:noProof/>
          <w:sz w:val="28"/>
          <w:szCs w:val="28"/>
          <w:rtl/>
        </w:rPr>
        <w:t>- رابط محاضرة هامة حول خطورة الأعياد اليهودية وموسم الأعياد الطويل هذا على القدس والمسجد الأقصى المُبارك يقدمها الأستاذ زياد ابحيص في مجموعة من شباب الملتقى الشبابي الدولي لهيئة علماء فلسطين</w:t>
      </w:r>
    </w:p>
    <w:p w14:paraId="01972FB8" w14:textId="4E2917F8" w:rsidR="00EA4EC6" w:rsidRPr="00EA4EC6" w:rsidRDefault="00EA4EC6" w:rsidP="00EA4EC6">
      <w:pPr>
        <w:pStyle w:val="a8"/>
        <w:spacing w:after="200" w:line="276" w:lineRule="auto"/>
        <w:ind w:left="283" w:hanging="283"/>
        <w:jc w:val="lowKashida"/>
        <w:rPr>
          <w:rFonts w:asciiTheme="majorBidi" w:hAnsiTheme="majorBidi" w:cstheme="majorBidi"/>
          <w:b/>
          <w:bCs/>
          <w:noProof/>
          <w:sz w:val="28"/>
          <w:szCs w:val="28"/>
          <w:rtl/>
        </w:rPr>
      </w:pPr>
    </w:p>
    <w:p w14:paraId="2D8188FF" w14:textId="1BBC6357" w:rsidR="00EA4EC6" w:rsidRDefault="00EA4EC6" w:rsidP="00EA4EC6">
      <w:pPr>
        <w:pStyle w:val="a8"/>
        <w:spacing w:after="200" w:line="276" w:lineRule="auto"/>
        <w:ind w:left="283" w:hanging="283"/>
        <w:jc w:val="lowKashida"/>
        <w:rPr>
          <w:rFonts w:asciiTheme="majorBidi" w:hAnsiTheme="majorBidi" w:cstheme="majorBidi"/>
          <w:b/>
          <w:bCs/>
          <w:noProof/>
          <w:sz w:val="28"/>
          <w:szCs w:val="28"/>
          <w:rtl/>
        </w:rPr>
      </w:pPr>
      <w:r>
        <w:rPr>
          <w:rFonts w:asciiTheme="majorBidi" w:hAnsiTheme="majorBidi" w:cstheme="majorBidi" w:hint="cs"/>
          <w:b/>
          <w:bCs/>
          <w:noProof/>
          <w:sz w:val="28"/>
          <w:szCs w:val="28"/>
          <w:rtl/>
        </w:rPr>
        <w:t xml:space="preserve">    </w:t>
      </w:r>
      <w:hyperlink r:id="rId12" w:history="1">
        <w:r w:rsidRPr="007064B3">
          <w:rPr>
            <w:rStyle w:val="Hyperlink"/>
            <w:rFonts w:asciiTheme="majorBidi" w:hAnsiTheme="majorBidi" w:cstheme="majorBidi"/>
            <w:b/>
            <w:bCs/>
            <w:noProof/>
            <w:sz w:val="28"/>
            <w:szCs w:val="28"/>
          </w:rPr>
          <w:t>https://youtu.be/3cXJhrf4aG4</w:t>
        </w:r>
      </w:hyperlink>
    </w:p>
    <w:p w14:paraId="6012A125" w14:textId="77777777" w:rsidR="00EA4EC6" w:rsidRPr="00EA4EC6" w:rsidRDefault="00EA4EC6" w:rsidP="00EA4EC6">
      <w:pPr>
        <w:pStyle w:val="a8"/>
        <w:spacing w:after="200" w:line="276" w:lineRule="auto"/>
        <w:ind w:left="283" w:hanging="283"/>
        <w:jc w:val="lowKashida"/>
        <w:rPr>
          <w:rFonts w:asciiTheme="majorBidi" w:hAnsiTheme="majorBidi" w:cstheme="majorBidi"/>
          <w:b/>
          <w:bCs/>
          <w:noProof/>
          <w:sz w:val="28"/>
          <w:szCs w:val="28"/>
          <w:rtl/>
        </w:rPr>
      </w:pPr>
    </w:p>
    <w:p w14:paraId="2EB4CACF" w14:textId="77777777" w:rsidR="002A018F" w:rsidRPr="00EA4EC6" w:rsidRDefault="002A018F" w:rsidP="00EA4EC6">
      <w:pPr>
        <w:spacing w:after="200" w:line="276" w:lineRule="auto"/>
        <w:jc w:val="lowKashida"/>
        <w:rPr>
          <w:rFonts w:asciiTheme="majorBidi" w:hAnsiTheme="majorBidi" w:cstheme="majorBidi"/>
          <w:b/>
          <w:bCs/>
          <w:noProof/>
          <w:color w:val="C00000"/>
          <w:sz w:val="40"/>
          <w:szCs w:val="40"/>
          <w:rtl/>
        </w:rPr>
      </w:pPr>
      <w:r w:rsidRPr="00EA4EC6">
        <w:rPr>
          <w:rFonts w:asciiTheme="majorBidi" w:hAnsiTheme="majorBidi" w:cstheme="majorBidi"/>
          <w:b/>
          <w:bCs/>
          <w:noProof/>
          <w:color w:val="C00000"/>
          <w:sz w:val="40"/>
          <w:szCs w:val="40"/>
          <w:rtl/>
        </w:rPr>
        <w:t>هدم وتهويد واستيطان:</w:t>
      </w:r>
    </w:p>
    <w:p w14:paraId="68D531FA" w14:textId="00C20874" w:rsidR="002A018F" w:rsidRPr="005D73EC" w:rsidRDefault="002A018F" w:rsidP="002A018F">
      <w:pPr>
        <w:pStyle w:val="a8"/>
        <w:spacing w:after="200" w:line="276" w:lineRule="auto"/>
        <w:ind w:left="283" w:hanging="283"/>
        <w:jc w:val="lowKashida"/>
        <w:rPr>
          <w:rFonts w:asciiTheme="majorBidi" w:hAnsiTheme="majorBidi" w:cstheme="majorBidi"/>
          <w:b/>
          <w:bCs/>
          <w:noProof/>
          <w:sz w:val="28"/>
          <w:szCs w:val="28"/>
          <w:rtl/>
        </w:rPr>
      </w:pPr>
      <w:r w:rsidRPr="005D73EC">
        <w:rPr>
          <w:rFonts w:asciiTheme="majorBidi" w:hAnsiTheme="majorBidi" w:cstheme="majorBidi"/>
          <w:b/>
          <w:bCs/>
          <w:noProof/>
          <w:sz w:val="28"/>
          <w:szCs w:val="28"/>
          <w:rtl/>
        </w:rPr>
        <w:t>-</w:t>
      </w:r>
      <w:r w:rsidRPr="005D73EC">
        <w:rPr>
          <w:rFonts w:asciiTheme="majorBidi" w:hAnsiTheme="majorBidi" w:cstheme="majorBidi"/>
          <w:b/>
          <w:bCs/>
          <w:noProof/>
          <w:sz w:val="28"/>
          <w:szCs w:val="28"/>
          <w:rtl/>
        </w:rPr>
        <w:tab/>
        <w:t>لا تتوقف آلة الاحتلال عن هدم منازل الفلسطينيين ومنشآتهم، ففي 13/9 هدمت جرافات الاحتلال محلًا تجاريًا في القدس المحتلة، وبحسب مصادر مقدس</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يعود المحل للمقدسي محمد مطر في جبل المكبر.</w:t>
      </w:r>
    </w:p>
    <w:p w14:paraId="55EB284C" w14:textId="52B0DCEA" w:rsidR="002A018F" w:rsidRPr="005D73EC" w:rsidRDefault="002A018F" w:rsidP="002A018F">
      <w:pPr>
        <w:pStyle w:val="a8"/>
        <w:spacing w:after="200" w:line="276" w:lineRule="auto"/>
        <w:ind w:left="283" w:hanging="283"/>
        <w:jc w:val="lowKashida"/>
        <w:rPr>
          <w:rFonts w:asciiTheme="majorBidi" w:hAnsiTheme="majorBidi" w:cstheme="majorBidi"/>
          <w:b/>
          <w:bCs/>
          <w:noProof/>
          <w:sz w:val="28"/>
          <w:szCs w:val="28"/>
          <w:rtl/>
        </w:rPr>
      </w:pPr>
      <w:r w:rsidRPr="005D73EC">
        <w:rPr>
          <w:rFonts w:asciiTheme="majorBidi" w:hAnsiTheme="majorBidi" w:cstheme="majorBidi"/>
          <w:b/>
          <w:bCs/>
          <w:noProof/>
          <w:sz w:val="28"/>
          <w:szCs w:val="28"/>
          <w:rtl/>
        </w:rPr>
        <w:t>-</w:t>
      </w:r>
      <w:r w:rsidRPr="005D73EC">
        <w:rPr>
          <w:rFonts w:asciiTheme="majorBidi" w:hAnsiTheme="majorBidi" w:cstheme="majorBidi"/>
          <w:b/>
          <w:bCs/>
          <w:noProof/>
          <w:sz w:val="28"/>
          <w:szCs w:val="28"/>
          <w:rtl/>
        </w:rPr>
        <w:tab/>
        <w:t xml:space="preserve"> على صعيد مشاريع البن</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التحت</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الاستيطان</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ففي 19/9 افتتحت بلد</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الاحتلال في القدس مسارين التفافيين للمستوطنين، قرب بلدة حزما شمال شرق القدس المحتلة، ويهدف المسارين إلى ترسيخ الفصل ما بين الفلسطينيين والمستوطنين، وربط هذه المسارات بعدد من الشوارع الاستيطان</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وتسمح للاحتلال بفتح المجال أمام المزيد من مشاريع البن</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التحت</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الخاصة بالاستيطان.</w:t>
      </w:r>
    </w:p>
    <w:p w14:paraId="797A5809" w14:textId="162342B6" w:rsidR="002A018F" w:rsidRPr="005D73EC" w:rsidRDefault="002A018F" w:rsidP="004E769D">
      <w:pPr>
        <w:pStyle w:val="a8"/>
        <w:spacing w:after="200" w:line="276" w:lineRule="auto"/>
        <w:ind w:left="283" w:hanging="283"/>
        <w:jc w:val="lowKashida"/>
        <w:rPr>
          <w:rFonts w:asciiTheme="majorBidi" w:hAnsiTheme="majorBidi" w:cstheme="majorBidi"/>
          <w:b/>
          <w:bCs/>
          <w:noProof/>
          <w:sz w:val="28"/>
          <w:szCs w:val="28"/>
          <w:rtl/>
        </w:rPr>
      </w:pPr>
      <w:r w:rsidRPr="005D73EC">
        <w:rPr>
          <w:rFonts w:asciiTheme="majorBidi" w:hAnsiTheme="majorBidi" w:cstheme="majorBidi"/>
          <w:b/>
          <w:bCs/>
          <w:noProof/>
          <w:sz w:val="28"/>
          <w:szCs w:val="28"/>
          <w:rtl/>
        </w:rPr>
        <w:t>-</w:t>
      </w:r>
      <w:r w:rsidRPr="005D73EC">
        <w:rPr>
          <w:rFonts w:asciiTheme="majorBidi" w:hAnsiTheme="majorBidi" w:cstheme="majorBidi"/>
          <w:b/>
          <w:bCs/>
          <w:noProof/>
          <w:sz w:val="28"/>
          <w:szCs w:val="28"/>
          <w:rtl/>
        </w:rPr>
        <w:tab/>
        <w:t>تواصل حكومة الاحتلال الإسرائيلي دعم خطط الاستيطان في مدينة القدس المحتلة، ضمن مساعيها للسيطرة على أجزاء كبيرة من أراضي الفلسطينيين وطردهم من ديارهم ومنازلهم. ودعمت حكومة الاحتلال التي تضم وزراء متطرفين 30 خطة استيطان</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منذ بدا</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العام الجاري، تضم أكثر من 18 ألف وحدة بمستوطنات القدس المحتلة، وذلك في الفترة ما بين كانون الثاني/ يناير وأيلول/ سبتمبر الجاري. ومن بين الخطط 13 خطة مرتبطة بمستوطنات جديدة بالكامل أو توسعات استيطان</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بإجمالي 10 آلاف و467 وحدة، إلى جانب 14 خطة من أصل 30 هي خطط جديدة تم طرحها وتطويرها لأول مرة منذ بدا</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هذا العام، منها 3 خطط تم تقديمها هذا العام ومخصصة لمستوطنات جديدة، وثلاثة للتوسعات الاستيطان</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وثمان</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داخل المناطق المبن</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w:t>
      </w:r>
      <w:r w:rsidRPr="005D73EC">
        <w:rPr>
          <w:rFonts w:asciiTheme="majorBidi" w:hAnsiTheme="majorBidi" w:cstheme="majorBidi"/>
          <w:b/>
          <w:bCs/>
          <w:noProof/>
          <w:sz w:val="28"/>
          <w:szCs w:val="28"/>
          <w:rtl/>
        </w:rPr>
        <w:lastRenderedPageBreak/>
        <w:t>في المستوطنات القائمة. ومنذ عام 2021 شهدت المنطقة  من القدس المحتلة توسعات استيطان</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وتزايدت بشكل قياسي عام 2022، وسجلت ارتفاعاً في الوحدات الاستيطان</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بلغ 23 ألف و97 وحدة، وهو الأعلى خلال عقد من الزمن. وعلى ضوء دعم الاحتلال للخطط الاستيطان</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الـ30 في القدس، من المتوقع أن يتجاوز التوسع الاستيطاني هذا العام الرقم القياسي الذي بلغ العام الماضي.</w:t>
      </w:r>
    </w:p>
    <w:p w14:paraId="659054B1" w14:textId="119182AB" w:rsidR="002A018F" w:rsidRPr="005D73EC" w:rsidRDefault="002A018F" w:rsidP="002A018F">
      <w:pPr>
        <w:pStyle w:val="a8"/>
        <w:spacing w:after="200" w:line="276" w:lineRule="auto"/>
        <w:ind w:left="283" w:hanging="283"/>
        <w:jc w:val="lowKashida"/>
        <w:rPr>
          <w:rFonts w:asciiTheme="majorBidi" w:hAnsiTheme="majorBidi" w:cstheme="majorBidi"/>
          <w:b/>
          <w:bCs/>
          <w:noProof/>
          <w:color w:val="C00000"/>
          <w:sz w:val="40"/>
          <w:szCs w:val="40"/>
          <w:rtl/>
        </w:rPr>
      </w:pPr>
      <w:r w:rsidRPr="005D73EC">
        <w:rPr>
          <w:rFonts w:asciiTheme="majorBidi" w:hAnsiTheme="majorBidi" w:cstheme="majorBidi"/>
          <w:b/>
          <w:bCs/>
          <w:noProof/>
          <w:color w:val="C00000"/>
          <w:sz w:val="40"/>
          <w:szCs w:val="40"/>
          <w:rtl/>
        </w:rPr>
        <w:t>أخبار مقدس</w:t>
      </w:r>
      <w:r w:rsidR="00EA4EC6">
        <w:rPr>
          <w:rFonts w:asciiTheme="majorBidi" w:hAnsiTheme="majorBidi" w:cstheme="majorBidi"/>
          <w:b/>
          <w:bCs/>
          <w:noProof/>
          <w:color w:val="C00000"/>
          <w:sz w:val="40"/>
          <w:szCs w:val="40"/>
          <w:rtl/>
        </w:rPr>
        <w:t>يَّة</w:t>
      </w:r>
      <w:r w:rsidRPr="005D73EC">
        <w:rPr>
          <w:rFonts w:asciiTheme="majorBidi" w:hAnsiTheme="majorBidi" w:cstheme="majorBidi"/>
          <w:b/>
          <w:bCs/>
          <w:noProof/>
          <w:color w:val="C00000"/>
          <w:sz w:val="40"/>
          <w:szCs w:val="40"/>
          <w:rtl/>
        </w:rPr>
        <w:t xml:space="preserve"> متفرقة:</w:t>
      </w:r>
    </w:p>
    <w:p w14:paraId="6D0DFB37" w14:textId="6FF0B97E" w:rsidR="002A018F" w:rsidRPr="005D73EC" w:rsidRDefault="002A018F" w:rsidP="002A018F">
      <w:pPr>
        <w:pStyle w:val="a8"/>
        <w:spacing w:after="200" w:line="276" w:lineRule="auto"/>
        <w:ind w:left="283" w:hanging="283"/>
        <w:jc w:val="lowKashida"/>
        <w:rPr>
          <w:rFonts w:asciiTheme="majorBidi" w:hAnsiTheme="majorBidi" w:cstheme="majorBidi"/>
          <w:b/>
          <w:bCs/>
          <w:noProof/>
          <w:sz w:val="28"/>
          <w:szCs w:val="28"/>
          <w:rtl/>
        </w:rPr>
      </w:pPr>
      <w:r w:rsidRPr="005D73EC">
        <w:rPr>
          <w:rFonts w:asciiTheme="majorBidi" w:hAnsiTheme="majorBidi" w:cstheme="majorBidi"/>
          <w:b/>
          <w:bCs/>
          <w:noProof/>
          <w:sz w:val="28"/>
          <w:szCs w:val="28"/>
          <w:rtl/>
        </w:rPr>
        <w:t>-</w:t>
      </w:r>
      <w:r w:rsidRPr="005D73EC">
        <w:rPr>
          <w:rFonts w:asciiTheme="majorBidi" w:hAnsiTheme="majorBidi" w:cstheme="majorBidi"/>
          <w:b/>
          <w:bCs/>
          <w:noProof/>
          <w:sz w:val="28"/>
          <w:szCs w:val="28"/>
          <w:rtl/>
        </w:rPr>
        <w:tab/>
        <w:t>في</w:t>
      </w:r>
      <w:r w:rsidR="004E769D" w:rsidRPr="005D73EC">
        <w:rPr>
          <w:rFonts w:asciiTheme="majorBidi" w:hAnsiTheme="majorBidi" w:cstheme="majorBidi"/>
          <w:b/>
          <w:bCs/>
          <w:noProof/>
          <w:sz w:val="28"/>
          <w:szCs w:val="28"/>
          <w:rtl/>
        </w:rPr>
        <w:t xml:space="preserve"> يوم السبت</w:t>
      </w:r>
      <w:r w:rsidRPr="005D73EC">
        <w:rPr>
          <w:rFonts w:asciiTheme="majorBidi" w:hAnsiTheme="majorBidi" w:cstheme="majorBidi"/>
          <w:b/>
          <w:bCs/>
          <w:noProof/>
          <w:sz w:val="28"/>
          <w:szCs w:val="28"/>
          <w:rtl/>
        </w:rPr>
        <w:t xml:space="preserve"> 16/9 انطلقت في الأردن فعاليات "صيف القدس الرابع عشر"، وهي مبادرة تشارك فيها عددٌ من الجمعيات المقدس</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بالتعاون م</w:t>
      </w:r>
      <w:r w:rsidR="004E769D" w:rsidRPr="005D73EC">
        <w:rPr>
          <w:rFonts w:asciiTheme="majorBidi" w:hAnsiTheme="majorBidi" w:cstheme="majorBidi"/>
          <w:b/>
          <w:bCs/>
          <w:noProof/>
          <w:sz w:val="28"/>
          <w:szCs w:val="28"/>
          <w:rtl/>
        </w:rPr>
        <w:t>ع</w:t>
      </w:r>
      <w:r w:rsidRPr="005D73EC">
        <w:rPr>
          <w:rFonts w:asciiTheme="majorBidi" w:hAnsiTheme="majorBidi" w:cstheme="majorBidi"/>
          <w:b/>
          <w:bCs/>
          <w:noProof/>
          <w:sz w:val="28"/>
          <w:szCs w:val="28"/>
          <w:rtl/>
        </w:rPr>
        <w:t xml:space="preserve"> لجنة مهندسون من أجل فلسطين والقدس، وتضمنت فعاليات مختلفة، من بينها معرض الأسرى، وركن الطفل المقدسي، وركن مناهضة التطبيع ودعم المقاطعة، إلى جانب معارض معرف</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وثقاف</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والتركيز على الاعتداءات التي يتعرض لها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w:t>
      </w:r>
    </w:p>
    <w:p w14:paraId="4C6B62EB" w14:textId="6F38EE1D" w:rsidR="002A018F" w:rsidRPr="004D644A" w:rsidRDefault="004D644A" w:rsidP="002A018F">
      <w:pPr>
        <w:pStyle w:val="a8"/>
        <w:spacing w:after="200" w:line="276" w:lineRule="auto"/>
        <w:ind w:left="283" w:hanging="283"/>
        <w:jc w:val="lowKashida"/>
        <w:rPr>
          <w:rFonts w:asciiTheme="majorBidi" w:hAnsiTheme="majorBidi" w:cstheme="majorBidi"/>
          <w:b/>
          <w:bCs/>
          <w:noProof/>
          <w:sz w:val="28"/>
          <w:szCs w:val="28"/>
          <w:rtl/>
        </w:rPr>
      </w:pPr>
      <w:r>
        <w:rPr>
          <w:rFonts w:asciiTheme="majorBidi" w:hAnsiTheme="majorBidi" w:cstheme="majorBidi"/>
          <w:b/>
          <w:bCs/>
          <w:noProof/>
          <w:sz w:val="28"/>
          <w:szCs w:val="28"/>
        </w:rPr>
        <w:drawing>
          <wp:anchor distT="0" distB="0" distL="114300" distR="114300" simplePos="0" relativeHeight="251672576" behindDoc="0" locked="0" layoutInCell="1" allowOverlap="1" wp14:anchorId="1569E7C1" wp14:editId="46DE07B3">
            <wp:simplePos x="0" y="0"/>
            <wp:positionH relativeFrom="margin">
              <wp:posOffset>-111125</wp:posOffset>
            </wp:positionH>
            <wp:positionV relativeFrom="margin">
              <wp:posOffset>3160395</wp:posOffset>
            </wp:positionV>
            <wp:extent cx="2282825" cy="2194560"/>
            <wp:effectExtent l="171450" t="171450" r="365125" b="358140"/>
            <wp:wrapSquare wrapText="bothSides"/>
            <wp:docPr id="1701805326"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958" t="10673" r="7668" b="6287"/>
                    <a:stretch/>
                  </pic:blipFill>
                  <pic:spPr bwMode="auto">
                    <a:xfrm>
                      <a:off x="0" y="0"/>
                      <a:ext cx="2282825" cy="21945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18F" w:rsidRPr="005D73EC">
        <w:rPr>
          <w:rFonts w:asciiTheme="majorBidi" w:hAnsiTheme="majorBidi" w:cstheme="majorBidi"/>
          <w:b/>
          <w:bCs/>
          <w:noProof/>
          <w:sz w:val="28"/>
          <w:szCs w:val="28"/>
          <w:rtl/>
        </w:rPr>
        <w:t>-</w:t>
      </w:r>
      <w:r w:rsidR="002A018F" w:rsidRPr="005D73EC">
        <w:rPr>
          <w:rFonts w:asciiTheme="majorBidi" w:hAnsiTheme="majorBidi" w:cstheme="majorBidi"/>
          <w:b/>
          <w:bCs/>
          <w:noProof/>
          <w:sz w:val="28"/>
          <w:szCs w:val="28"/>
          <w:rtl/>
        </w:rPr>
        <w:tab/>
        <w:t>وفي</w:t>
      </w:r>
      <w:r w:rsidR="00CB77B8" w:rsidRPr="005D73EC">
        <w:rPr>
          <w:rFonts w:asciiTheme="majorBidi" w:hAnsiTheme="majorBidi" w:cstheme="majorBidi"/>
          <w:b/>
          <w:bCs/>
          <w:noProof/>
          <w:sz w:val="28"/>
          <w:szCs w:val="28"/>
          <w:rtl/>
        </w:rPr>
        <w:t xml:space="preserve"> يوم الإثنين</w:t>
      </w:r>
      <w:r w:rsidR="002A018F" w:rsidRPr="005D73EC">
        <w:rPr>
          <w:rFonts w:asciiTheme="majorBidi" w:hAnsiTheme="majorBidi" w:cstheme="majorBidi"/>
          <w:b/>
          <w:bCs/>
          <w:noProof/>
          <w:sz w:val="28"/>
          <w:szCs w:val="28"/>
          <w:rtl/>
        </w:rPr>
        <w:t xml:space="preserve"> 18/9 أطلقت حملة "الدفاع عن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002A018F" w:rsidRPr="005D73EC">
        <w:rPr>
          <w:rFonts w:asciiTheme="majorBidi" w:hAnsiTheme="majorBidi" w:cstheme="majorBidi"/>
          <w:b/>
          <w:bCs/>
          <w:noProof/>
          <w:sz w:val="28"/>
          <w:szCs w:val="28"/>
          <w:rtl/>
        </w:rPr>
        <w:t>"</w:t>
      </w:r>
      <w:r w:rsidR="00CB77B8" w:rsidRPr="005D73EC">
        <w:rPr>
          <w:rFonts w:asciiTheme="majorBidi" w:hAnsiTheme="majorBidi" w:cstheme="majorBidi"/>
          <w:b/>
          <w:bCs/>
          <w:noProof/>
          <w:sz w:val="28"/>
          <w:szCs w:val="28"/>
          <w:rtl/>
        </w:rPr>
        <w:t xml:space="preserve"> التي </w:t>
      </w:r>
      <w:r w:rsidR="002A018F" w:rsidRPr="005D73EC">
        <w:rPr>
          <w:rFonts w:asciiTheme="majorBidi" w:hAnsiTheme="majorBidi" w:cstheme="majorBidi"/>
          <w:b/>
          <w:bCs/>
          <w:noProof/>
          <w:sz w:val="28"/>
          <w:szCs w:val="28"/>
          <w:rtl/>
        </w:rPr>
        <w:t>تشمل ماليزيا وعددًا من الدول المجاورة، وانطلقت الحملة بمبادرة من مؤسسة القدس الدول</w:t>
      </w:r>
      <w:r w:rsidR="00EA4EC6">
        <w:rPr>
          <w:rFonts w:asciiTheme="majorBidi" w:hAnsiTheme="majorBidi" w:cstheme="majorBidi"/>
          <w:b/>
          <w:bCs/>
          <w:noProof/>
          <w:sz w:val="28"/>
          <w:szCs w:val="28"/>
          <w:rtl/>
        </w:rPr>
        <w:t>يَّة</w:t>
      </w:r>
      <w:r w:rsidR="002A018F" w:rsidRPr="005D73EC">
        <w:rPr>
          <w:rFonts w:asciiTheme="majorBidi" w:hAnsiTheme="majorBidi" w:cstheme="majorBidi"/>
          <w:b/>
          <w:bCs/>
          <w:noProof/>
          <w:sz w:val="28"/>
          <w:szCs w:val="28"/>
          <w:rtl/>
        </w:rPr>
        <w:t xml:space="preserve"> في ماليزيا ومجلس المؤسسات الإسلام</w:t>
      </w:r>
      <w:r w:rsidR="00EA4EC6">
        <w:rPr>
          <w:rFonts w:asciiTheme="majorBidi" w:hAnsiTheme="majorBidi" w:cstheme="majorBidi"/>
          <w:b/>
          <w:bCs/>
          <w:noProof/>
          <w:sz w:val="28"/>
          <w:szCs w:val="28"/>
          <w:rtl/>
        </w:rPr>
        <w:t>يَّة</w:t>
      </w:r>
      <w:r w:rsidR="002A018F" w:rsidRPr="005D73EC">
        <w:rPr>
          <w:rFonts w:asciiTheme="majorBidi" w:hAnsiTheme="majorBidi" w:cstheme="majorBidi"/>
          <w:b/>
          <w:bCs/>
          <w:noProof/>
          <w:sz w:val="28"/>
          <w:szCs w:val="28"/>
          <w:rtl/>
        </w:rPr>
        <w:t xml:space="preserve"> الماليز</w:t>
      </w:r>
      <w:r w:rsidR="00EA4EC6">
        <w:rPr>
          <w:rFonts w:asciiTheme="majorBidi" w:hAnsiTheme="majorBidi" w:cstheme="majorBidi"/>
          <w:b/>
          <w:bCs/>
          <w:noProof/>
          <w:sz w:val="28"/>
          <w:szCs w:val="28"/>
          <w:rtl/>
        </w:rPr>
        <w:t>يَّة</w:t>
      </w:r>
      <w:r w:rsidR="002A018F" w:rsidRPr="005D73EC">
        <w:rPr>
          <w:rFonts w:asciiTheme="majorBidi" w:hAnsiTheme="majorBidi" w:cstheme="majorBidi"/>
          <w:b/>
          <w:bCs/>
          <w:noProof/>
          <w:sz w:val="28"/>
          <w:szCs w:val="28"/>
          <w:rtl/>
        </w:rPr>
        <w:t xml:space="preserve"> (مابيم) ومؤسسة (حلوان)، وتحالف المساجد العالمي للدفاع عن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002A018F" w:rsidRPr="005D73EC">
        <w:rPr>
          <w:rFonts w:asciiTheme="majorBidi" w:hAnsiTheme="majorBidi" w:cstheme="majorBidi"/>
          <w:b/>
          <w:bCs/>
          <w:noProof/>
          <w:sz w:val="28"/>
          <w:szCs w:val="28"/>
          <w:rtl/>
        </w:rPr>
        <w:t>، ورابطة علماء آسيا (شورى)، وتضمن لقاء الإطلاق استعراضًا للأخطار المحدقة ب</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002A018F" w:rsidRPr="005D73EC">
        <w:rPr>
          <w:rFonts w:asciiTheme="majorBidi" w:hAnsiTheme="majorBidi" w:cstheme="majorBidi"/>
          <w:b/>
          <w:bCs/>
          <w:noProof/>
          <w:sz w:val="28"/>
          <w:szCs w:val="28"/>
          <w:rtl/>
        </w:rPr>
        <w:t>، وخاصة موسم الأعياد اليهود</w:t>
      </w:r>
      <w:r w:rsidR="00EA4EC6">
        <w:rPr>
          <w:rFonts w:asciiTheme="majorBidi" w:hAnsiTheme="majorBidi" w:cstheme="majorBidi"/>
          <w:b/>
          <w:bCs/>
          <w:noProof/>
          <w:sz w:val="28"/>
          <w:szCs w:val="28"/>
          <w:rtl/>
        </w:rPr>
        <w:t>يَّة</w:t>
      </w:r>
      <w:r w:rsidR="002A018F" w:rsidRPr="005D73EC">
        <w:rPr>
          <w:rFonts w:asciiTheme="majorBidi" w:hAnsiTheme="majorBidi" w:cstheme="majorBidi"/>
          <w:b/>
          <w:bCs/>
          <w:noProof/>
          <w:sz w:val="28"/>
          <w:szCs w:val="28"/>
          <w:rtl/>
        </w:rPr>
        <w:t>. وستقوم الحملة بتنظيم مجموعة من الفعاليات لمساندة المرابطين، من بينها الدعوة للتظاهر أمام السفارة الأمريك</w:t>
      </w:r>
      <w:r w:rsidR="00EA4EC6">
        <w:rPr>
          <w:rFonts w:asciiTheme="majorBidi" w:hAnsiTheme="majorBidi" w:cstheme="majorBidi"/>
          <w:b/>
          <w:bCs/>
          <w:noProof/>
          <w:sz w:val="28"/>
          <w:szCs w:val="28"/>
          <w:rtl/>
        </w:rPr>
        <w:t>يَّة</w:t>
      </w:r>
      <w:r w:rsidR="002A018F" w:rsidRPr="005D73EC">
        <w:rPr>
          <w:rFonts w:asciiTheme="majorBidi" w:hAnsiTheme="majorBidi" w:cstheme="majorBidi"/>
          <w:b/>
          <w:bCs/>
          <w:noProof/>
          <w:sz w:val="28"/>
          <w:szCs w:val="28"/>
          <w:rtl/>
        </w:rPr>
        <w:t xml:space="preserve"> في كوالالمبور، وتوجيه الرسائل إلى المفتين والمسؤولين، إضافةً إلى حث أئمة المساجد على نشر الوعي بالمخاطر المحدقة ب</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002A018F" w:rsidRPr="005D73EC">
        <w:rPr>
          <w:rFonts w:asciiTheme="majorBidi" w:hAnsiTheme="majorBidi" w:cstheme="majorBidi"/>
          <w:b/>
          <w:bCs/>
          <w:noProof/>
          <w:sz w:val="28"/>
          <w:szCs w:val="28"/>
          <w:rtl/>
        </w:rPr>
        <w:t>، على أن تستمرّ مناشط الحملة حتى نها</w:t>
      </w:r>
      <w:r w:rsidR="00EA4EC6">
        <w:rPr>
          <w:rFonts w:asciiTheme="majorBidi" w:hAnsiTheme="majorBidi" w:cstheme="majorBidi"/>
          <w:b/>
          <w:bCs/>
          <w:noProof/>
          <w:sz w:val="28"/>
          <w:szCs w:val="28"/>
          <w:rtl/>
        </w:rPr>
        <w:t>يَّة</w:t>
      </w:r>
      <w:r w:rsidR="002A018F" w:rsidRPr="005D73EC">
        <w:rPr>
          <w:rFonts w:asciiTheme="majorBidi" w:hAnsiTheme="majorBidi" w:cstheme="majorBidi"/>
          <w:b/>
          <w:bCs/>
          <w:noProof/>
          <w:sz w:val="28"/>
          <w:szCs w:val="28"/>
          <w:rtl/>
        </w:rPr>
        <w:t xml:space="preserve"> العام الجاري.</w:t>
      </w:r>
    </w:p>
    <w:p w14:paraId="4EBEA79D" w14:textId="063C8B1C" w:rsidR="002A018F" w:rsidRPr="005D73EC" w:rsidRDefault="002A018F" w:rsidP="002A018F">
      <w:pPr>
        <w:pStyle w:val="a8"/>
        <w:spacing w:after="200" w:line="276" w:lineRule="auto"/>
        <w:ind w:left="283" w:hanging="283"/>
        <w:jc w:val="lowKashida"/>
        <w:rPr>
          <w:rFonts w:asciiTheme="majorBidi" w:hAnsiTheme="majorBidi" w:cstheme="majorBidi"/>
          <w:b/>
          <w:bCs/>
          <w:noProof/>
          <w:sz w:val="28"/>
          <w:szCs w:val="28"/>
          <w:rtl/>
        </w:rPr>
      </w:pPr>
      <w:r w:rsidRPr="005D73EC">
        <w:rPr>
          <w:rFonts w:asciiTheme="majorBidi" w:hAnsiTheme="majorBidi" w:cstheme="majorBidi"/>
          <w:b/>
          <w:bCs/>
          <w:noProof/>
          <w:sz w:val="28"/>
          <w:szCs w:val="28"/>
          <w:rtl/>
        </w:rPr>
        <w:t>-</w:t>
      </w:r>
      <w:r w:rsidRPr="005D73EC">
        <w:rPr>
          <w:rFonts w:asciiTheme="majorBidi" w:hAnsiTheme="majorBidi" w:cstheme="majorBidi"/>
          <w:b/>
          <w:bCs/>
          <w:noProof/>
          <w:sz w:val="28"/>
          <w:szCs w:val="28"/>
          <w:rtl/>
        </w:rPr>
        <w:tab/>
        <w:t xml:space="preserve">الشيخ نايف الرجوب: الرباط في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فرض عين على كل قادر عليه: أكد القيادي في حركة المقاومة الإسلام</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(نايف الرجوب) أنْ الرباط في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والحشد فيه، فرض عين للدفاع عنه وحمايته من التهويد</w:t>
      </w:r>
      <w:r w:rsidR="00CB77B8" w:rsidRPr="005D73EC">
        <w:rPr>
          <w:rFonts w:asciiTheme="majorBidi" w:hAnsiTheme="majorBidi" w:cstheme="majorBidi"/>
          <w:b/>
          <w:bCs/>
          <w:noProof/>
          <w:sz w:val="28"/>
          <w:szCs w:val="28"/>
          <w:rtl/>
        </w:rPr>
        <w:t>،</w:t>
      </w:r>
      <w:r w:rsidRPr="005D73EC">
        <w:rPr>
          <w:rFonts w:asciiTheme="majorBidi" w:hAnsiTheme="majorBidi" w:cstheme="majorBidi"/>
          <w:b/>
          <w:bCs/>
          <w:noProof/>
          <w:sz w:val="28"/>
          <w:szCs w:val="28"/>
          <w:rtl/>
        </w:rPr>
        <w:t xml:space="preserve"> وقال الرجوب إنّ الدفاع عن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واجب على كل المسلمين، لأنه قبلتهم الأولى ومسرى نبيهم، ولا وزن ولا كرامة للأمة بدونه.     </w:t>
      </w:r>
    </w:p>
    <w:p w14:paraId="03310E80" w14:textId="579DE169" w:rsidR="002A018F" w:rsidRPr="005D73EC" w:rsidRDefault="002A018F" w:rsidP="002A018F">
      <w:pPr>
        <w:pStyle w:val="a8"/>
        <w:spacing w:after="200" w:line="276" w:lineRule="auto"/>
        <w:ind w:left="283" w:hanging="283"/>
        <w:jc w:val="lowKashida"/>
        <w:rPr>
          <w:rFonts w:asciiTheme="majorBidi" w:hAnsiTheme="majorBidi" w:cstheme="majorBidi"/>
          <w:b/>
          <w:bCs/>
          <w:noProof/>
          <w:sz w:val="28"/>
          <w:szCs w:val="28"/>
          <w:rtl/>
        </w:rPr>
      </w:pPr>
      <w:r w:rsidRPr="005D73EC">
        <w:rPr>
          <w:rFonts w:asciiTheme="majorBidi" w:hAnsiTheme="majorBidi" w:cstheme="majorBidi"/>
          <w:b/>
          <w:bCs/>
          <w:noProof/>
          <w:sz w:val="28"/>
          <w:szCs w:val="28"/>
          <w:rtl/>
        </w:rPr>
        <w:t>-</w:t>
      </w:r>
      <w:r w:rsidRPr="005D73EC">
        <w:rPr>
          <w:rFonts w:asciiTheme="majorBidi" w:hAnsiTheme="majorBidi" w:cstheme="majorBidi"/>
          <w:b/>
          <w:bCs/>
          <w:noProof/>
          <w:sz w:val="28"/>
          <w:szCs w:val="28"/>
          <w:rtl/>
        </w:rPr>
        <w:tab/>
        <w:t>وقفة شعب</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في جبل المكبر رفضاً لإجراءات الاحتلال بحق طلاب مدرسة السواحرة الثانو</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ورفض أولياء أمور الطلاب سياسة الابتزاز التي تمارسها بلد</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الاحتلال في القدس،  </w:t>
      </w:r>
    </w:p>
    <w:p w14:paraId="0C05FD86" w14:textId="6D29CF2E" w:rsidR="002A018F" w:rsidRPr="005D73EC" w:rsidRDefault="002A018F" w:rsidP="002A018F">
      <w:pPr>
        <w:pStyle w:val="a8"/>
        <w:spacing w:after="200" w:line="276" w:lineRule="auto"/>
        <w:ind w:left="283" w:hanging="283"/>
        <w:jc w:val="lowKashida"/>
        <w:rPr>
          <w:rFonts w:asciiTheme="majorBidi" w:hAnsiTheme="majorBidi" w:cstheme="majorBidi"/>
          <w:b/>
          <w:bCs/>
          <w:noProof/>
          <w:sz w:val="28"/>
          <w:szCs w:val="28"/>
          <w:rtl/>
        </w:rPr>
      </w:pPr>
      <w:r w:rsidRPr="005D73EC">
        <w:rPr>
          <w:rFonts w:asciiTheme="majorBidi" w:hAnsiTheme="majorBidi" w:cstheme="majorBidi"/>
          <w:b/>
          <w:bCs/>
          <w:noProof/>
          <w:sz w:val="28"/>
          <w:szCs w:val="28"/>
          <w:rtl/>
        </w:rPr>
        <w:t>-</w:t>
      </w:r>
      <w:r w:rsidRPr="005D73EC">
        <w:rPr>
          <w:rFonts w:asciiTheme="majorBidi" w:hAnsiTheme="majorBidi" w:cstheme="majorBidi"/>
          <w:b/>
          <w:bCs/>
          <w:noProof/>
          <w:sz w:val="28"/>
          <w:szCs w:val="28"/>
          <w:rtl/>
        </w:rPr>
        <w:tab/>
        <w:t>أكد أهالي بلدة العيساو</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في القدس المحتلة، في بيان لهم أنّ تهديدات الاحتلال لن تخيفهم ولن تثنيهم في الدفاع عن حقهم في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w:t>
      </w:r>
    </w:p>
    <w:p w14:paraId="5CDBB9EC" w14:textId="1C4C8A77" w:rsidR="002A018F" w:rsidRPr="005D73EC" w:rsidRDefault="002A018F" w:rsidP="002A018F">
      <w:pPr>
        <w:pStyle w:val="a8"/>
        <w:spacing w:after="200" w:line="276" w:lineRule="auto"/>
        <w:ind w:left="283" w:hanging="283"/>
        <w:jc w:val="lowKashida"/>
        <w:rPr>
          <w:rFonts w:asciiTheme="majorBidi" w:hAnsiTheme="majorBidi" w:cstheme="majorBidi"/>
          <w:b/>
          <w:bCs/>
          <w:noProof/>
          <w:sz w:val="28"/>
          <w:szCs w:val="28"/>
          <w:rtl/>
        </w:rPr>
      </w:pPr>
      <w:r w:rsidRPr="005D73EC">
        <w:rPr>
          <w:rFonts w:asciiTheme="majorBidi" w:hAnsiTheme="majorBidi" w:cstheme="majorBidi"/>
          <w:b/>
          <w:bCs/>
          <w:noProof/>
          <w:sz w:val="28"/>
          <w:szCs w:val="28"/>
          <w:rtl/>
        </w:rPr>
        <w:lastRenderedPageBreak/>
        <w:t>-</w:t>
      </w:r>
      <w:r w:rsidRPr="005D73EC">
        <w:rPr>
          <w:rFonts w:asciiTheme="majorBidi" w:hAnsiTheme="majorBidi" w:cstheme="majorBidi"/>
          <w:b/>
          <w:bCs/>
          <w:noProof/>
          <w:sz w:val="28"/>
          <w:szCs w:val="28"/>
          <w:rtl/>
        </w:rPr>
        <w:tab/>
        <w:t xml:space="preserve">  يواصل المقدسيون دعواتهم للحشد والرباط في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خلال الأيام المقبلة، لإفشال مخططات المستوطنين ومساعي التهويد المستمرة بحقه. وأشارت الدعوات إلى أهم</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xml:space="preserve"> توجه كل من يستطيع الوصول </w:t>
      </w:r>
      <w:r w:rsidR="003D639A" w:rsidRPr="005D73EC">
        <w:rPr>
          <w:rFonts w:asciiTheme="majorBidi" w:hAnsiTheme="majorBidi" w:cstheme="majorBidi"/>
          <w:b/>
          <w:bCs/>
          <w:noProof/>
          <w:sz w:val="28"/>
          <w:szCs w:val="28"/>
          <w:rtl/>
        </w:rPr>
        <w:t xml:space="preserve">للمسجد الأقصى </w:t>
      </w:r>
      <w:r w:rsidR="00EA4EC6">
        <w:rPr>
          <w:rFonts w:asciiTheme="majorBidi" w:hAnsiTheme="majorBidi" w:cstheme="majorBidi"/>
          <w:b/>
          <w:bCs/>
          <w:noProof/>
          <w:sz w:val="28"/>
          <w:szCs w:val="28"/>
          <w:rtl/>
        </w:rPr>
        <w:t>المُبارك</w:t>
      </w:r>
      <w:r w:rsidRPr="005D73EC">
        <w:rPr>
          <w:rFonts w:asciiTheme="majorBidi" w:hAnsiTheme="majorBidi" w:cstheme="majorBidi"/>
          <w:b/>
          <w:bCs/>
          <w:noProof/>
          <w:sz w:val="28"/>
          <w:szCs w:val="28"/>
          <w:rtl/>
        </w:rPr>
        <w:t xml:space="preserve"> سواء من القدس أو الداخل المحتل أو الضفة الغرب</w:t>
      </w:r>
      <w:r w:rsidR="00EA4EC6">
        <w:rPr>
          <w:rFonts w:asciiTheme="majorBidi" w:hAnsiTheme="majorBidi" w:cstheme="majorBidi"/>
          <w:b/>
          <w:bCs/>
          <w:noProof/>
          <w:sz w:val="28"/>
          <w:szCs w:val="28"/>
          <w:rtl/>
        </w:rPr>
        <w:t>يَّة</w:t>
      </w:r>
      <w:r w:rsidRPr="005D73EC">
        <w:rPr>
          <w:rFonts w:asciiTheme="majorBidi" w:hAnsiTheme="majorBidi" w:cstheme="majorBidi"/>
          <w:b/>
          <w:bCs/>
          <w:noProof/>
          <w:sz w:val="28"/>
          <w:szCs w:val="28"/>
          <w:rtl/>
        </w:rPr>
        <w:t>، وتحدي إجراءات الاحتلال وقيوده المستمرة حول المدينة المقدسة.</w:t>
      </w:r>
      <w:r w:rsidRPr="005D73EC">
        <w:rPr>
          <w:rFonts w:asciiTheme="majorBidi" w:hAnsiTheme="majorBidi" w:cstheme="majorBidi"/>
          <w:b/>
          <w:bCs/>
          <w:noProof/>
          <w:sz w:val="28"/>
          <w:szCs w:val="28"/>
          <w:rtl/>
        </w:rPr>
        <w:tab/>
      </w:r>
    </w:p>
    <w:p w14:paraId="74788510" w14:textId="1D548F37" w:rsidR="002A018F" w:rsidRPr="005D73EC" w:rsidRDefault="00192992" w:rsidP="002A018F">
      <w:pPr>
        <w:pStyle w:val="a8"/>
        <w:spacing w:after="200" w:line="276" w:lineRule="auto"/>
        <w:ind w:left="283" w:hanging="283"/>
        <w:jc w:val="lowKashida"/>
        <w:rPr>
          <w:rFonts w:asciiTheme="majorBidi" w:hAnsiTheme="majorBidi" w:cstheme="majorBidi"/>
          <w:b/>
          <w:bCs/>
          <w:noProof/>
          <w:sz w:val="28"/>
          <w:szCs w:val="28"/>
          <w:rtl/>
        </w:rPr>
      </w:pPr>
      <w:r>
        <w:rPr>
          <w:rFonts w:asciiTheme="majorBidi" w:hAnsiTheme="majorBidi" w:cstheme="majorBidi"/>
          <w:b/>
          <w:bCs/>
          <w:noProof/>
          <w:sz w:val="28"/>
          <w:szCs w:val="28"/>
        </w:rPr>
        <w:drawing>
          <wp:anchor distT="0" distB="0" distL="114300" distR="114300" simplePos="0" relativeHeight="251673600" behindDoc="0" locked="0" layoutInCell="1" allowOverlap="1" wp14:anchorId="7FA0C849" wp14:editId="5006E68E">
            <wp:simplePos x="0" y="0"/>
            <wp:positionH relativeFrom="margin">
              <wp:posOffset>-89535</wp:posOffset>
            </wp:positionH>
            <wp:positionV relativeFrom="margin">
              <wp:posOffset>1465580</wp:posOffset>
            </wp:positionV>
            <wp:extent cx="2243455" cy="1945005"/>
            <wp:effectExtent l="152400" t="171450" r="347345" b="360045"/>
            <wp:wrapSquare wrapText="bothSides"/>
            <wp:docPr id="24002470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725" r="3957"/>
                    <a:stretch/>
                  </pic:blipFill>
                  <pic:spPr bwMode="auto">
                    <a:xfrm>
                      <a:off x="0" y="0"/>
                      <a:ext cx="2243455" cy="19450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18F" w:rsidRPr="005D73EC">
        <w:rPr>
          <w:rFonts w:asciiTheme="majorBidi" w:hAnsiTheme="majorBidi" w:cstheme="majorBidi"/>
          <w:b/>
          <w:bCs/>
          <w:noProof/>
          <w:sz w:val="28"/>
          <w:szCs w:val="28"/>
          <w:rtl/>
        </w:rPr>
        <w:t>-</w:t>
      </w:r>
      <w:r w:rsidR="002A018F" w:rsidRPr="005D73EC">
        <w:rPr>
          <w:rFonts w:asciiTheme="majorBidi" w:hAnsiTheme="majorBidi" w:cstheme="majorBidi"/>
          <w:b/>
          <w:bCs/>
          <w:noProof/>
          <w:sz w:val="28"/>
          <w:szCs w:val="28"/>
          <w:rtl/>
        </w:rPr>
        <w:tab/>
        <w:t xml:space="preserve">الأربعاء 20 أيلول 2023؛ أعلن نشطاء في جماعات "المعبد" المتطرفة عن تأسيس حركة جديدة تسمي نفسها "أبناء جبل موريا"، وذلك عبر عدد من المنشورات عبر وسائل التواصل الاجتماعي. وبحسب تلك المنشورات، فإنّ هدف الحركة الاحتجاج والتظاهر ضد شرطة الاحتلال لتمكين اليهود من أداء كامل الطقوس في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002A018F" w:rsidRPr="005D73EC">
        <w:rPr>
          <w:rFonts w:asciiTheme="majorBidi" w:hAnsiTheme="majorBidi" w:cstheme="majorBidi"/>
          <w:b/>
          <w:bCs/>
          <w:noProof/>
          <w:sz w:val="28"/>
          <w:szCs w:val="28"/>
          <w:rtl/>
        </w:rPr>
        <w:t xml:space="preserve"> بحر</w:t>
      </w:r>
      <w:r w:rsidR="00EA4EC6">
        <w:rPr>
          <w:rFonts w:asciiTheme="majorBidi" w:hAnsiTheme="majorBidi" w:cstheme="majorBidi"/>
          <w:b/>
          <w:bCs/>
          <w:noProof/>
          <w:sz w:val="28"/>
          <w:szCs w:val="28"/>
          <w:rtl/>
        </w:rPr>
        <w:t>يَّة</w:t>
      </w:r>
      <w:r w:rsidR="002A018F" w:rsidRPr="005D73EC">
        <w:rPr>
          <w:rFonts w:asciiTheme="majorBidi" w:hAnsiTheme="majorBidi" w:cstheme="majorBidi"/>
          <w:b/>
          <w:bCs/>
          <w:noProof/>
          <w:sz w:val="28"/>
          <w:szCs w:val="28"/>
          <w:rtl/>
        </w:rPr>
        <w:t>؛ معتبرة أنّ إجراءات شرطة الاحتلال مع المقتحمين تشكل "معاداة للسام</w:t>
      </w:r>
      <w:r w:rsidR="00EA4EC6">
        <w:rPr>
          <w:rFonts w:asciiTheme="majorBidi" w:hAnsiTheme="majorBidi" w:cstheme="majorBidi"/>
          <w:b/>
          <w:bCs/>
          <w:noProof/>
          <w:sz w:val="28"/>
          <w:szCs w:val="28"/>
          <w:rtl/>
        </w:rPr>
        <w:t>يَّة</w:t>
      </w:r>
      <w:r w:rsidR="002A018F" w:rsidRPr="005D73EC">
        <w:rPr>
          <w:rFonts w:asciiTheme="majorBidi" w:hAnsiTheme="majorBidi" w:cstheme="majorBidi"/>
          <w:b/>
          <w:bCs/>
          <w:noProof/>
          <w:sz w:val="28"/>
          <w:szCs w:val="28"/>
          <w:rtl/>
        </w:rPr>
        <w:t>" "وتمييزاً ضد اليهود في أقدس مقدساتهم"، وأنه "قد حان الوقت لإنهاء 2000 عام من التمييز". وأعلنت هذه الحركة المتطرفة الناشئة أنّ باكورة نشاطها ستكون تنظيم تظاهرة أمام منزل "إيتمار بن غفير" وزير الأمن القومي لدى الاحتلال الإسرائيلي، والكائن في مستوطنة "كريات أربع" شرق مدينة الخليل، وذلك يوم غدٍ الخميس 21-9-2023 في تمام الساعة 8:00 مساء؛ لمطالبته بالسماح للمقتحمين بأداء كامل الطقوس العلن</w:t>
      </w:r>
      <w:r w:rsidR="00EA4EC6">
        <w:rPr>
          <w:rFonts w:asciiTheme="majorBidi" w:hAnsiTheme="majorBidi" w:cstheme="majorBidi"/>
          <w:b/>
          <w:bCs/>
          <w:noProof/>
          <w:sz w:val="28"/>
          <w:szCs w:val="28"/>
          <w:rtl/>
        </w:rPr>
        <w:t>يَّة</w:t>
      </w:r>
      <w:r w:rsidR="002A018F" w:rsidRPr="005D73EC">
        <w:rPr>
          <w:rFonts w:asciiTheme="majorBidi" w:hAnsiTheme="majorBidi" w:cstheme="majorBidi"/>
          <w:b/>
          <w:bCs/>
          <w:noProof/>
          <w:sz w:val="28"/>
          <w:szCs w:val="28"/>
          <w:rtl/>
        </w:rPr>
        <w:t xml:space="preserve"> في </w:t>
      </w:r>
      <w:r w:rsidR="003D639A" w:rsidRPr="005D73EC">
        <w:rPr>
          <w:rFonts w:asciiTheme="majorBidi" w:hAnsiTheme="majorBidi" w:cstheme="majorBidi"/>
          <w:b/>
          <w:bCs/>
          <w:noProof/>
          <w:sz w:val="28"/>
          <w:szCs w:val="28"/>
          <w:rtl/>
        </w:rPr>
        <w:t xml:space="preserve">المسجد الأقصى </w:t>
      </w:r>
      <w:r w:rsidR="00EA4EC6">
        <w:rPr>
          <w:rFonts w:asciiTheme="majorBidi" w:hAnsiTheme="majorBidi" w:cstheme="majorBidi"/>
          <w:b/>
          <w:bCs/>
          <w:noProof/>
          <w:sz w:val="28"/>
          <w:szCs w:val="28"/>
          <w:rtl/>
        </w:rPr>
        <w:t>المُبارك</w:t>
      </w:r>
      <w:r w:rsidR="002A018F" w:rsidRPr="005D73EC">
        <w:rPr>
          <w:rFonts w:asciiTheme="majorBidi" w:hAnsiTheme="majorBidi" w:cstheme="majorBidi"/>
          <w:b/>
          <w:bCs/>
          <w:noProof/>
          <w:sz w:val="28"/>
          <w:szCs w:val="28"/>
          <w:rtl/>
        </w:rPr>
        <w:t xml:space="preserve"> والإعلان عن انطلاق هذه الحركة المتطرفة بشكل رسمي.</w:t>
      </w:r>
    </w:p>
    <w:p w14:paraId="4E95AEC6" w14:textId="77777777" w:rsidR="002A018F" w:rsidRPr="005D73EC" w:rsidRDefault="002A018F" w:rsidP="002A018F">
      <w:pPr>
        <w:pStyle w:val="a8"/>
        <w:spacing w:after="200" w:line="276" w:lineRule="auto"/>
        <w:ind w:left="283" w:hanging="283"/>
        <w:jc w:val="lowKashida"/>
        <w:rPr>
          <w:rFonts w:asciiTheme="majorBidi" w:hAnsiTheme="majorBidi" w:cstheme="majorBidi"/>
          <w:b/>
          <w:bCs/>
          <w:noProof/>
          <w:sz w:val="28"/>
          <w:szCs w:val="28"/>
          <w:rtl/>
        </w:rPr>
      </w:pPr>
      <w:r w:rsidRPr="005D73EC">
        <w:rPr>
          <w:rFonts w:asciiTheme="majorBidi" w:hAnsiTheme="majorBidi" w:cstheme="majorBidi"/>
          <w:b/>
          <w:bCs/>
          <w:noProof/>
          <w:sz w:val="28"/>
          <w:szCs w:val="28"/>
          <w:rtl/>
        </w:rPr>
        <w:tab/>
      </w:r>
    </w:p>
    <w:p w14:paraId="3A1A03B5" w14:textId="71E11A93" w:rsidR="00AA5326" w:rsidRPr="005D73EC" w:rsidRDefault="00610508" w:rsidP="002A018F">
      <w:pPr>
        <w:pStyle w:val="a8"/>
        <w:spacing w:after="200" w:line="276" w:lineRule="auto"/>
        <w:ind w:left="283" w:hanging="283"/>
        <w:jc w:val="center"/>
        <w:rPr>
          <w:rFonts w:asciiTheme="majorBidi" w:hAnsiTheme="majorBidi" w:cstheme="majorBidi"/>
          <w:b/>
          <w:bCs/>
          <w:sz w:val="44"/>
          <w:szCs w:val="44"/>
          <w:rtl/>
        </w:rPr>
      </w:pPr>
      <w:r w:rsidRPr="005D73EC">
        <w:rPr>
          <w:rFonts w:asciiTheme="majorBidi" w:hAnsiTheme="majorBidi" w:cstheme="majorBidi"/>
          <w:b/>
          <w:bCs/>
          <w:noProof/>
          <w:sz w:val="28"/>
          <w:szCs w:val="28"/>
          <w:rtl/>
        </w:rPr>
        <w:t xml:space="preserve">  </w:t>
      </w:r>
      <w:r w:rsidR="00F9641B" w:rsidRPr="005D73EC">
        <w:rPr>
          <w:rFonts w:asciiTheme="majorBidi" w:hAnsiTheme="majorBidi" w:cstheme="majorBidi"/>
          <w:b/>
          <w:bCs/>
          <w:sz w:val="40"/>
          <w:szCs w:val="40"/>
          <w:rtl/>
        </w:rPr>
        <w:t>انتهى...</w:t>
      </w:r>
    </w:p>
    <w:sectPr w:rsidR="00AA5326" w:rsidRPr="005D73EC" w:rsidSect="00575709">
      <w:headerReference w:type="even" r:id="rId15"/>
      <w:headerReference w:type="default" r:id="rId16"/>
      <w:footerReference w:type="even" r:id="rId17"/>
      <w:footerReference w:type="default" r:id="rId18"/>
      <w:headerReference w:type="first" r:id="rId19"/>
      <w:footerReference w:type="first" r:id="rId20"/>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BB30D" w14:textId="77777777" w:rsidR="00534851" w:rsidRDefault="00534851" w:rsidP="00FB3970">
      <w:r>
        <w:separator/>
      </w:r>
    </w:p>
  </w:endnote>
  <w:endnote w:type="continuationSeparator" w:id="0">
    <w:p w14:paraId="5000F82E" w14:textId="77777777" w:rsidR="00534851" w:rsidRDefault="00534851"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B7E51" w14:textId="77777777" w:rsidR="000E552E" w:rsidRDefault="000E552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B518E" w14:textId="77777777" w:rsidR="000E552E" w:rsidRDefault="000E552E">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07F2F" w14:textId="77777777" w:rsidR="000E552E" w:rsidRDefault="000E552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D381A" w14:textId="77777777" w:rsidR="00534851" w:rsidRDefault="00534851" w:rsidP="00FB3970">
      <w:r>
        <w:separator/>
      </w:r>
    </w:p>
  </w:footnote>
  <w:footnote w:type="continuationSeparator" w:id="0">
    <w:p w14:paraId="4FD89D98" w14:textId="77777777" w:rsidR="00534851" w:rsidRDefault="00534851"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49BA1" w14:textId="77777777" w:rsidR="000E552E" w:rsidRDefault="000E552E">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23CBE72C" w:rsidR="00B032F7" w:rsidRDefault="00B032F7">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89628" w14:textId="77777777" w:rsidR="000E552E" w:rsidRDefault="000E552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D1160"/>
    <w:multiLevelType w:val="hybridMultilevel"/>
    <w:tmpl w:val="143C90A2"/>
    <w:lvl w:ilvl="0" w:tplc="6E7613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3A949EF"/>
    <w:multiLevelType w:val="hybridMultilevel"/>
    <w:tmpl w:val="48C6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155758504">
    <w:abstractNumId w:val="32"/>
  </w:num>
  <w:num w:numId="2" w16cid:durableId="885991502">
    <w:abstractNumId w:val="37"/>
  </w:num>
  <w:num w:numId="3" w16cid:durableId="1874420701">
    <w:abstractNumId w:val="8"/>
  </w:num>
  <w:num w:numId="4" w16cid:durableId="1907184699">
    <w:abstractNumId w:val="30"/>
  </w:num>
  <w:num w:numId="5" w16cid:durableId="1592980">
    <w:abstractNumId w:val="12"/>
  </w:num>
  <w:num w:numId="6" w16cid:durableId="1332755177">
    <w:abstractNumId w:val="1"/>
  </w:num>
  <w:num w:numId="7" w16cid:durableId="546455479">
    <w:abstractNumId w:val="18"/>
  </w:num>
  <w:num w:numId="8" w16cid:durableId="184829415">
    <w:abstractNumId w:val="35"/>
  </w:num>
  <w:num w:numId="9" w16cid:durableId="30111803">
    <w:abstractNumId w:val="6"/>
  </w:num>
  <w:num w:numId="10" w16cid:durableId="110365045">
    <w:abstractNumId w:val="29"/>
  </w:num>
  <w:num w:numId="11" w16cid:durableId="448548967">
    <w:abstractNumId w:val="25"/>
  </w:num>
  <w:num w:numId="12" w16cid:durableId="1091243331">
    <w:abstractNumId w:val="11"/>
  </w:num>
  <w:num w:numId="13" w16cid:durableId="799306931">
    <w:abstractNumId w:val="3"/>
  </w:num>
  <w:num w:numId="14" w16cid:durableId="1793091029">
    <w:abstractNumId w:val="9"/>
  </w:num>
  <w:num w:numId="15" w16cid:durableId="2130051949">
    <w:abstractNumId w:val="38"/>
  </w:num>
  <w:num w:numId="16" w16cid:durableId="1614097733">
    <w:abstractNumId w:val="10"/>
  </w:num>
  <w:num w:numId="17" w16cid:durableId="767119864">
    <w:abstractNumId w:val="13"/>
  </w:num>
  <w:num w:numId="18" w16cid:durableId="1929269802">
    <w:abstractNumId w:val="36"/>
  </w:num>
  <w:num w:numId="19" w16cid:durableId="1056851112">
    <w:abstractNumId w:val="23"/>
  </w:num>
  <w:num w:numId="20" w16cid:durableId="980503808">
    <w:abstractNumId w:val="19"/>
  </w:num>
  <w:num w:numId="21" w16cid:durableId="1501506257">
    <w:abstractNumId w:val="7"/>
  </w:num>
  <w:num w:numId="22" w16cid:durableId="1043869715">
    <w:abstractNumId w:val="34"/>
  </w:num>
  <w:num w:numId="23" w16cid:durableId="106629679">
    <w:abstractNumId w:val="31"/>
  </w:num>
  <w:num w:numId="24" w16cid:durableId="2067994087">
    <w:abstractNumId w:val="17"/>
  </w:num>
  <w:num w:numId="25" w16cid:durableId="1280526189">
    <w:abstractNumId w:val="21"/>
  </w:num>
  <w:num w:numId="26" w16cid:durableId="104887490">
    <w:abstractNumId w:val="4"/>
  </w:num>
  <w:num w:numId="27" w16cid:durableId="938486496">
    <w:abstractNumId w:val="28"/>
  </w:num>
  <w:num w:numId="28" w16cid:durableId="1640106429">
    <w:abstractNumId w:val="33"/>
  </w:num>
  <w:num w:numId="29" w16cid:durableId="1385371188">
    <w:abstractNumId w:val="22"/>
  </w:num>
  <w:num w:numId="30" w16cid:durableId="1734038969">
    <w:abstractNumId w:val="27"/>
  </w:num>
  <w:num w:numId="31" w16cid:durableId="1689328429">
    <w:abstractNumId w:val="5"/>
  </w:num>
  <w:num w:numId="32" w16cid:durableId="174804228">
    <w:abstractNumId w:val="14"/>
  </w:num>
  <w:num w:numId="33" w16cid:durableId="1929076569">
    <w:abstractNumId w:val="20"/>
  </w:num>
  <w:num w:numId="34" w16cid:durableId="474958781">
    <w:abstractNumId w:val="16"/>
  </w:num>
  <w:num w:numId="35" w16cid:durableId="1283152946">
    <w:abstractNumId w:val="24"/>
  </w:num>
  <w:num w:numId="36" w16cid:durableId="2011174552">
    <w:abstractNumId w:val="0"/>
  </w:num>
  <w:num w:numId="37" w16cid:durableId="1362583367">
    <w:abstractNumId w:val="2"/>
  </w:num>
  <w:num w:numId="38" w16cid:durableId="934481722">
    <w:abstractNumId w:val="26"/>
  </w:num>
  <w:num w:numId="39" w16cid:durableId="2001036913">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86"/>
    <w:rsid w:val="0000056C"/>
    <w:rsid w:val="000009DE"/>
    <w:rsid w:val="0000312C"/>
    <w:rsid w:val="000050BB"/>
    <w:rsid w:val="000075BB"/>
    <w:rsid w:val="00010053"/>
    <w:rsid w:val="00010A8A"/>
    <w:rsid w:val="00015C65"/>
    <w:rsid w:val="00016341"/>
    <w:rsid w:val="00017CD9"/>
    <w:rsid w:val="00020D66"/>
    <w:rsid w:val="00025F05"/>
    <w:rsid w:val="000260FE"/>
    <w:rsid w:val="000267E2"/>
    <w:rsid w:val="00027E72"/>
    <w:rsid w:val="00036D03"/>
    <w:rsid w:val="00037BC5"/>
    <w:rsid w:val="00040B2A"/>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30C5"/>
    <w:rsid w:val="000B4587"/>
    <w:rsid w:val="000B56ED"/>
    <w:rsid w:val="000C1C93"/>
    <w:rsid w:val="000C224C"/>
    <w:rsid w:val="000C2479"/>
    <w:rsid w:val="000C2AC8"/>
    <w:rsid w:val="000C7481"/>
    <w:rsid w:val="000D1AB4"/>
    <w:rsid w:val="000D1B00"/>
    <w:rsid w:val="000D50CC"/>
    <w:rsid w:val="000D7297"/>
    <w:rsid w:val="000D75E3"/>
    <w:rsid w:val="000E231A"/>
    <w:rsid w:val="000E3212"/>
    <w:rsid w:val="000E4422"/>
    <w:rsid w:val="000E552E"/>
    <w:rsid w:val="000E611D"/>
    <w:rsid w:val="000F050F"/>
    <w:rsid w:val="000F3512"/>
    <w:rsid w:val="000F48E3"/>
    <w:rsid w:val="000F590B"/>
    <w:rsid w:val="000F59CE"/>
    <w:rsid w:val="000F684F"/>
    <w:rsid w:val="00100419"/>
    <w:rsid w:val="00100BE6"/>
    <w:rsid w:val="001022B6"/>
    <w:rsid w:val="001030E5"/>
    <w:rsid w:val="00103EB8"/>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45F76"/>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2992"/>
    <w:rsid w:val="00195E53"/>
    <w:rsid w:val="001A0A09"/>
    <w:rsid w:val="001A225A"/>
    <w:rsid w:val="001A4F56"/>
    <w:rsid w:val="001B25ED"/>
    <w:rsid w:val="001B3A78"/>
    <w:rsid w:val="001B3DDB"/>
    <w:rsid w:val="001B6430"/>
    <w:rsid w:val="001B6AE1"/>
    <w:rsid w:val="001C0449"/>
    <w:rsid w:val="001C2D46"/>
    <w:rsid w:val="001C542A"/>
    <w:rsid w:val="001C606A"/>
    <w:rsid w:val="001C6540"/>
    <w:rsid w:val="001D0FEC"/>
    <w:rsid w:val="001D1A54"/>
    <w:rsid w:val="001D7E58"/>
    <w:rsid w:val="001E2075"/>
    <w:rsid w:val="001E236E"/>
    <w:rsid w:val="001E251B"/>
    <w:rsid w:val="001E6737"/>
    <w:rsid w:val="001E741B"/>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36924"/>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326"/>
    <w:rsid w:val="00283A79"/>
    <w:rsid w:val="0028708F"/>
    <w:rsid w:val="00291CCC"/>
    <w:rsid w:val="002953F2"/>
    <w:rsid w:val="002954A3"/>
    <w:rsid w:val="0029772E"/>
    <w:rsid w:val="00297EB4"/>
    <w:rsid w:val="002A018F"/>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058"/>
    <w:rsid w:val="002E2DDC"/>
    <w:rsid w:val="002E45D7"/>
    <w:rsid w:val="002E595A"/>
    <w:rsid w:val="002F0D25"/>
    <w:rsid w:val="002F1429"/>
    <w:rsid w:val="002F19D7"/>
    <w:rsid w:val="00301A32"/>
    <w:rsid w:val="003023EE"/>
    <w:rsid w:val="003027DB"/>
    <w:rsid w:val="003070BE"/>
    <w:rsid w:val="003114B9"/>
    <w:rsid w:val="0031205A"/>
    <w:rsid w:val="003131DF"/>
    <w:rsid w:val="00316DCA"/>
    <w:rsid w:val="0032132C"/>
    <w:rsid w:val="00324694"/>
    <w:rsid w:val="003261E3"/>
    <w:rsid w:val="00326F3E"/>
    <w:rsid w:val="00327188"/>
    <w:rsid w:val="0032788B"/>
    <w:rsid w:val="003303C9"/>
    <w:rsid w:val="003318A1"/>
    <w:rsid w:val="00331DA0"/>
    <w:rsid w:val="003357BE"/>
    <w:rsid w:val="00336CEA"/>
    <w:rsid w:val="0033738A"/>
    <w:rsid w:val="003375D9"/>
    <w:rsid w:val="0034129F"/>
    <w:rsid w:val="00342DF0"/>
    <w:rsid w:val="0034419D"/>
    <w:rsid w:val="00344632"/>
    <w:rsid w:val="00351459"/>
    <w:rsid w:val="003520B2"/>
    <w:rsid w:val="003532FD"/>
    <w:rsid w:val="00355D21"/>
    <w:rsid w:val="0035741F"/>
    <w:rsid w:val="0036417A"/>
    <w:rsid w:val="00365F59"/>
    <w:rsid w:val="003660E9"/>
    <w:rsid w:val="00366429"/>
    <w:rsid w:val="00366AB8"/>
    <w:rsid w:val="0037182B"/>
    <w:rsid w:val="0037229C"/>
    <w:rsid w:val="00384B76"/>
    <w:rsid w:val="00384FCF"/>
    <w:rsid w:val="00387924"/>
    <w:rsid w:val="00387B80"/>
    <w:rsid w:val="003900E3"/>
    <w:rsid w:val="003927BB"/>
    <w:rsid w:val="003930AB"/>
    <w:rsid w:val="003930B5"/>
    <w:rsid w:val="00393454"/>
    <w:rsid w:val="00393B30"/>
    <w:rsid w:val="00395575"/>
    <w:rsid w:val="003971F9"/>
    <w:rsid w:val="003A010D"/>
    <w:rsid w:val="003A0727"/>
    <w:rsid w:val="003A1F3D"/>
    <w:rsid w:val="003A32B8"/>
    <w:rsid w:val="003A5B5B"/>
    <w:rsid w:val="003A5D11"/>
    <w:rsid w:val="003A6E5A"/>
    <w:rsid w:val="003A7475"/>
    <w:rsid w:val="003B40F0"/>
    <w:rsid w:val="003B5743"/>
    <w:rsid w:val="003B6734"/>
    <w:rsid w:val="003B7EF4"/>
    <w:rsid w:val="003C3093"/>
    <w:rsid w:val="003C646E"/>
    <w:rsid w:val="003D13C2"/>
    <w:rsid w:val="003D5C65"/>
    <w:rsid w:val="003D639A"/>
    <w:rsid w:val="003D7BA6"/>
    <w:rsid w:val="003D7EBA"/>
    <w:rsid w:val="003E5EF9"/>
    <w:rsid w:val="003E753A"/>
    <w:rsid w:val="003E76FD"/>
    <w:rsid w:val="003F107B"/>
    <w:rsid w:val="003F1657"/>
    <w:rsid w:val="003F1758"/>
    <w:rsid w:val="003F1DB1"/>
    <w:rsid w:val="003F3094"/>
    <w:rsid w:val="003F3112"/>
    <w:rsid w:val="003F5C8D"/>
    <w:rsid w:val="003F5E74"/>
    <w:rsid w:val="004004AD"/>
    <w:rsid w:val="004005A8"/>
    <w:rsid w:val="00401B35"/>
    <w:rsid w:val="00405256"/>
    <w:rsid w:val="004058C7"/>
    <w:rsid w:val="00406707"/>
    <w:rsid w:val="00411B57"/>
    <w:rsid w:val="00412D83"/>
    <w:rsid w:val="004152D6"/>
    <w:rsid w:val="00420C38"/>
    <w:rsid w:val="00424557"/>
    <w:rsid w:val="004247B2"/>
    <w:rsid w:val="00430A4C"/>
    <w:rsid w:val="00433037"/>
    <w:rsid w:val="00435454"/>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0D5A"/>
    <w:rsid w:val="00482928"/>
    <w:rsid w:val="0048492F"/>
    <w:rsid w:val="0048553F"/>
    <w:rsid w:val="004858DD"/>
    <w:rsid w:val="004860AB"/>
    <w:rsid w:val="00490430"/>
    <w:rsid w:val="0049134C"/>
    <w:rsid w:val="00491F31"/>
    <w:rsid w:val="00493372"/>
    <w:rsid w:val="00496E16"/>
    <w:rsid w:val="004A0B40"/>
    <w:rsid w:val="004A0D35"/>
    <w:rsid w:val="004A14D9"/>
    <w:rsid w:val="004A2B80"/>
    <w:rsid w:val="004A2BFE"/>
    <w:rsid w:val="004A2C18"/>
    <w:rsid w:val="004A3611"/>
    <w:rsid w:val="004A4E17"/>
    <w:rsid w:val="004B0A43"/>
    <w:rsid w:val="004B1D4F"/>
    <w:rsid w:val="004B2367"/>
    <w:rsid w:val="004B2591"/>
    <w:rsid w:val="004B4B7F"/>
    <w:rsid w:val="004B5E84"/>
    <w:rsid w:val="004C329B"/>
    <w:rsid w:val="004C3E93"/>
    <w:rsid w:val="004C4905"/>
    <w:rsid w:val="004C5AFC"/>
    <w:rsid w:val="004C68AB"/>
    <w:rsid w:val="004D3B3F"/>
    <w:rsid w:val="004D3BDA"/>
    <w:rsid w:val="004D3C19"/>
    <w:rsid w:val="004D644A"/>
    <w:rsid w:val="004D7EB8"/>
    <w:rsid w:val="004E05BF"/>
    <w:rsid w:val="004E0636"/>
    <w:rsid w:val="004E0A04"/>
    <w:rsid w:val="004E0FC0"/>
    <w:rsid w:val="004E1203"/>
    <w:rsid w:val="004E1324"/>
    <w:rsid w:val="004E4B74"/>
    <w:rsid w:val="004E4CB1"/>
    <w:rsid w:val="004E616A"/>
    <w:rsid w:val="004E6590"/>
    <w:rsid w:val="004E769D"/>
    <w:rsid w:val="004F1E82"/>
    <w:rsid w:val="004F39A1"/>
    <w:rsid w:val="004F4F54"/>
    <w:rsid w:val="00503CE8"/>
    <w:rsid w:val="00505267"/>
    <w:rsid w:val="00505FF9"/>
    <w:rsid w:val="00507E6A"/>
    <w:rsid w:val="005136C8"/>
    <w:rsid w:val="005156BD"/>
    <w:rsid w:val="00516958"/>
    <w:rsid w:val="0052021F"/>
    <w:rsid w:val="00520A46"/>
    <w:rsid w:val="00522467"/>
    <w:rsid w:val="00522D1B"/>
    <w:rsid w:val="0052487F"/>
    <w:rsid w:val="0052590F"/>
    <w:rsid w:val="00525F1A"/>
    <w:rsid w:val="00530B3E"/>
    <w:rsid w:val="005329A6"/>
    <w:rsid w:val="005334B1"/>
    <w:rsid w:val="00534851"/>
    <w:rsid w:val="0053615C"/>
    <w:rsid w:val="00537720"/>
    <w:rsid w:val="005377CE"/>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0CBF"/>
    <w:rsid w:val="005614FF"/>
    <w:rsid w:val="00561DDD"/>
    <w:rsid w:val="00561F60"/>
    <w:rsid w:val="00562867"/>
    <w:rsid w:val="00563B9A"/>
    <w:rsid w:val="00567954"/>
    <w:rsid w:val="00567CE2"/>
    <w:rsid w:val="00570226"/>
    <w:rsid w:val="00574F1C"/>
    <w:rsid w:val="00575709"/>
    <w:rsid w:val="005761AB"/>
    <w:rsid w:val="005774E1"/>
    <w:rsid w:val="00577B8D"/>
    <w:rsid w:val="005826F9"/>
    <w:rsid w:val="00582BF8"/>
    <w:rsid w:val="00584195"/>
    <w:rsid w:val="005846E3"/>
    <w:rsid w:val="00587172"/>
    <w:rsid w:val="00587F75"/>
    <w:rsid w:val="005901CC"/>
    <w:rsid w:val="005918F7"/>
    <w:rsid w:val="00591A2F"/>
    <w:rsid w:val="00591FF0"/>
    <w:rsid w:val="00594670"/>
    <w:rsid w:val="00597B55"/>
    <w:rsid w:val="005A0A1C"/>
    <w:rsid w:val="005A2E12"/>
    <w:rsid w:val="005A635A"/>
    <w:rsid w:val="005B00EE"/>
    <w:rsid w:val="005B13E0"/>
    <w:rsid w:val="005B28D0"/>
    <w:rsid w:val="005B487A"/>
    <w:rsid w:val="005B77F0"/>
    <w:rsid w:val="005C0B52"/>
    <w:rsid w:val="005C16F1"/>
    <w:rsid w:val="005C3DBB"/>
    <w:rsid w:val="005C5FD3"/>
    <w:rsid w:val="005D0B94"/>
    <w:rsid w:val="005D2D82"/>
    <w:rsid w:val="005D4101"/>
    <w:rsid w:val="005D4678"/>
    <w:rsid w:val="005D53C1"/>
    <w:rsid w:val="005D576A"/>
    <w:rsid w:val="005D5C1C"/>
    <w:rsid w:val="005D68DF"/>
    <w:rsid w:val="005D73EC"/>
    <w:rsid w:val="005E0301"/>
    <w:rsid w:val="005E0669"/>
    <w:rsid w:val="005E224D"/>
    <w:rsid w:val="005E26CA"/>
    <w:rsid w:val="005E4105"/>
    <w:rsid w:val="005E660E"/>
    <w:rsid w:val="005E6978"/>
    <w:rsid w:val="005E6E00"/>
    <w:rsid w:val="005F1D84"/>
    <w:rsid w:val="005F2547"/>
    <w:rsid w:val="005F3BB3"/>
    <w:rsid w:val="005F470B"/>
    <w:rsid w:val="00601C67"/>
    <w:rsid w:val="00602447"/>
    <w:rsid w:val="00603008"/>
    <w:rsid w:val="0060313B"/>
    <w:rsid w:val="00603DBE"/>
    <w:rsid w:val="00605DB5"/>
    <w:rsid w:val="00606190"/>
    <w:rsid w:val="00606E96"/>
    <w:rsid w:val="0061009B"/>
    <w:rsid w:val="0061032A"/>
    <w:rsid w:val="00610508"/>
    <w:rsid w:val="00610FD1"/>
    <w:rsid w:val="00611501"/>
    <w:rsid w:val="00612FAF"/>
    <w:rsid w:val="00624B04"/>
    <w:rsid w:val="006251B8"/>
    <w:rsid w:val="00625C25"/>
    <w:rsid w:val="006275E5"/>
    <w:rsid w:val="00632F61"/>
    <w:rsid w:val="0063540E"/>
    <w:rsid w:val="00636042"/>
    <w:rsid w:val="0063686A"/>
    <w:rsid w:val="00637304"/>
    <w:rsid w:val="00637338"/>
    <w:rsid w:val="00637606"/>
    <w:rsid w:val="00637B17"/>
    <w:rsid w:val="0064009A"/>
    <w:rsid w:val="00640CB6"/>
    <w:rsid w:val="006421B2"/>
    <w:rsid w:val="00642BA3"/>
    <w:rsid w:val="0064556D"/>
    <w:rsid w:val="00645849"/>
    <w:rsid w:val="006458B9"/>
    <w:rsid w:val="0064632F"/>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423F"/>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68D6"/>
    <w:rsid w:val="00727883"/>
    <w:rsid w:val="00727FA9"/>
    <w:rsid w:val="00730F9D"/>
    <w:rsid w:val="007319D1"/>
    <w:rsid w:val="00731C24"/>
    <w:rsid w:val="00732989"/>
    <w:rsid w:val="00732A8A"/>
    <w:rsid w:val="0073321D"/>
    <w:rsid w:val="00733D25"/>
    <w:rsid w:val="00734050"/>
    <w:rsid w:val="00735395"/>
    <w:rsid w:val="0074041E"/>
    <w:rsid w:val="0074214D"/>
    <w:rsid w:val="0074564A"/>
    <w:rsid w:val="00745E67"/>
    <w:rsid w:val="00751992"/>
    <w:rsid w:val="00752051"/>
    <w:rsid w:val="00753406"/>
    <w:rsid w:val="007540D0"/>
    <w:rsid w:val="007543F5"/>
    <w:rsid w:val="007635F5"/>
    <w:rsid w:val="007660E1"/>
    <w:rsid w:val="00766FE0"/>
    <w:rsid w:val="00770F41"/>
    <w:rsid w:val="00771DB6"/>
    <w:rsid w:val="00774534"/>
    <w:rsid w:val="007759B9"/>
    <w:rsid w:val="00775ED6"/>
    <w:rsid w:val="007776FA"/>
    <w:rsid w:val="00781247"/>
    <w:rsid w:val="0078243A"/>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B3AA6"/>
    <w:rsid w:val="007C0464"/>
    <w:rsid w:val="007C19FF"/>
    <w:rsid w:val="007C1BDD"/>
    <w:rsid w:val="007C30E4"/>
    <w:rsid w:val="007C402E"/>
    <w:rsid w:val="007C5E3F"/>
    <w:rsid w:val="007D18FC"/>
    <w:rsid w:val="007D3758"/>
    <w:rsid w:val="007D66CF"/>
    <w:rsid w:val="007E046E"/>
    <w:rsid w:val="007E2033"/>
    <w:rsid w:val="007E2123"/>
    <w:rsid w:val="007E3761"/>
    <w:rsid w:val="007E4CE8"/>
    <w:rsid w:val="007E6DF1"/>
    <w:rsid w:val="007E6FEA"/>
    <w:rsid w:val="007F3CCA"/>
    <w:rsid w:val="007F74C9"/>
    <w:rsid w:val="00801FE5"/>
    <w:rsid w:val="0080268C"/>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634F"/>
    <w:rsid w:val="008400F5"/>
    <w:rsid w:val="00842625"/>
    <w:rsid w:val="00844E1E"/>
    <w:rsid w:val="00844E5D"/>
    <w:rsid w:val="008454CF"/>
    <w:rsid w:val="00845699"/>
    <w:rsid w:val="0085039D"/>
    <w:rsid w:val="0085743E"/>
    <w:rsid w:val="008575EE"/>
    <w:rsid w:val="008640C0"/>
    <w:rsid w:val="008664FC"/>
    <w:rsid w:val="00873EC7"/>
    <w:rsid w:val="00877A83"/>
    <w:rsid w:val="00881225"/>
    <w:rsid w:val="00881B50"/>
    <w:rsid w:val="00885F5F"/>
    <w:rsid w:val="00892559"/>
    <w:rsid w:val="0089454F"/>
    <w:rsid w:val="00895B81"/>
    <w:rsid w:val="00896431"/>
    <w:rsid w:val="00897308"/>
    <w:rsid w:val="008A141A"/>
    <w:rsid w:val="008A14F9"/>
    <w:rsid w:val="008A19A8"/>
    <w:rsid w:val="008A3C72"/>
    <w:rsid w:val="008A6BA8"/>
    <w:rsid w:val="008A744D"/>
    <w:rsid w:val="008A79F6"/>
    <w:rsid w:val="008A7D06"/>
    <w:rsid w:val="008B309A"/>
    <w:rsid w:val="008B777C"/>
    <w:rsid w:val="008C0E61"/>
    <w:rsid w:val="008C5552"/>
    <w:rsid w:val="008C7936"/>
    <w:rsid w:val="008D2E9B"/>
    <w:rsid w:val="008D4B64"/>
    <w:rsid w:val="008E1CD7"/>
    <w:rsid w:val="008E1EF6"/>
    <w:rsid w:val="008E24A1"/>
    <w:rsid w:val="008E2DDE"/>
    <w:rsid w:val="008E410A"/>
    <w:rsid w:val="008E47A0"/>
    <w:rsid w:val="008E4AD1"/>
    <w:rsid w:val="008E6E5C"/>
    <w:rsid w:val="008E7173"/>
    <w:rsid w:val="008E7833"/>
    <w:rsid w:val="008F18AB"/>
    <w:rsid w:val="008F32C2"/>
    <w:rsid w:val="008F5EF8"/>
    <w:rsid w:val="008F61DE"/>
    <w:rsid w:val="00900233"/>
    <w:rsid w:val="00900248"/>
    <w:rsid w:val="00901BF9"/>
    <w:rsid w:val="00901F82"/>
    <w:rsid w:val="00904FE5"/>
    <w:rsid w:val="00910133"/>
    <w:rsid w:val="009107B7"/>
    <w:rsid w:val="00910CC3"/>
    <w:rsid w:val="00910CFB"/>
    <w:rsid w:val="00911A3A"/>
    <w:rsid w:val="00911BED"/>
    <w:rsid w:val="00914118"/>
    <w:rsid w:val="00915E9C"/>
    <w:rsid w:val="009205D2"/>
    <w:rsid w:val="009219B6"/>
    <w:rsid w:val="00923597"/>
    <w:rsid w:val="00924417"/>
    <w:rsid w:val="00926145"/>
    <w:rsid w:val="00926168"/>
    <w:rsid w:val="0092678A"/>
    <w:rsid w:val="00930C94"/>
    <w:rsid w:val="00934896"/>
    <w:rsid w:val="00934D45"/>
    <w:rsid w:val="00934EFF"/>
    <w:rsid w:val="0094101E"/>
    <w:rsid w:val="00944231"/>
    <w:rsid w:val="00946186"/>
    <w:rsid w:val="00946477"/>
    <w:rsid w:val="00946917"/>
    <w:rsid w:val="009505CF"/>
    <w:rsid w:val="00952FA2"/>
    <w:rsid w:val="009536C4"/>
    <w:rsid w:val="009537A7"/>
    <w:rsid w:val="00957B56"/>
    <w:rsid w:val="00964658"/>
    <w:rsid w:val="0096539E"/>
    <w:rsid w:val="00965DF1"/>
    <w:rsid w:val="00966586"/>
    <w:rsid w:val="0097053B"/>
    <w:rsid w:val="00970983"/>
    <w:rsid w:val="00970D8C"/>
    <w:rsid w:val="009738A7"/>
    <w:rsid w:val="0097636C"/>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3F"/>
    <w:rsid w:val="009F578E"/>
    <w:rsid w:val="009F772B"/>
    <w:rsid w:val="009F7B3D"/>
    <w:rsid w:val="009F7D8A"/>
    <w:rsid w:val="00A00144"/>
    <w:rsid w:val="00A01EDE"/>
    <w:rsid w:val="00A03552"/>
    <w:rsid w:val="00A041FD"/>
    <w:rsid w:val="00A050F5"/>
    <w:rsid w:val="00A06C68"/>
    <w:rsid w:val="00A0781E"/>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65FF3"/>
    <w:rsid w:val="00A71435"/>
    <w:rsid w:val="00A73FDC"/>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D79E5"/>
    <w:rsid w:val="00AE12DE"/>
    <w:rsid w:val="00AE1663"/>
    <w:rsid w:val="00AE16FA"/>
    <w:rsid w:val="00AE1AE7"/>
    <w:rsid w:val="00AF05A3"/>
    <w:rsid w:val="00AF1C84"/>
    <w:rsid w:val="00AF1F35"/>
    <w:rsid w:val="00AF5C9D"/>
    <w:rsid w:val="00AF6C00"/>
    <w:rsid w:val="00B0225C"/>
    <w:rsid w:val="00B032F7"/>
    <w:rsid w:val="00B0423A"/>
    <w:rsid w:val="00B06664"/>
    <w:rsid w:val="00B0677C"/>
    <w:rsid w:val="00B06C6E"/>
    <w:rsid w:val="00B074B0"/>
    <w:rsid w:val="00B077FA"/>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28A3"/>
    <w:rsid w:val="00B63B47"/>
    <w:rsid w:val="00B672C7"/>
    <w:rsid w:val="00B674AE"/>
    <w:rsid w:val="00B7242C"/>
    <w:rsid w:val="00B74C6F"/>
    <w:rsid w:val="00B7643B"/>
    <w:rsid w:val="00B77709"/>
    <w:rsid w:val="00B77E1E"/>
    <w:rsid w:val="00B801BA"/>
    <w:rsid w:val="00B8265F"/>
    <w:rsid w:val="00B8610E"/>
    <w:rsid w:val="00B91E66"/>
    <w:rsid w:val="00B92383"/>
    <w:rsid w:val="00B94235"/>
    <w:rsid w:val="00B94AEB"/>
    <w:rsid w:val="00B952DE"/>
    <w:rsid w:val="00B95D29"/>
    <w:rsid w:val="00B979AC"/>
    <w:rsid w:val="00BA01E4"/>
    <w:rsid w:val="00BA0543"/>
    <w:rsid w:val="00BA32BD"/>
    <w:rsid w:val="00BB0088"/>
    <w:rsid w:val="00BB1CC1"/>
    <w:rsid w:val="00BB30C6"/>
    <w:rsid w:val="00BB55D4"/>
    <w:rsid w:val="00BB5715"/>
    <w:rsid w:val="00BB61CA"/>
    <w:rsid w:val="00BB64F0"/>
    <w:rsid w:val="00BC3DEE"/>
    <w:rsid w:val="00BC4BB7"/>
    <w:rsid w:val="00BD0BEC"/>
    <w:rsid w:val="00BD117B"/>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285F"/>
    <w:rsid w:val="00C23826"/>
    <w:rsid w:val="00C27E86"/>
    <w:rsid w:val="00C32D6B"/>
    <w:rsid w:val="00C3590C"/>
    <w:rsid w:val="00C35EF1"/>
    <w:rsid w:val="00C36A8A"/>
    <w:rsid w:val="00C414B6"/>
    <w:rsid w:val="00C423E1"/>
    <w:rsid w:val="00C42581"/>
    <w:rsid w:val="00C44747"/>
    <w:rsid w:val="00C45656"/>
    <w:rsid w:val="00C46360"/>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7B8"/>
    <w:rsid w:val="00CB79F9"/>
    <w:rsid w:val="00CC09BE"/>
    <w:rsid w:val="00CC1BBC"/>
    <w:rsid w:val="00CC40A5"/>
    <w:rsid w:val="00CC52ED"/>
    <w:rsid w:val="00CC5C86"/>
    <w:rsid w:val="00CC7BF3"/>
    <w:rsid w:val="00CD0E53"/>
    <w:rsid w:val="00CD3205"/>
    <w:rsid w:val="00CD68DF"/>
    <w:rsid w:val="00CE0117"/>
    <w:rsid w:val="00CE392B"/>
    <w:rsid w:val="00CE4D09"/>
    <w:rsid w:val="00CE6B32"/>
    <w:rsid w:val="00CE70BC"/>
    <w:rsid w:val="00CE7E6D"/>
    <w:rsid w:val="00CF4452"/>
    <w:rsid w:val="00CF4C4A"/>
    <w:rsid w:val="00D00D1B"/>
    <w:rsid w:val="00D01A55"/>
    <w:rsid w:val="00D038EE"/>
    <w:rsid w:val="00D03A18"/>
    <w:rsid w:val="00D106E2"/>
    <w:rsid w:val="00D10E28"/>
    <w:rsid w:val="00D12C47"/>
    <w:rsid w:val="00D14282"/>
    <w:rsid w:val="00D16C6D"/>
    <w:rsid w:val="00D2008A"/>
    <w:rsid w:val="00D21043"/>
    <w:rsid w:val="00D22769"/>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278A"/>
    <w:rsid w:val="00D64BBD"/>
    <w:rsid w:val="00D701E0"/>
    <w:rsid w:val="00D708B3"/>
    <w:rsid w:val="00D71207"/>
    <w:rsid w:val="00D71D23"/>
    <w:rsid w:val="00D736A6"/>
    <w:rsid w:val="00D73A69"/>
    <w:rsid w:val="00D74D80"/>
    <w:rsid w:val="00D80A1B"/>
    <w:rsid w:val="00D81813"/>
    <w:rsid w:val="00D82A7B"/>
    <w:rsid w:val="00D832B3"/>
    <w:rsid w:val="00D8353E"/>
    <w:rsid w:val="00D837DE"/>
    <w:rsid w:val="00D8435F"/>
    <w:rsid w:val="00D8471D"/>
    <w:rsid w:val="00D8570B"/>
    <w:rsid w:val="00D86865"/>
    <w:rsid w:val="00D904C4"/>
    <w:rsid w:val="00D90ECA"/>
    <w:rsid w:val="00DA03E7"/>
    <w:rsid w:val="00DA1C5B"/>
    <w:rsid w:val="00DA21E6"/>
    <w:rsid w:val="00DA51DA"/>
    <w:rsid w:val="00DA79F9"/>
    <w:rsid w:val="00DB38E7"/>
    <w:rsid w:val="00DB4700"/>
    <w:rsid w:val="00DB7EAE"/>
    <w:rsid w:val="00DC1364"/>
    <w:rsid w:val="00DC184B"/>
    <w:rsid w:val="00DC28CD"/>
    <w:rsid w:val="00DC4A7A"/>
    <w:rsid w:val="00DD20C7"/>
    <w:rsid w:val="00DD4390"/>
    <w:rsid w:val="00DD4AB0"/>
    <w:rsid w:val="00DD5DF8"/>
    <w:rsid w:val="00DE3311"/>
    <w:rsid w:val="00DE3AFE"/>
    <w:rsid w:val="00DF0F49"/>
    <w:rsid w:val="00DF5E07"/>
    <w:rsid w:val="00DF6F2D"/>
    <w:rsid w:val="00DF756E"/>
    <w:rsid w:val="00DF7F23"/>
    <w:rsid w:val="00E04E6F"/>
    <w:rsid w:val="00E077A9"/>
    <w:rsid w:val="00E1274E"/>
    <w:rsid w:val="00E14888"/>
    <w:rsid w:val="00E15BD6"/>
    <w:rsid w:val="00E15BED"/>
    <w:rsid w:val="00E163B2"/>
    <w:rsid w:val="00E1672C"/>
    <w:rsid w:val="00E17871"/>
    <w:rsid w:val="00E17F8D"/>
    <w:rsid w:val="00E2371C"/>
    <w:rsid w:val="00E24386"/>
    <w:rsid w:val="00E2589C"/>
    <w:rsid w:val="00E34488"/>
    <w:rsid w:val="00E34FA1"/>
    <w:rsid w:val="00E3617B"/>
    <w:rsid w:val="00E36405"/>
    <w:rsid w:val="00E3659B"/>
    <w:rsid w:val="00E378BE"/>
    <w:rsid w:val="00E379BB"/>
    <w:rsid w:val="00E4057D"/>
    <w:rsid w:val="00E4146D"/>
    <w:rsid w:val="00E42EFA"/>
    <w:rsid w:val="00E4486F"/>
    <w:rsid w:val="00E45A3E"/>
    <w:rsid w:val="00E46124"/>
    <w:rsid w:val="00E46C70"/>
    <w:rsid w:val="00E51DAD"/>
    <w:rsid w:val="00E533BF"/>
    <w:rsid w:val="00E56034"/>
    <w:rsid w:val="00E560CE"/>
    <w:rsid w:val="00E6016A"/>
    <w:rsid w:val="00E61F73"/>
    <w:rsid w:val="00E63578"/>
    <w:rsid w:val="00E6602B"/>
    <w:rsid w:val="00E7238C"/>
    <w:rsid w:val="00E730E1"/>
    <w:rsid w:val="00E75581"/>
    <w:rsid w:val="00E761A9"/>
    <w:rsid w:val="00E7770A"/>
    <w:rsid w:val="00E802E9"/>
    <w:rsid w:val="00E847A3"/>
    <w:rsid w:val="00E84D31"/>
    <w:rsid w:val="00E859C5"/>
    <w:rsid w:val="00E86694"/>
    <w:rsid w:val="00E90EA5"/>
    <w:rsid w:val="00E9228F"/>
    <w:rsid w:val="00E93210"/>
    <w:rsid w:val="00E93472"/>
    <w:rsid w:val="00E934F8"/>
    <w:rsid w:val="00E94384"/>
    <w:rsid w:val="00E964AF"/>
    <w:rsid w:val="00E973B1"/>
    <w:rsid w:val="00EA4EC6"/>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2FF"/>
    <w:rsid w:val="00EE3CA4"/>
    <w:rsid w:val="00EE5130"/>
    <w:rsid w:val="00EE7D13"/>
    <w:rsid w:val="00EF09D2"/>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098"/>
    <w:rsid w:val="00F04CEB"/>
    <w:rsid w:val="00F05209"/>
    <w:rsid w:val="00F05976"/>
    <w:rsid w:val="00F23A82"/>
    <w:rsid w:val="00F24551"/>
    <w:rsid w:val="00F252D1"/>
    <w:rsid w:val="00F25336"/>
    <w:rsid w:val="00F3131D"/>
    <w:rsid w:val="00F34E21"/>
    <w:rsid w:val="00F35FE8"/>
    <w:rsid w:val="00F36C68"/>
    <w:rsid w:val="00F40273"/>
    <w:rsid w:val="00F422F7"/>
    <w:rsid w:val="00F43BDB"/>
    <w:rsid w:val="00F50CD7"/>
    <w:rsid w:val="00F531EA"/>
    <w:rsid w:val="00F562B8"/>
    <w:rsid w:val="00F5680F"/>
    <w:rsid w:val="00F608C6"/>
    <w:rsid w:val="00F61165"/>
    <w:rsid w:val="00F64A90"/>
    <w:rsid w:val="00F66F19"/>
    <w:rsid w:val="00F70FE6"/>
    <w:rsid w:val="00F72387"/>
    <w:rsid w:val="00F728C8"/>
    <w:rsid w:val="00F737CB"/>
    <w:rsid w:val="00F74EFD"/>
    <w:rsid w:val="00F75482"/>
    <w:rsid w:val="00F755DA"/>
    <w:rsid w:val="00F76ED9"/>
    <w:rsid w:val="00F77D2C"/>
    <w:rsid w:val="00F80946"/>
    <w:rsid w:val="00F81F25"/>
    <w:rsid w:val="00F8524A"/>
    <w:rsid w:val="00F8694B"/>
    <w:rsid w:val="00F87B1D"/>
    <w:rsid w:val="00F931FE"/>
    <w:rsid w:val="00F93615"/>
    <w:rsid w:val="00F94458"/>
    <w:rsid w:val="00F95C65"/>
    <w:rsid w:val="00F95F7B"/>
    <w:rsid w:val="00F9641B"/>
    <w:rsid w:val="00FA09E0"/>
    <w:rsid w:val="00FA27B9"/>
    <w:rsid w:val="00FA52DC"/>
    <w:rsid w:val="00FA63A1"/>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 w:type="character" w:styleId="Hyperlink">
    <w:name w:val="Hyperlink"/>
    <w:basedOn w:val="a0"/>
    <w:uiPriority w:val="99"/>
    <w:unhideWhenUsed/>
    <w:rsid w:val="00EA4EC6"/>
    <w:rPr>
      <w:color w:val="0563C1" w:themeColor="hyperlink"/>
      <w:u w:val="single"/>
    </w:rPr>
  </w:style>
  <w:style w:type="character" w:styleId="af1">
    <w:name w:val="Unresolved Mention"/>
    <w:basedOn w:val="a0"/>
    <w:uiPriority w:val="99"/>
    <w:semiHidden/>
    <w:unhideWhenUsed/>
    <w:rsid w:val="00EA4E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3cXJhrf4aG4"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1442</Words>
  <Characters>8226</Characters>
  <Application>Microsoft Office Word</Application>
  <DocSecurity>0</DocSecurity>
  <Lines>68</Lines>
  <Paragraphs>19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PS1</cp:lastModifiedBy>
  <cp:revision>6</cp:revision>
  <cp:lastPrinted>2023-09-09T19:45:00Z</cp:lastPrinted>
  <dcterms:created xsi:type="dcterms:W3CDTF">2023-09-24T10:20:00Z</dcterms:created>
  <dcterms:modified xsi:type="dcterms:W3CDTF">2023-09-26T07:25:00Z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1496ffbfffe9d3e8b9ffbcafca3e5f5cc6b9fc9f5305259314611c46db863228</vt:lpwstr>
  </property>
</Properties>
</file>