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750D12B3" w:rsidR="00591FF0" w:rsidRPr="00F003A2" w:rsidRDefault="005D576A" w:rsidP="00795BF3">
      <w:pPr>
        <w:spacing w:line="360" w:lineRule="auto"/>
        <w:jc w:val="lowKashida"/>
        <w:rPr>
          <w:rFonts w:asciiTheme="minorBidi" w:hAnsiTheme="minorBidi" w:cstheme="minorBidi"/>
          <w:sz w:val="28"/>
          <w:szCs w:val="28"/>
          <w:rtl/>
        </w:rPr>
      </w:pPr>
      <w:r w:rsidRPr="00F003A2">
        <w:rPr>
          <w:rFonts w:asciiTheme="minorBidi" w:hAnsiTheme="minorBidi" w:cstheme="minorBidi"/>
          <w:noProof/>
          <w:sz w:val="28"/>
          <w:szCs w:val="28"/>
          <w:rtl/>
        </w:rPr>
        <w:t xml:space="preserve"> </w:t>
      </w:r>
    </w:p>
    <w:p w14:paraId="10652186" w14:textId="72B6F1BA" w:rsidR="00595692" w:rsidRDefault="00595692" w:rsidP="00B03675">
      <w:pPr>
        <w:spacing w:line="360" w:lineRule="auto"/>
        <w:jc w:val="center"/>
        <w:rPr>
          <w:rFonts w:asciiTheme="minorBidi" w:hAnsiTheme="minorBidi" w:cstheme="minorBidi"/>
          <w:b/>
          <w:bCs/>
          <w:color w:val="1F3864" w:themeColor="accent5" w:themeShade="80"/>
          <w:sz w:val="40"/>
          <w:szCs w:val="40"/>
          <w:rtl/>
          <w:lang w:val="en-US"/>
        </w:rPr>
      </w:pPr>
      <w:r w:rsidRPr="00F003A2">
        <w:rPr>
          <w:rFonts w:asciiTheme="minorBidi" w:hAnsiTheme="minorBidi" w:cstheme="minorBidi"/>
          <w:noProof/>
          <w:color w:val="1F3864" w:themeColor="accent5" w:themeShade="80"/>
          <w:sz w:val="40"/>
          <w:szCs w:val="40"/>
          <w:rtl/>
          <w:lang w:val="en-US"/>
        </w:rPr>
        <w:drawing>
          <wp:anchor distT="0" distB="0" distL="114300" distR="114300" simplePos="0" relativeHeight="251679744" behindDoc="1" locked="0" layoutInCell="1" allowOverlap="1" wp14:anchorId="12C3D38B" wp14:editId="7D97485E">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3A2">
        <w:rPr>
          <w:rFonts w:asciiTheme="minorBidi" w:hAnsiTheme="minorBidi" w:cstheme="minorBidi"/>
          <w:b/>
          <w:bCs/>
          <w:color w:val="1F3864" w:themeColor="accent5" w:themeShade="80"/>
          <w:sz w:val="40"/>
          <w:szCs w:val="40"/>
          <w:rtl/>
        </w:rPr>
        <w:t>التقرير الشهري حول الاعتداءات الصهيونية على مدينة القدس و</w:t>
      </w:r>
      <w:r w:rsidR="001236BD">
        <w:rPr>
          <w:rFonts w:asciiTheme="minorBidi" w:hAnsiTheme="minorBidi" w:cstheme="minorBidi"/>
          <w:b/>
          <w:bCs/>
          <w:color w:val="1F3864" w:themeColor="accent5" w:themeShade="80"/>
          <w:sz w:val="40"/>
          <w:szCs w:val="40"/>
          <w:rtl/>
        </w:rPr>
        <w:t>المسجد الأقصى المُبارك</w:t>
      </w:r>
      <w:r w:rsidR="001236BD">
        <w:rPr>
          <w:rFonts w:asciiTheme="minorBidi" w:hAnsiTheme="minorBidi" w:cstheme="minorBidi" w:hint="cs"/>
          <w:b/>
          <w:bCs/>
          <w:color w:val="1F3864" w:themeColor="accent5" w:themeShade="80"/>
          <w:sz w:val="40"/>
          <w:szCs w:val="40"/>
          <w:rtl/>
        </w:rPr>
        <w:t xml:space="preserve"> </w:t>
      </w:r>
      <w:r w:rsidRPr="00F003A2">
        <w:rPr>
          <w:rFonts w:asciiTheme="minorBidi" w:hAnsiTheme="minorBidi" w:cstheme="minorBidi"/>
          <w:b/>
          <w:bCs/>
          <w:color w:val="1F3864" w:themeColor="accent5" w:themeShade="80"/>
          <w:sz w:val="40"/>
          <w:szCs w:val="40"/>
          <w:rtl/>
        </w:rPr>
        <w:t xml:space="preserve">عن </w:t>
      </w:r>
      <w:r w:rsidR="00302E00" w:rsidRPr="002F57F1">
        <w:rPr>
          <w:rFonts w:ascii="Simplified Arabic" w:hAnsi="Simplified Arabic" w:cs="Simplified Arabic"/>
          <w:b/>
          <w:bCs/>
          <w:color w:val="1F3864" w:themeColor="accent5" w:themeShade="80"/>
          <w:sz w:val="40"/>
          <w:szCs w:val="40"/>
          <w:rtl/>
        </w:rPr>
        <w:t xml:space="preserve">شهر </w:t>
      </w:r>
      <w:r w:rsidR="00302E00" w:rsidRPr="002F57F1">
        <w:rPr>
          <w:rFonts w:ascii="Simplified Arabic" w:hAnsi="Simplified Arabic" w:cs="Simplified Arabic" w:hint="cs"/>
          <w:b/>
          <w:bCs/>
          <w:color w:val="1F3864" w:themeColor="accent5" w:themeShade="80"/>
          <w:sz w:val="40"/>
          <w:szCs w:val="40"/>
          <w:rtl/>
        </w:rPr>
        <w:t>أغسطس آب</w:t>
      </w:r>
      <w:r w:rsidR="00302E00" w:rsidRPr="002F57F1">
        <w:rPr>
          <w:rFonts w:ascii="Simplified Arabic" w:hAnsi="Simplified Arabic" w:cs="Simplified Arabic"/>
          <w:b/>
          <w:bCs/>
          <w:color w:val="1F3864" w:themeColor="accent5" w:themeShade="80"/>
          <w:sz w:val="40"/>
          <w:szCs w:val="40"/>
          <w:rtl/>
        </w:rPr>
        <w:t xml:space="preserve"> (</w:t>
      </w:r>
      <w:r w:rsidR="00302E00" w:rsidRPr="002F57F1">
        <w:rPr>
          <w:rFonts w:ascii="Simplified Arabic" w:hAnsi="Simplified Arabic" w:cs="Simplified Arabic" w:hint="cs"/>
          <w:b/>
          <w:bCs/>
          <w:color w:val="1F3864" w:themeColor="accent5" w:themeShade="80"/>
          <w:sz w:val="40"/>
          <w:szCs w:val="40"/>
          <w:rtl/>
          <w:lang w:val="en-US"/>
        </w:rPr>
        <w:t>8</w:t>
      </w:r>
      <w:r w:rsidR="00302E00" w:rsidRPr="002F57F1">
        <w:rPr>
          <w:rFonts w:ascii="Simplified Arabic" w:hAnsi="Simplified Arabic" w:cs="Simplified Arabic"/>
          <w:b/>
          <w:bCs/>
          <w:color w:val="1F3864" w:themeColor="accent5" w:themeShade="80"/>
          <w:sz w:val="40"/>
          <w:szCs w:val="40"/>
          <w:rtl/>
        </w:rPr>
        <w:t>)</w:t>
      </w:r>
      <w:r w:rsidRPr="00F003A2">
        <w:rPr>
          <w:rFonts w:asciiTheme="minorBidi" w:hAnsiTheme="minorBidi" w:cstheme="minorBidi"/>
          <w:b/>
          <w:bCs/>
          <w:color w:val="1F3864" w:themeColor="accent5" w:themeShade="80"/>
          <w:sz w:val="40"/>
          <w:szCs w:val="40"/>
          <w:rtl/>
        </w:rPr>
        <w:t xml:space="preserve"> </w:t>
      </w:r>
      <w:r w:rsidRPr="00F003A2">
        <w:rPr>
          <w:rFonts w:asciiTheme="minorBidi" w:hAnsiTheme="minorBidi" w:cstheme="minorBidi"/>
          <w:b/>
          <w:bCs/>
          <w:color w:val="1F3864" w:themeColor="accent5" w:themeShade="80"/>
          <w:sz w:val="40"/>
          <w:szCs w:val="40"/>
        </w:rPr>
        <w:t xml:space="preserve"> </w:t>
      </w:r>
      <w:r w:rsidR="00A93DBD" w:rsidRPr="00F003A2">
        <w:rPr>
          <w:rFonts w:asciiTheme="minorBidi" w:hAnsiTheme="minorBidi" w:cstheme="minorBidi"/>
          <w:b/>
          <w:bCs/>
          <w:color w:val="1F3864" w:themeColor="accent5" w:themeShade="80"/>
          <w:sz w:val="40"/>
          <w:szCs w:val="40"/>
        </w:rPr>
        <w:t>2023</w:t>
      </w:r>
      <w:r w:rsidRPr="00F003A2">
        <w:rPr>
          <w:rFonts w:asciiTheme="minorBidi" w:hAnsiTheme="minorBidi" w:cstheme="minorBidi"/>
          <w:b/>
          <w:bCs/>
          <w:color w:val="1F3864" w:themeColor="accent5" w:themeShade="80"/>
          <w:sz w:val="40"/>
          <w:szCs w:val="40"/>
          <w:rtl/>
        </w:rPr>
        <w:t>م</w:t>
      </w:r>
    </w:p>
    <w:p w14:paraId="6DBBFDF9" w14:textId="6A31A5A7" w:rsidR="00AC73C4" w:rsidRPr="00302E00" w:rsidRDefault="00AC73C4" w:rsidP="00B03675">
      <w:pPr>
        <w:spacing w:line="360" w:lineRule="auto"/>
        <w:jc w:val="lowKashida"/>
        <w:rPr>
          <w:rFonts w:asciiTheme="minorBidi" w:hAnsiTheme="minorBidi" w:cstheme="minorBidi"/>
          <w:b/>
          <w:bCs/>
          <w:color w:val="385623" w:themeColor="accent6" w:themeShade="80"/>
          <w:sz w:val="40"/>
          <w:szCs w:val="40"/>
          <w:rtl/>
        </w:rPr>
      </w:pPr>
      <w:r w:rsidRPr="00302E00">
        <w:rPr>
          <w:rFonts w:asciiTheme="minorBidi" w:hAnsiTheme="minorBidi" w:cstheme="minorBidi"/>
          <w:b/>
          <w:bCs/>
          <w:color w:val="385623" w:themeColor="accent6" w:themeShade="80"/>
          <w:sz w:val="40"/>
          <w:szCs w:val="40"/>
          <w:rtl/>
        </w:rPr>
        <w:t>ننقل لكم واقع مدينة القدس و</w:t>
      </w:r>
      <w:r w:rsidR="001236BD" w:rsidRPr="00302E00">
        <w:rPr>
          <w:rFonts w:asciiTheme="minorBidi" w:hAnsiTheme="minorBidi" w:cstheme="minorBidi"/>
          <w:b/>
          <w:bCs/>
          <w:color w:val="385623" w:themeColor="accent6" w:themeShade="80"/>
          <w:sz w:val="40"/>
          <w:szCs w:val="40"/>
          <w:rtl/>
        </w:rPr>
        <w:t>المسجد الأقصى المُبارك</w:t>
      </w:r>
      <w:r w:rsidRPr="00302E00">
        <w:rPr>
          <w:rFonts w:asciiTheme="minorBidi" w:hAnsiTheme="minorBidi" w:cstheme="minorBidi"/>
          <w:b/>
          <w:bCs/>
          <w:color w:val="385623" w:themeColor="accent6" w:themeShade="80"/>
          <w:sz w:val="40"/>
          <w:szCs w:val="40"/>
          <w:rtl/>
        </w:rPr>
        <w:t>، واعتداءات الاحتلال الصهيوني عليه</w:t>
      </w:r>
      <w:r w:rsidR="00302E00" w:rsidRPr="00302E00">
        <w:rPr>
          <w:rFonts w:asciiTheme="minorBidi" w:hAnsiTheme="minorBidi" w:cstheme="minorBidi" w:hint="cs"/>
          <w:b/>
          <w:bCs/>
          <w:color w:val="385623" w:themeColor="accent6" w:themeShade="80"/>
          <w:sz w:val="40"/>
          <w:szCs w:val="40"/>
          <w:rtl/>
        </w:rPr>
        <w:t>ما</w:t>
      </w:r>
      <w:r w:rsidRPr="00302E00">
        <w:rPr>
          <w:rFonts w:asciiTheme="minorBidi" w:hAnsiTheme="minorBidi" w:cstheme="minorBidi"/>
          <w:b/>
          <w:bCs/>
          <w:color w:val="385623" w:themeColor="accent6" w:themeShade="80"/>
          <w:sz w:val="40"/>
          <w:szCs w:val="40"/>
          <w:rtl/>
        </w:rPr>
        <w:t>، وذلك على النحو التالي:</w:t>
      </w:r>
    </w:p>
    <w:p w14:paraId="1C809580" w14:textId="0DACD9D4" w:rsidR="00302E00" w:rsidRPr="00AA469B" w:rsidRDefault="009155CF" w:rsidP="00302E00">
      <w:pPr>
        <w:pStyle w:val="a8"/>
        <w:spacing w:after="200" w:line="276" w:lineRule="auto"/>
        <w:ind w:left="142" w:hanging="142"/>
        <w:jc w:val="lowKashida"/>
        <w:rPr>
          <w:rFonts w:asciiTheme="majorBidi" w:hAnsiTheme="majorBidi" w:cstheme="majorBidi"/>
          <w:b/>
          <w:bCs/>
          <w:color w:val="1F3864" w:themeColor="accent5" w:themeShade="80"/>
          <w:sz w:val="36"/>
          <w:szCs w:val="36"/>
          <w:rtl/>
        </w:rPr>
      </w:pPr>
      <w:r>
        <w:rPr>
          <w:rFonts w:asciiTheme="minorBidi" w:hAnsiTheme="minorBidi" w:cstheme="minorBidi"/>
          <w:b/>
          <w:bCs/>
          <w:noProof/>
        </w:rPr>
        <w:drawing>
          <wp:anchor distT="0" distB="0" distL="114300" distR="114300" simplePos="0" relativeHeight="251691008" behindDoc="0" locked="0" layoutInCell="1" allowOverlap="1" wp14:anchorId="70131C44" wp14:editId="3B2D4B8B">
            <wp:simplePos x="0" y="0"/>
            <wp:positionH relativeFrom="margin">
              <wp:posOffset>36195</wp:posOffset>
            </wp:positionH>
            <wp:positionV relativeFrom="margin">
              <wp:align>center</wp:align>
            </wp:positionV>
            <wp:extent cx="2771140" cy="2078355"/>
            <wp:effectExtent l="152400" t="152400" r="353060" b="360045"/>
            <wp:wrapSquare wrapText="bothSides"/>
            <wp:docPr id="164308895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140" cy="20783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02E00" w:rsidRPr="00AA469B">
        <w:rPr>
          <w:rFonts w:asciiTheme="majorBidi" w:hAnsiTheme="majorBidi" w:cstheme="majorBidi"/>
          <w:b/>
          <w:bCs/>
          <w:color w:val="1F3864" w:themeColor="accent5" w:themeShade="80"/>
          <w:sz w:val="36"/>
          <w:szCs w:val="36"/>
          <w:rtl/>
        </w:rPr>
        <w:t>-</w:t>
      </w:r>
      <w:r w:rsidR="00302E00" w:rsidRPr="00AA469B">
        <w:rPr>
          <w:rFonts w:asciiTheme="majorBidi" w:hAnsiTheme="majorBidi" w:cstheme="majorBidi"/>
          <w:b/>
          <w:bCs/>
          <w:color w:val="1F3864" w:themeColor="accent5" w:themeShade="80"/>
          <w:sz w:val="36"/>
          <w:szCs w:val="36"/>
          <w:rtl/>
        </w:rPr>
        <w:tab/>
        <w:t>وثقت مصادر إعلامية تصاعد اعتداءات الاحتلال وقطعان مستوطنيه بحق المقدسيين والمسجد الأقصى المبارك، خلال شهر أغسطس 2023م.</w:t>
      </w:r>
    </w:p>
    <w:p w14:paraId="0BF422AD" w14:textId="5651E6CE" w:rsidR="00302E00" w:rsidRPr="00AA469B" w:rsidRDefault="00302E00" w:rsidP="00302E00">
      <w:pPr>
        <w:pStyle w:val="a8"/>
        <w:spacing w:after="200" w:line="276" w:lineRule="auto"/>
        <w:ind w:left="142" w:hanging="142"/>
        <w:jc w:val="lowKashida"/>
        <w:rPr>
          <w:rFonts w:asciiTheme="majorBidi" w:hAnsiTheme="majorBidi" w:cstheme="majorBidi"/>
          <w:b/>
          <w:bCs/>
          <w:color w:val="1F3864" w:themeColor="accent5" w:themeShade="80"/>
          <w:sz w:val="36"/>
          <w:szCs w:val="36"/>
          <w:rtl/>
        </w:rPr>
      </w:pPr>
      <w:r w:rsidRPr="00AA469B">
        <w:rPr>
          <w:rFonts w:asciiTheme="majorBidi" w:hAnsiTheme="majorBidi" w:cstheme="majorBidi"/>
          <w:b/>
          <w:bCs/>
          <w:color w:val="1F3864" w:themeColor="accent5" w:themeShade="80"/>
          <w:sz w:val="36"/>
          <w:szCs w:val="36"/>
          <w:rtl/>
        </w:rPr>
        <w:t>-</w:t>
      </w:r>
      <w:r w:rsidRPr="00AA469B">
        <w:rPr>
          <w:rFonts w:asciiTheme="majorBidi" w:hAnsiTheme="majorBidi" w:cstheme="majorBidi"/>
          <w:b/>
          <w:bCs/>
          <w:color w:val="1F3864" w:themeColor="accent5" w:themeShade="80"/>
          <w:sz w:val="36"/>
          <w:szCs w:val="36"/>
          <w:rtl/>
        </w:rPr>
        <w:tab/>
        <w:t>كان لافت</w:t>
      </w:r>
      <w:r w:rsidR="00AA469B">
        <w:rPr>
          <w:rFonts w:asciiTheme="majorBidi" w:hAnsiTheme="majorBidi" w:cstheme="majorBidi" w:hint="cs"/>
          <w:b/>
          <w:bCs/>
          <w:color w:val="1F3864" w:themeColor="accent5" w:themeShade="80"/>
          <w:sz w:val="36"/>
          <w:szCs w:val="36"/>
          <w:rtl/>
        </w:rPr>
        <w:t>ً</w:t>
      </w:r>
      <w:r w:rsidRPr="00AA469B">
        <w:rPr>
          <w:rFonts w:asciiTheme="majorBidi" w:hAnsiTheme="majorBidi" w:cstheme="majorBidi"/>
          <w:b/>
          <w:bCs/>
          <w:color w:val="1F3864" w:themeColor="accent5" w:themeShade="80"/>
          <w:sz w:val="36"/>
          <w:szCs w:val="36"/>
          <w:rtl/>
        </w:rPr>
        <w:t>ا خلال هذا الشهر، تقديم خطة لتهويد مدينة القدس تبع ذلك اعتداء قوات الاحتلال على المصلين بالقرب من أحد أبواب المسجد الأقصى المبارك.</w:t>
      </w:r>
    </w:p>
    <w:p w14:paraId="2FE2EBCA" w14:textId="27D06D19" w:rsidR="00302E00" w:rsidRPr="00AA469B" w:rsidRDefault="00302E00" w:rsidP="00302E00">
      <w:pPr>
        <w:pStyle w:val="a8"/>
        <w:spacing w:after="200" w:line="276" w:lineRule="auto"/>
        <w:ind w:left="142" w:hanging="142"/>
        <w:jc w:val="lowKashida"/>
        <w:rPr>
          <w:rFonts w:asciiTheme="majorBidi" w:hAnsiTheme="majorBidi" w:cstheme="majorBidi"/>
          <w:b/>
          <w:bCs/>
          <w:color w:val="1F3864" w:themeColor="accent5" w:themeShade="80"/>
          <w:sz w:val="36"/>
          <w:szCs w:val="36"/>
          <w:rtl/>
        </w:rPr>
      </w:pPr>
      <w:r w:rsidRPr="00AA469B">
        <w:rPr>
          <w:rFonts w:asciiTheme="majorBidi" w:hAnsiTheme="majorBidi" w:cstheme="majorBidi"/>
          <w:b/>
          <w:bCs/>
          <w:color w:val="1F3864" w:themeColor="accent5" w:themeShade="80"/>
          <w:sz w:val="36"/>
          <w:szCs w:val="36"/>
          <w:rtl/>
        </w:rPr>
        <w:t>-</w:t>
      </w:r>
      <w:r w:rsidRPr="00AA469B">
        <w:rPr>
          <w:rFonts w:asciiTheme="majorBidi" w:hAnsiTheme="majorBidi" w:cstheme="majorBidi"/>
          <w:b/>
          <w:bCs/>
          <w:color w:val="1F3864" w:themeColor="accent5" w:themeShade="80"/>
          <w:sz w:val="36"/>
          <w:szCs w:val="36"/>
          <w:rtl/>
        </w:rPr>
        <w:tab/>
        <w:t>شهر جديد من الصمود والمعاناة عاشته المدينة المقدسة، شهدت خلاله ارتفاع حدة الانتهاكات الإسرائيلية وتهديد الهوية بحملات التهويد والتدمير والتشريد والاستيطان، تزامنا مع تواصل الاقتحامات المتكررة للمسجد الأقصى المبارك في محاولة لتقسيمه زماني</w:t>
      </w:r>
      <w:r w:rsidR="00AA469B">
        <w:rPr>
          <w:rFonts w:asciiTheme="majorBidi" w:hAnsiTheme="majorBidi" w:cstheme="majorBidi" w:hint="cs"/>
          <w:b/>
          <w:bCs/>
          <w:color w:val="1F3864" w:themeColor="accent5" w:themeShade="80"/>
          <w:sz w:val="36"/>
          <w:szCs w:val="36"/>
          <w:rtl/>
        </w:rPr>
        <w:t>ً</w:t>
      </w:r>
      <w:r w:rsidRPr="00AA469B">
        <w:rPr>
          <w:rFonts w:asciiTheme="majorBidi" w:hAnsiTheme="majorBidi" w:cstheme="majorBidi"/>
          <w:b/>
          <w:bCs/>
          <w:color w:val="1F3864" w:themeColor="accent5" w:themeShade="80"/>
          <w:sz w:val="36"/>
          <w:szCs w:val="36"/>
          <w:rtl/>
        </w:rPr>
        <w:t>ا ومكاني</w:t>
      </w:r>
      <w:r w:rsidR="00AA469B">
        <w:rPr>
          <w:rFonts w:asciiTheme="majorBidi" w:hAnsiTheme="majorBidi" w:cstheme="majorBidi" w:hint="cs"/>
          <w:b/>
          <w:bCs/>
          <w:color w:val="1F3864" w:themeColor="accent5" w:themeShade="80"/>
          <w:sz w:val="36"/>
          <w:szCs w:val="36"/>
          <w:rtl/>
        </w:rPr>
        <w:t>ً</w:t>
      </w:r>
      <w:r w:rsidRPr="00AA469B">
        <w:rPr>
          <w:rFonts w:asciiTheme="majorBidi" w:hAnsiTheme="majorBidi" w:cstheme="majorBidi"/>
          <w:b/>
          <w:bCs/>
          <w:color w:val="1F3864" w:themeColor="accent5" w:themeShade="80"/>
          <w:sz w:val="36"/>
          <w:szCs w:val="36"/>
          <w:rtl/>
        </w:rPr>
        <w:t>ا.</w:t>
      </w:r>
      <w:r w:rsidR="009155CF" w:rsidRPr="009155CF">
        <w:rPr>
          <w:rFonts w:asciiTheme="minorBidi" w:hAnsiTheme="minorBidi" w:cstheme="minorBidi"/>
          <w:b/>
          <w:bCs/>
          <w:noProof/>
          <w:color w:val="C00000"/>
          <w:sz w:val="40"/>
          <w:szCs w:val="40"/>
        </w:rPr>
        <w:t xml:space="preserve"> </w:t>
      </w:r>
    </w:p>
    <w:p w14:paraId="00E1575B" w14:textId="458E6AA0" w:rsidR="00E46617" w:rsidRPr="00E46617" w:rsidRDefault="00302E00" w:rsidP="00E46617">
      <w:pPr>
        <w:pStyle w:val="a8"/>
        <w:spacing w:after="200" w:line="276" w:lineRule="auto"/>
        <w:ind w:left="142" w:hanging="142"/>
        <w:jc w:val="lowKashida"/>
        <w:rPr>
          <w:rFonts w:asciiTheme="majorBidi" w:hAnsiTheme="majorBidi" w:cstheme="majorBidi"/>
          <w:b/>
          <w:bCs/>
          <w:color w:val="1F3864" w:themeColor="accent5" w:themeShade="80"/>
          <w:sz w:val="36"/>
          <w:szCs w:val="36"/>
          <w:rtl/>
        </w:rPr>
      </w:pPr>
      <w:r w:rsidRPr="00AA469B">
        <w:rPr>
          <w:rFonts w:asciiTheme="majorBidi" w:hAnsiTheme="majorBidi" w:cstheme="majorBidi"/>
          <w:b/>
          <w:bCs/>
          <w:color w:val="1F3864" w:themeColor="accent5" w:themeShade="80"/>
          <w:sz w:val="36"/>
          <w:szCs w:val="36"/>
          <w:rtl/>
        </w:rPr>
        <w:t>-</w:t>
      </w:r>
      <w:r w:rsidRPr="00AA469B">
        <w:rPr>
          <w:rFonts w:asciiTheme="majorBidi" w:hAnsiTheme="majorBidi" w:cstheme="majorBidi"/>
          <w:b/>
          <w:bCs/>
          <w:color w:val="1F3864" w:themeColor="accent5" w:themeShade="80"/>
          <w:sz w:val="36"/>
          <w:szCs w:val="36"/>
          <w:rtl/>
        </w:rPr>
        <w:tab/>
        <w:t>في مقابل الاعتداءات الصهيونية كان هناك صمود</w:t>
      </w:r>
      <w:r w:rsidR="00AA469B">
        <w:rPr>
          <w:rFonts w:asciiTheme="majorBidi" w:hAnsiTheme="majorBidi" w:cstheme="majorBidi" w:hint="cs"/>
          <w:b/>
          <w:bCs/>
          <w:color w:val="1F3864" w:themeColor="accent5" w:themeShade="80"/>
          <w:sz w:val="36"/>
          <w:szCs w:val="36"/>
          <w:rtl/>
        </w:rPr>
        <w:t>ٌ</w:t>
      </w:r>
      <w:r w:rsidRPr="00AA469B">
        <w:rPr>
          <w:rFonts w:asciiTheme="majorBidi" w:hAnsiTheme="majorBidi" w:cstheme="majorBidi"/>
          <w:b/>
          <w:bCs/>
          <w:color w:val="1F3864" w:themeColor="accent5" w:themeShade="80"/>
          <w:sz w:val="36"/>
          <w:szCs w:val="36"/>
          <w:rtl/>
        </w:rPr>
        <w:t xml:space="preserve"> كبير</w:t>
      </w:r>
      <w:r w:rsidR="00AA469B">
        <w:rPr>
          <w:rFonts w:asciiTheme="majorBidi" w:hAnsiTheme="majorBidi" w:cstheme="majorBidi" w:hint="cs"/>
          <w:b/>
          <w:bCs/>
          <w:color w:val="1F3864" w:themeColor="accent5" w:themeShade="80"/>
          <w:sz w:val="36"/>
          <w:szCs w:val="36"/>
          <w:rtl/>
        </w:rPr>
        <w:t>ٌ</w:t>
      </w:r>
      <w:r w:rsidRPr="00AA469B">
        <w:rPr>
          <w:rFonts w:asciiTheme="majorBidi" w:hAnsiTheme="majorBidi" w:cstheme="majorBidi"/>
          <w:b/>
          <w:bCs/>
          <w:color w:val="1F3864" w:themeColor="accent5" w:themeShade="80"/>
          <w:sz w:val="36"/>
          <w:szCs w:val="36"/>
          <w:rtl/>
        </w:rPr>
        <w:t xml:space="preserve"> من أهالي القدس، للتشبث بالمقدسات والأرض والحقوق، وعدم التسليم بسياسة الأمر الواقع التي يسعى الاحتلال إلى فرضها عليهم في محاولة لبسط سيادته الكاملة على المدينة المقدسة.</w:t>
      </w:r>
    </w:p>
    <w:p w14:paraId="536B2041" w14:textId="039D5944" w:rsidR="00302E00" w:rsidRPr="009155CF" w:rsidRDefault="00302E00" w:rsidP="000F4592">
      <w:pPr>
        <w:pStyle w:val="a8"/>
        <w:keepNext/>
        <w:spacing w:after="200" w:line="276" w:lineRule="auto"/>
        <w:ind w:left="142" w:hanging="142"/>
        <w:jc w:val="lowKashida"/>
        <w:rPr>
          <w:rFonts w:asciiTheme="minorBidi" w:hAnsiTheme="minorBidi" w:cstheme="minorBidi"/>
          <w:b/>
          <w:bCs/>
          <w:color w:val="C00000"/>
          <w:sz w:val="40"/>
          <w:szCs w:val="40"/>
          <w:rtl/>
        </w:rPr>
      </w:pPr>
      <w:r w:rsidRPr="00302E00">
        <w:rPr>
          <w:rFonts w:asciiTheme="minorBidi" w:hAnsiTheme="minorBidi" w:cstheme="minorBidi"/>
          <w:b/>
          <w:bCs/>
          <w:color w:val="C00000"/>
          <w:sz w:val="40"/>
          <w:szCs w:val="40"/>
          <w:rtl/>
        </w:rPr>
        <w:lastRenderedPageBreak/>
        <w:t>الاقتحامات والاعتداءات على المسجد الأقصى</w:t>
      </w:r>
      <w:r>
        <w:rPr>
          <w:rFonts w:asciiTheme="minorBidi" w:hAnsiTheme="minorBidi" w:cstheme="minorBidi" w:hint="cs"/>
          <w:b/>
          <w:bCs/>
          <w:color w:val="C00000"/>
          <w:sz w:val="40"/>
          <w:szCs w:val="40"/>
          <w:rtl/>
        </w:rPr>
        <w:t xml:space="preserve"> المبارك</w:t>
      </w:r>
      <w:r w:rsidRPr="00302E00">
        <w:rPr>
          <w:rFonts w:asciiTheme="minorBidi" w:hAnsiTheme="minorBidi" w:cstheme="minorBidi"/>
          <w:b/>
          <w:bCs/>
          <w:color w:val="C00000"/>
          <w:sz w:val="40"/>
          <w:szCs w:val="40"/>
          <w:rtl/>
        </w:rPr>
        <w:t>:</w:t>
      </w:r>
    </w:p>
    <w:p w14:paraId="4156DBE0" w14:textId="1C029C9F"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 xml:space="preserve">  -  ا</w:t>
      </w:r>
      <w:r>
        <w:rPr>
          <w:rFonts w:asciiTheme="minorBidi" w:hAnsiTheme="minorBidi" w:cstheme="minorBidi" w:hint="cs"/>
          <w:b/>
          <w:bCs/>
          <w:rtl/>
        </w:rPr>
        <w:t>ق</w:t>
      </w:r>
      <w:r w:rsidRPr="00302E00">
        <w:rPr>
          <w:rFonts w:asciiTheme="minorBidi" w:hAnsiTheme="minorBidi" w:cstheme="minorBidi"/>
          <w:b/>
          <w:bCs/>
          <w:rtl/>
        </w:rPr>
        <w:t>تحم المسجد الأقصى المبارك</w:t>
      </w:r>
      <w:r w:rsidR="00AA469B">
        <w:rPr>
          <w:rFonts w:asciiTheme="minorBidi" w:hAnsiTheme="minorBidi" w:cstheme="minorBidi" w:hint="cs"/>
          <w:b/>
          <w:bCs/>
          <w:rtl/>
        </w:rPr>
        <w:t xml:space="preserve"> خلال شهر آب 8 الماضي</w:t>
      </w:r>
      <w:r w:rsidRPr="00302E00">
        <w:rPr>
          <w:rFonts w:asciiTheme="minorBidi" w:hAnsiTheme="minorBidi" w:cstheme="minorBidi"/>
          <w:b/>
          <w:bCs/>
          <w:rtl/>
        </w:rPr>
        <w:t xml:space="preserve"> ما يزيد عن</w:t>
      </w:r>
      <w:r>
        <w:rPr>
          <w:rFonts w:asciiTheme="minorBidi" w:hAnsiTheme="minorBidi" w:cstheme="minorBidi" w:hint="cs"/>
          <w:b/>
          <w:bCs/>
          <w:rtl/>
        </w:rPr>
        <w:t xml:space="preserve"> </w:t>
      </w:r>
      <w:r w:rsidRPr="00302E00">
        <w:rPr>
          <w:rFonts w:asciiTheme="minorBidi" w:hAnsiTheme="minorBidi" w:cstheme="minorBidi"/>
          <w:b/>
          <w:bCs/>
          <w:rtl/>
        </w:rPr>
        <w:t>(389</w:t>
      </w:r>
      <w:r w:rsidR="009155CF">
        <w:rPr>
          <w:rFonts w:asciiTheme="minorBidi" w:hAnsiTheme="minorBidi" w:cstheme="minorBidi" w:hint="cs"/>
          <w:b/>
          <w:bCs/>
          <w:rtl/>
        </w:rPr>
        <w:t>2</w:t>
      </w:r>
      <w:r w:rsidRPr="00302E00">
        <w:rPr>
          <w:rFonts w:asciiTheme="minorBidi" w:hAnsiTheme="minorBidi" w:cstheme="minorBidi"/>
          <w:b/>
          <w:bCs/>
          <w:rtl/>
        </w:rPr>
        <w:t>) مستوطنا اقتحموا باحات المسجد الأقصى المبارك، توزعت على (23) اقتحاما للمسجد الأقصى</w:t>
      </w:r>
      <w:r>
        <w:rPr>
          <w:rFonts w:asciiTheme="minorBidi" w:hAnsiTheme="minorBidi" w:cstheme="minorBidi" w:hint="cs"/>
          <w:b/>
          <w:bCs/>
          <w:rtl/>
        </w:rPr>
        <w:t xml:space="preserve"> المبارك</w:t>
      </w:r>
      <w:r w:rsidRPr="00302E00">
        <w:rPr>
          <w:rFonts w:asciiTheme="minorBidi" w:hAnsiTheme="minorBidi" w:cstheme="minorBidi"/>
          <w:b/>
          <w:bCs/>
          <w:rtl/>
        </w:rPr>
        <w:t xml:space="preserve"> خلال أغسطس/آب 2023م. وسُجّل يوم 17-8 الذي وافق بداية الشهر العبري أكبر رقم للاقتحامات، إذ بلغ عدد المقتحمين 503 مستوطنين.</w:t>
      </w:r>
      <w:r w:rsidR="009155CF" w:rsidRPr="009155CF">
        <w:rPr>
          <w:rFonts w:asciiTheme="minorBidi" w:hAnsiTheme="minorBidi" w:cstheme="minorBidi"/>
          <w:b/>
          <w:bCs/>
          <w:noProof/>
          <w:color w:val="C00000"/>
          <w:sz w:val="40"/>
          <w:szCs w:val="40"/>
        </w:rPr>
        <w:t xml:space="preserve"> </w:t>
      </w:r>
    </w:p>
    <w:p w14:paraId="2FC64C63" w14:textId="2B3F34BD" w:rsidR="00302E00" w:rsidRPr="00302E00" w:rsidRDefault="009155CF" w:rsidP="00302E00">
      <w:pPr>
        <w:pStyle w:val="a8"/>
        <w:spacing w:after="200" w:line="276" w:lineRule="auto"/>
        <w:ind w:left="142" w:hanging="142"/>
        <w:jc w:val="lowKashida"/>
        <w:rPr>
          <w:rFonts w:asciiTheme="minorBidi" w:hAnsiTheme="minorBidi" w:cstheme="minorBidi"/>
          <w:b/>
          <w:bCs/>
          <w:rtl/>
        </w:rPr>
      </w:pPr>
      <w:r>
        <w:rPr>
          <w:rFonts w:asciiTheme="minorBidi" w:hAnsiTheme="minorBidi" w:cstheme="minorBidi"/>
          <w:b/>
          <w:bCs/>
          <w:noProof/>
          <w:color w:val="C00000"/>
          <w:sz w:val="40"/>
          <w:szCs w:val="40"/>
        </w:rPr>
        <w:drawing>
          <wp:anchor distT="0" distB="0" distL="114300" distR="114300" simplePos="0" relativeHeight="251693056" behindDoc="0" locked="0" layoutInCell="1" allowOverlap="1" wp14:anchorId="5277A9A5" wp14:editId="653F285F">
            <wp:simplePos x="0" y="0"/>
            <wp:positionH relativeFrom="margin">
              <wp:posOffset>-120650</wp:posOffset>
            </wp:positionH>
            <wp:positionV relativeFrom="margin">
              <wp:posOffset>1224280</wp:posOffset>
            </wp:positionV>
            <wp:extent cx="2761615" cy="3911600"/>
            <wp:effectExtent l="152400" t="152400" r="362585" b="355600"/>
            <wp:wrapSquare wrapText="bothSides"/>
            <wp:docPr id="108860018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1615" cy="391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02E00" w:rsidRPr="00302E00">
        <w:rPr>
          <w:rFonts w:asciiTheme="minorBidi" w:hAnsiTheme="minorBidi" w:cstheme="minorBidi"/>
          <w:b/>
          <w:bCs/>
          <w:rtl/>
        </w:rPr>
        <w:t>- لا يكاد يمر يوم إلا ويرتكب الاحتلال انتهاكا بحق المسجد الأقصى المبارك، تارة من قبل قواته وتارة أخرى من قبل مستوطنيه.. وخلال شهر أغسطس/ آب 2023، تواصلت اقتحامات المستوطنين للمسجد الأقصى المبارك بحماية قوات الاحتلال، وخلال الاقتحامات، تعمد المستوطنون أداء طقوسهم الاستفزازية كان أبرزها ما يسمى ببركات الكهنة التي ترى “جماعات الهيكل” أنها تسبق تأسيس “الهيكل” المزعوم معنويا.</w:t>
      </w:r>
    </w:p>
    <w:p w14:paraId="656D4821" w14:textId="68E56640" w:rsidR="00302E00" w:rsidRPr="00302E00" w:rsidRDefault="00302E00" w:rsidP="00302E00">
      <w:pPr>
        <w:pStyle w:val="a8"/>
        <w:spacing w:after="200" w:line="276" w:lineRule="auto"/>
        <w:ind w:left="142" w:hanging="142"/>
        <w:jc w:val="lowKashida"/>
        <w:rPr>
          <w:rFonts w:asciiTheme="minorBidi" w:hAnsiTheme="minorBidi" w:cstheme="minorBidi"/>
          <w:b/>
          <w:bCs/>
          <w:color w:val="C00000"/>
          <w:rtl/>
        </w:rPr>
      </w:pPr>
      <w:r w:rsidRPr="00302E00">
        <w:rPr>
          <w:rFonts w:asciiTheme="minorBidi" w:hAnsiTheme="minorBidi" w:cstheme="minorBidi"/>
          <w:b/>
          <w:bCs/>
          <w:color w:val="C00000"/>
          <w:rtl/>
        </w:rPr>
        <w:t>ومن أبرز هذه الانتهاكات بحق المسجد الأقصى المبارك خلال أغسطس/آب 2023، ما يلي:</w:t>
      </w:r>
    </w:p>
    <w:p w14:paraId="2C7515D9" w14:textId="7EAF8CA1" w:rsidR="00302E00" w:rsidRPr="002763DD"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-أداء طقوس استفزازية داخل المسجد الأقصى المبارك، مثل “مباركات الزواج وبركة الكهنة والسجود الملحمي..”.</w:t>
      </w:r>
    </w:p>
    <w:p w14:paraId="22D3E2FA" w14:textId="65BD1CBB"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-اقتحام المسجد الأقصى المبارك بزي “الكهنوت” الأبيض.</w:t>
      </w:r>
    </w:p>
    <w:p w14:paraId="35B74CB0" w14:textId="2E6D8A92"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-أداء رقصات استفزازية أمام أبواب المسجد الأقصى المبارك، لا سيما باب الحديد.</w:t>
      </w:r>
    </w:p>
    <w:p w14:paraId="5405DACC" w14:textId="52C4BD3F"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-أعضاء كنيست يقتحمون المسجد الأقصى المبارك، كالحاخام يهودا غليك.</w:t>
      </w:r>
    </w:p>
    <w:p w14:paraId="7FA79C4C" w14:textId="7D009679"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-إعاقة أعمال الترميم ومشاريع الإعمار ب</w:t>
      </w:r>
      <w:r>
        <w:rPr>
          <w:rFonts w:asciiTheme="minorBidi" w:hAnsiTheme="minorBidi" w:cstheme="minorBidi" w:hint="cs"/>
          <w:b/>
          <w:bCs/>
          <w:rtl/>
        </w:rPr>
        <w:t>ا</w:t>
      </w:r>
      <w:r w:rsidRPr="00302E00">
        <w:rPr>
          <w:rFonts w:asciiTheme="minorBidi" w:hAnsiTheme="minorBidi" w:cstheme="minorBidi"/>
          <w:b/>
          <w:bCs/>
          <w:rtl/>
        </w:rPr>
        <w:t>لمسجد الأقصى المبارك.</w:t>
      </w:r>
    </w:p>
    <w:p w14:paraId="5C2407CB" w14:textId="10A82D68"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lastRenderedPageBreak/>
        <w:t>– وضع موسيقى صاخبة عبر السماعات في حائط البراق للتشويش على المصلين في رحاب المسجد الأقصى المبارك.</w:t>
      </w:r>
    </w:p>
    <w:p w14:paraId="129344E3" w14:textId="77777777" w:rsidR="00302E00" w:rsidRPr="000341A8" w:rsidRDefault="00302E00" w:rsidP="00302E00">
      <w:pPr>
        <w:pStyle w:val="a8"/>
        <w:spacing w:after="200" w:line="276" w:lineRule="auto"/>
        <w:ind w:left="142" w:hanging="142"/>
        <w:jc w:val="lowKashida"/>
        <w:rPr>
          <w:rFonts w:asciiTheme="minorBidi" w:hAnsiTheme="minorBidi" w:cstheme="minorBidi"/>
          <w:b/>
          <w:bCs/>
          <w:color w:val="C00000"/>
          <w:sz w:val="40"/>
          <w:szCs w:val="40"/>
          <w:rtl/>
        </w:rPr>
      </w:pPr>
      <w:r w:rsidRPr="000341A8">
        <w:rPr>
          <w:rFonts w:asciiTheme="minorBidi" w:hAnsiTheme="minorBidi" w:cstheme="minorBidi"/>
          <w:b/>
          <w:bCs/>
          <w:color w:val="C00000"/>
          <w:sz w:val="40"/>
          <w:szCs w:val="40"/>
          <w:rtl/>
        </w:rPr>
        <w:t>أخبار مقدسية متفرقة وهامة [قتل واعتقال وتنكيل]:</w:t>
      </w:r>
    </w:p>
    <w:p w14:paraId="36C6851E" w14:textId="3846F539" w:rsidR="00302E00" w:rsidRPr="009155CF" w:rsidRDefault="009155CF" w:rsidP="00302E00">
      <w:pPr>
        <w:pStyle w:val="a8"/>
        <w:spacing w:after="200" w:line="276" w:lineRule="auto"/>
        <w:ind w:left="142" w:hanging="142"/>
        <w:jc w:val="lowKashida"/>
        <w:rPr>
          <w:rFonts w:asciiTheme="minorBidi" w:hAnsiTheme="minorBidi" w:cstheme="minorBidi"/>
          <w:b/>
          <w:bCs/>
          <w:rtl/>
        </w:rPr>
      </w:pPr>
      <w:r>
        <w:rPr>
          <w:rFonts w:asciiTheme="minorBidi" w:hAnsiTheme="minorBidi" w:cstheme="minorBidi"/>
          <w:b/>
          <w:bCs/>
          <w:noProof/>
        </w:rPr>
        <w:drawing>
          <wp:anchor distT="0" distB="0" distL="114300" distR="114300" simplePos="0" relativeHeight="251696128" behindDoc="0" locked="0" layoutInCell="1" allowOverlap="1" wp14:anchorId="6B816C3A" wp14:editId="3895C8A5">
            <wp:simplePos x="0" y="0"/>
            <wp:positionH relativeFrom="margin">
              <wp:posOffset>-76835</wp:posOffset>
            </wp:positionH>
            <wp:positionV relativeFrom="margin">
              <wp:posOffset>1642745</wp:posOffset>
            </wp:positionV>
            <wp:extent cx="2774315" cy="3924935"/>
            <wp:effectExtent l="152400" t="152400" r="368935" b="361315"/>
            <wp:wrapSquare wrapText="bothSides"/>
            <wp:docPr id="168431226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4315" cy="3924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02E00" w:rsidRPr="00302E00">
        <w:rPr>
          <w:rFonts w:asciiTheme="minorBidi" w:hAnsiTheme="minorBidi" w:cstheme="minorBidi"/>
          <w:b/>
          <w:bCs/>
          <w:rtl/>
        </w:rPr>
        <w:t>-</w:t>
      </w:r>
      <w:r w:rsidR="00302E00" w:rsidRPr="00302E00">
        <w:rPr>
          <w:rFonts w:asciiTheme="minorBidi" w:hAnsiTheme="minorBidi" w:cstheme="minorBidi"/>
          <w:b/>
          <w:bCs/>
          <w:rtl/>
        </w:rPr>
        <w:tab/>
        <w:t>شهداء المدينة المقدسة: ارتقى كل من</w:t>
      </w:r>
      <w:r>
        <w:rPr>
          <w:rFonts w:asciiTheme="minorBidi" w:hAnsiTheme="minorBidi" w:cstheme="minorBidi" w:hint="cs"/>
          <w:b/>
          <w:bCs/>
          <w:rtl/>
        </w:rPr>
        <w:t xml:space="preserve"> الشهيد</w:t>
      </w:r>
      <w:r w:rsidR="00302E00" w:rsidRPr="00302E00">
        <w:rPr>
          <w:rFonts w:asciiTheme="minorBidi" w:hAnsiTheme="minorBidi" w:cstheme="minorBidi"/>
          <w:b/>
          <w:bCs/>
          <w:rtl/>
        </w:rPr>
        <w:t xml:space="preserve"> مهند مزارعة (20 عاماً) و</w:t>
      </w:r>
      <w:r>
        <w:rPr>
          <w:rFonts w:asciiTheme="minorBidi" w:hAnsiTheme="minorBidi" w:cstheme="minorBidi" w:hint="cs"/>
          <w:b/>
          <w:bCs/>
          <w:rtl/>
        </w:rPr>
        <w:t xml:space="preserve">الشهيد </w:t>
      </w:r>
      <w:r w:rsidR="00302E00" w:rsidRPr="00302E00">
        <w:rPr>
          <w:rFonts w:asciiTheme="minorBidi" w:hAnsiTheme="minorBidi" w:cstheme="minorBidi"/>
          <w:b/>
          <w:bCs/>
          <w:rtl/>
        </w:rPr>
        <w:t>حمزة أحمد أبو سنينة (30 عاما)</w:t>
      </w:r>
      <w:r>
        <w:rPr>
          <w:rFonts w:asciiTheme="minorBidi" w:hAnsiTheme="minorBidi" w:cstheme="minorBidi" w:hint="cs"/>
          <w:b/>
          <w:bCs/>
          <w:rtl/>
        </w:rPr>
        <w:t xml:space="preserve"> الشهيد الشاب قصي الولجي</w:t>
      </w:r>
      <w:r w:rsidR="00302E00" w:rsidRPr="00302E00">
        <w:rPr>
          <w:rFonts w:asciiTheme="minorBidi" w:hAnsiTheme="minorBidi" w:cstheme="minorBidi"/>
          <w:b/>
          <w:bCs/>
          <w:rtl/>
        </w:rPr>
        <w:t xml:space="preserve"> والفتى</w:t>
      </w:r>
      <w:r>
        <w:rPr>
          <w:rFonts w:asciiTheme="minorBidi" w:hAnsiTheme="minorBidi" w:cstheme="minorBidi" w:hint="cs"/>
          <w:b/>
          <w:bCs/>
          <w:rtl/>
        </w:rPr>
        <w:t xml:space="preserve"> الشهيد</w:t>
      </w:r>
      <w:r w:rsidR="00302E00" w:rsidRPr="00302E00">
        <w:rPr>
          <w:rFonts w:asciiTheme="minorBidi" w:hAnsiTheme="minorBidi" w:cstheme="minorBidi"/>
          <w:b/>
          <w:bCs/>
          <w:rtl/>
        </w:rPr>
        <w:t xml:space="preserve"> خالد الزعانين (14 عاما) متأثرين بإصاباتهم برصاص الاحتلال. وبينما شُيع الشاب أبو سنينة على عجل، احتجزت سلطات الاحتلال جثمانَي الشاب مزارعة والفتى زعانين في الثلاجات، وبذلك يرتفع عدد المقدسيين المحتجزة جثامينهم منذ عام 2001 إلى 25، بينهم 5 في العام الجاري فقط.</w:t>
      </w:r>
    </w:p>
    <w:p w14:paraId="78EDA2C4" w14:textId="423DC6A4" w:rsidR="00302E00" w:rsidRPr="002763DD"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w:t>
      </w:r>
      <w:r w:rsidRPr="00302E00">
        <w:rPr>
          <w:rFonts w:asciiTheme="minorBidi" w:hAnsiTheme="minorBidi" w:cstheme="minorBidi"/>
          <w:b/>
          <w:bCs/>
          <w:rtl/>
        </w:rPr>
        <w:tab/>
        <w:t>نُفذت حملات اعتقال يومية في المدينة المقدسة وضواحيها طالت أكثر من 130 فلسطينيًا، بينهم أكثر من 27 قاصرًا و6 نساء، كما أصدرت محاكم الاحتلال 8 أوامر اعتقال إداري بحق أسرى من محافظة القدس، بينهم وزير القدس السابق المبعد عن المدينة خالد أبو عرفة، والنائب</w:t>
      </w:r>
      <w:r w:rsidR="00752886">
        <w:rPr>
          <w:rFonts w:asciiTheme="minorBidi" w:hAnsiTheme="minorBidi" w:cstheme="minorBidi" w:hint="cs"/>
          <w:b/>
          <w:bCs/>
          <w:rtl/>
        </w:rPr>
        <w:t xml:space="preserve"> المقدسي</w:t>
      </w:r>
      <w:r w:rsidRPr="00302E00">
        <w:rPr>
          <w:rFonts w:asciiTheme="minorBidi" w:hAnsiTheme="minorBidi" w:cstheme="minorBidi"/>
          <w:b/>
          <w:bCs/>
          <w:rtl/>
        </w:rPr>
        <w:t xml:space="preserve"> المبعد أحمد عطون.</w:t>
      </w:r>
    </w:p>
    <w:p w14:paraId="6F7DF14D" w14:textId="44410519"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w:t>
      </w:r>
      <w:r w:rsidRPr="00302E00">
        <w:rPr>
          <w:rFonts w:asciiTheme="minorBidi" w:hAnsiTheme="minorBidi" w:cstheme="minorBidi"/>
          <w:b/>
          <w:bCs/>
          <w:rtl/>
        </w:rPr>
        <w:tab/>
        <w:t>واصل الاحتلال الإسرائيلي سياسة الإبعاد عن المدينة المقدسة و</w:t>
      </w:r>
      <w:r w:rsidR="000341A8" w:rsidRPr="00302E00">
        <w:rPr>
          <w:rFonts w:asciiTheme="minorBidi" w:hAnsiTheme="minorBidi" w:cstheme="minorBidi"/>
          <w:b/>
          <w:bCs/>
          <w:rtl/>
        </w:rPr>
        <w:t>المسجد الأقصى المبارك</w:t>
      </w:r>
      <w:r w:rsidRPr="00302E00">
        <w:rPr>
          <w:rFonts w:asciiTheme="minorBidi" w:hAnsiTheme="minorBidi" w:cstheme="minorBidi"/>
          <w:b/>
          <w:bCs/>
          <w:rtl/>
        </w:rPr>
        <w:t xml:space="preserve">، والتي توسّع نطاقها في الفترة الأخيرة من خلال إبعاد المقدسيين عن مناطق معينة، لاسيما البلدة القديمة ومنطقة باب العامود، وبلدات سكناهم. وقد سُلّم 19 مقدسيًا أوامر إبعاد مختلفة، وكان للمسجد الأقصى الحصة الأكبر في الإبعادات، إذ وثَّقت مصادر إبعاد 9 فلسطينيين. كما </w:t>
      </w:r>
      <w:r w:rsidRPr="00302E00">
        <w:rPr>
          <w:rFonts w:asciiTheme="minorBidi" w:hAnsiTheme="minorBidi" w:cstheme="minorBidi"/>
          <w:b/>
          <w:bCs/>
          <w:rtl/>
        </w:rPr>
        <w:lastRenderedPageBreak/>
        <w:t>رُصد إصدار 20 أمر حبس منزلي عن محاكم الاحتلال بحق المقدسيين، ووقع 10 أطفال ضحية هذه العقوبة.</w:t>
      </w:r>
    </w:p>
    <w:p w14:paraId="4D9F1992" w14:textId="52E2BF14"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w:t>
      </w:r>
      <w:r w:rsidRPr="00302E00">
        <w:rPr>
          <w:rFonts w:asciiTheme="minorBidi" w:hAnsiTheme="minorBidi" w:cstheme="minorBidi"/>
          <w:b/>
          <w:bCs/>
          <w:rtl/>
        </w:rPr>
        <w:tab/>
        <w:t>ضمن سياسة الضغط على الشارع المقدسي والتضييق عليه بشتى الانتهاكات، كثفت سلطات الاحتلال الاعتقالات اليومية في القدس المحتلة، حيث طالت هذه الاعتقالات عشرات المقدسيين من كل أنحاء المدينة المقدسة، كان أخطرها يوم 16 أغسطس/ آب عندما حفرت قوات الاحتلال بآلة حادة “نجمة داود” على وجه الشاب عروة شيخ بعد اعتقاله من منزله في مخيم شعفاط، وذلك بعد اعتقاله والاعتداء عليه بالضرب بوحشية، وتغطية رأسه بقماشة، وبعد تقديمه شكوى لدى شرطة الاحتلال أفرج عنه بش</w:t>
      </w:r>
      <w:r w:rsidR="00752886">
        <w:rPr>
          <w:rFonts w:asciiTheme="minorBidi" w:hAnsiTheme="minorBidi" w:cstheme="minorBidi" w:hint="cs"/>
          <w:b/>
          <w:bCs/>
          <w:rtl/>
        </w:rPr>
        <w:t>ر</w:t>
      </w:r>
      <w:r w:rsidRPr="00302E00">
        <w:rPr>
          <w:rFonts w:asciiTheme="minorBidi" w:hAnsiTheme="minorBidi" w:cstheme="minorBidi"/>
          <w:b/>
          <w:bCs/>
          <w:rtl/>
        </w:rPr>
        <w:t>ط الحبس المنزلي!، وأثارت هذه الجريمة، غضب</w:t>
      </w:r>
      <w:r w:rsidR="00752886">
        <w:rPr>
          <w:rFonts w:asciiTheme="minorBidi" w:hAnsiTheme="minorBidi" w:cstheme="minorBidi" w:hint="cs"/>
          <w:b/>
          <w:bCs/>
          <w:rtl/>
        </w:rPr>
        <w:t>ً</w:t>
      </w:r>
      <w:r w:rsidRPr="00302E00">
        <w:rPr>
          <w:rFonts w:asciiTheme="minorBidi" w:hAnsiTheme="minorBidi" w:cstheme="minorBidi"/>
          <w:b/>
          <w:bCs/>
          <w:rtl/>
        </w:rPr>
        <w:t>ا واسع</w:t>
      </w:r>
      <w:r w:rsidR="00752886">
        <w:rPr>
          <w:rFonts w:asciiTheme="minorBidi" w:hAnsiTheme="minorBidi" w:cstheme="minorBidi" w:hint="cs"/>
          <w:b/>
          <w:bCs/>
          <w:rtl/>
        </w:rPr>
        <w:t>ً</w:t>
      </w:r>
      <w:r w:rsidRPr="00302E00">
        <w:rPr>
          <w:rFonts w:asciiTheme="minorBidi" w:hAnsiTheme="minorBidi" w:cstheme="minorBidi"/>
          <w:b/>
          <w:bCs/>
          <w:rtl/>
        </w:rPr>
        <w:t>ا على منصات التواصل الاجتماعي.</w:t>
      </w:r>
    </w:p>
    <w:p w14:paraId="6BA4E6F4" w14:textId="44A3BA09"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w:t>
      </w:r>
      <w:r w:rsidR="00752886">
        <w:rPr>
          <w:rFonts w:asciiTheme="minorBidi" w:hAnsiTheme="minorBidi" w:cstheme="minorBidi" w:hint="cs"/>
          <w:b/>
          <w:bCs/>
          <w:rtl/>
        </w:rPr>
        <w:t xml:space="preserve"> </w:t>
      </w:r>
      <w:r w:rsidRPr="00302E00">
        <w:rPr>
          <w:rFonts w:asciiTheme="minorBidi" w:hAnsiTheme="minorBidi" w:cstheme="minorBidi"/>
          <w:b/>
          <w:bCs/>
          <w:rtl/>
        </w:rPr>
        <w:t>حذر نادي الأسير الفلسطيني من خطورة الوضع الصحي والنفسي للأسير المقدسي أحمد مناصرة، الذي يخضع لعزل انفرادي في سجن “أيالون”.</w:t>
      </w:r>
    </w:p>
    <w:p w14:paraId="303D1494" w14:textId="668F2347" w:rsidR="00302E00" w:rsidRPr="00302E00" w:rsidRDefault="009155CF" w:rsidP="00302E00">
      <w:pPr>
        <w:pStyle w:val="a8"/>
        <w:spacing w:after="200" w:line="276" w:lineRule="auto"/>
        <w:ind w:left="142" w:hanging="142"/>
        <w:jc w:val="lowKashida"/>
        <w:rPr>
          <w:rFonts w:asciiTheme="minorBidi" w:hAnsiTheme="minorBidi" w:cstheme="minorBidi"/>
          <w:b/>
          <w:bCs/>
          <w:rtl/>
        </w:rPr>
      </w:pPr>
      <w:r>
        <w:rPr>
          <w:rFonts w:asciiTheme="minorBidi" w:hAnsiTheme="minorBidi" w:cstheme="minorBidi"/>
          <w:b/>
          <w:bCs/>
          <w:noProof/>
        </w:rPr>
        <w:drawing>
          <wp:anchor distT="0" distB="0" distL="114300" distR="114300" simplePos="0" relativeHeight="251695104" behindDoc="0" locked="0" layoutInCell="1" allowOverlap="1" wp14:anchorId="386E80F4" wp14:editId="0178DA11">
            <wp:simplePos x="0" y="0"/>
            <wp:positionH relativeFrom="margin">
              <wp:posOffset>-121920</wp:posOffset>
            </wp:positionH>
            <wp:positionV relativeFrom="margin">
              <wp:posOffset>703580</wp:posOffset>
            </wp:positionV>
            <wp:extent cx="2789555" cy="3708400"/>
            <wp:effectExtent l="152400" t="152400" r="353695" b="368300"/>
            <wp:wrapSquare wrapText="bothSides"/>
            <wp:docPr id="170334874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9555" cy="3708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02E00" w:rsidRPr="00302E00">
        <w:rPr>
          <w:rFonts w:asciiTheme="minorBidi" w:hAnsiTheme="minorBidi" w:cstheme="minorBidi"/>
          <w:b/>
          <w:bCs/>
          <w:rtl/>
        </w:rPr>
        <w:t>-</w:t>
      </w:r>
      <w:r w:rsidR="00302E00" w:rsidRPr="00302E00">
        <w:rPr>
          <w:rFonts w:asciiTheme="minorBidi" w:hAnsiTheme="minorBidi" w:cstheme="minorBidi"/>
          <w:b/>
          <w:bCs/>
          <w:rtl/>
        </w:rPr>
        <w:tab/>
        <w:t>في إطار مساعيه المستمرة لإثبات أن القدس عاصمته الموحدة، أقر الاحتلال ما تسمى “الخطة الخمسية لتطوير شرق القدس”، بهدف تعميق سيطرته على المدينة المحتلة، وتهويدها بشكل كامل. وأعلن الاحتلال تخصيص ميزانية بقيمة 3.2 مليار شيكل للخطة، التي ستكون مدتها خمس سنوات من 2024إلى 2028. ويؤكد مختصون في شؤون القدس أن الخطة خطيرة جدا، وتهدف إلى تغيير وجه مدينة القدس العربي والإسلامي كامل</w:t>
      </w:r>
      <w:r w:rsidR="00752886">
        <w:rPr>
          <w:rFonts w:asciiTheme="minorBidi" w:hAnsiTheme="minorBidi" w:cstheme="minorBidi" w:hint="cs"/>
          <w:b/>
          <w:bCs/>
          <w:rtl/>
        </w:rPr>
        <w:t>ً</w:t>
      </w:r>
      <w:r w:rsidR="00302E00" w:rsidRPr="00302E00">
        <w:rPr>
          <w:rFonts w:asciiTheme="minorBidi" w:hAnsiTheme="minorBidi" w:cstheme="minorBidi"/>
          <w:b/>
          <w:bCs/>
          <w:rtl/>
        </w:rPr>
        <w:t xml:space="preserve">ا. </w:t>
      </w:r>
    </w:p>
    <w:p w14:paraId="531BAA58" w14:textId="77777777" w:rsidR="00E46617" w:rsidRDefault="00E46617">
      <w:pPr>
        <w:rPr>
          <w:rFonts w:asciiTheme="minorBidi" w:hAnsiTheme="minorBidi" w:cstheme="minorBidi"/>
          <w:b/>
          <w:bCs/>
          <w:color w:val="C00000"/>
          <w:sz w:val="40"/>
          <w:szCs w:val="40"/>
          <w:rtl/>
        </w:rPr>
      </w:pPr>
      <w:r>
        <w:rPr>
          <w:rFonts w:asciiTheme="minorBidi" w:hAnsiTheme="minorBidi" w:cstheme="minorBidi"/>
          <w:b/>
          <w:bCs/>
          <w:color w:val="C00000"/>
          <w:sz w:val="40"/>
          <w:szCs w:val="40"/>
          <w:rtl/>
        </w:rPr>
        <w:br w:type="page"/>
      </w:r>
    </w:p>
    <w:p w14:paraId="324B4802" w14:textId="3F3799FF" w:rsidR="00302E00" w:rsidRPr="000341A8" w:rsidRDefault="00302E00" w:rsidP="00302E00">
      <w:pPr>
        <w:pStyle w:val="a8"/>
        <w:spacing w:after="200" w:line="276" w:lineRule="auto"/>
        <w:ind w:left="142" w:hanging="142"/>
        <w:jc w:val="lowKashida"/>
        <w:rPr>
          <w:rFonts w:asciiTheme="minorBidi" w:hAnsiTheme="minorBidi" w:cstheme="minorBidi"/>
          <w:b/>
          <w:bCs/>
          <w:color w:val="C00000"/>
          <w:sz w:val="40"/>
          <w:szCs w:val="40"/>
          <w:rtl/>
        </w:rPr>
      </w:pPr>
      <w:r w:rsidRPr="000341A8">
        <w:rPr>
          <w:rFonts w:asciiTheme="minorBidi" w:hAnsiTheme="minorBidi" w:cstheme="minorBidi"/>
          <w:b/>
          <w:bCs/>
          <w:color w:val="C00000"/>
          <w:sz w:val="40"/>
          <w:szCs w:val="40"/>
          <w:rtl/>
        </w:rPr>
        <w:lastRenderedPageBreak/>
        <w:t>الاستيطان في القدس: (4) مخططات ومشاريع استيطانية</w:t>
      </w:r>
    </w:p>
    <w:p w14:paraId="0D165131" w14:textId="13418E83"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لم تتوقف عجلة الاستيطان في مدينة القدس المحتلة، وما رصد</w:t>
      </w:r>
      <w:r w:rsidR="00752886">
        <w:rPr>
          <w:rFonts w:asciiTheme="minorBidi" w:hAnsiTheme="minorBidi" w:cstheme="minorBidi" w:hint="cs"/>
          <w:b/>
          <w:bCs/>
          <w:rtl/>
        </w:rPr>
        <w:t>ه</w:t>
      </w:r>
      <w:r w:rsidRPr="00302E00">
        <w:rPr>
          <w:rFonts w:asciiTheme="minorBidi" w:hAnsiTheme="minorBidi" w:cstheme="minorBidi"/>
          <w:b/>
          <w:bCs/>
          <w:rtl/>
        </w:rPr>
        <w:t xml:space="preserve"> وزير الأمن القومي الإسرائيلي إيتمار بن غفير، ميزانية تقدر بنحو 120 مليون شيكل لصالح مستوطنات القدس المحتلة بحجة تعزيز الأمن فيها؛ إلا دليل واضح على المساعي الاحتلالية المحمومة لزيادة وتكثيف عمليات التهويد والاستيطان في المدينة تحقيقا لحلمه في السيطرة الكاملة عليها. ويكفي أن نعلم أن الاحتلال يستعد لتقديم 7000 وحدة استيطانية جديدة ضمن مخططاته الاستيطانية في المدينة.</w:t>
      </w:r>
    </w:p>
    <w:p w14:paraId="2C357DD3" w14:textId="77777777"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وهذه أبرز مشاريع الاحتلال التهويدية في مدينة القدس المحتلة خلال أغسطس/آب 2023:</w:t>
      </w:r>
    </w:p>
    <w:p w14:paraId="1B28C3E6" w14:textId="5F10DAF2" w:rsidR="00302E00" w:rsidRPr="002763DD"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 حكومة الاحتلال تقر ما تسمى “الخطة الخمسية”، بهدف تعميق سيطرتها المطلقة على المدينة المحتلة، وتغيير وجهها العربي والإسلامي كاملا.</w:t>
      </w:r>
    </w:p>
    <w:p w14:paraId="05F00388" w14:textId="24AC5A2C" w:rsidR="00302E00" w:rsidRPr="00302E00" w:rsidRDefault="002763DD" w:rsidP="00302E00">
      <w:pPr>
        <w:pStyle w:val="a8"/>
        <w:spacing w:after="200" w:line="276" w:lineRule="auto"/>
        <w:ind w:left="142" w:hanging="142"/>
        <w:jc w:val="lowKashida"/>
        <w:rPr>
          <w:rFonts w:asciiTheme="minorBidi" w:hAnsiTheme="minorBidi" w:cstheme="minorBidi"/>
          <w:b/>
          <w:bCs/>
          <w:rtl/>
        </w:rPr>
      </w:pPr>
      <w:r>
        <w:rPr>
          <w:rFonts w:asciiTheme="minorBidi" w:hAnsiTheme="minorBidi" w:cstheme="minorBidi"/>
          <w:b/>
          <w:bCs/>
          <w:noProof/>
        </w:rPr>
        <w:drawing>
          <wp:anchor distT="0" distB="0" distL="114300" distR="114300" simplePos="0" relativeHeight="251682816" behindDoc="0" locked="0" layoutInCell="1" allowOverlap="1" wp14:anchorId="328887A2" wp14:editId="1DA6B403">
            <wp:simplePos x="0" y="0"/>
            <wp:positionH relativeFrom="margin">
              <wp:posOffset>-119380</wp:posOffset>
            </wp:positionH>
            <wp:positionV relativeFrom="margin">
              <wp:posOffset>719455</wp:posOffset>
            </wp:positionV>
            <wp:extent cx="2807335" cy="4596130"/>
            <wp:effectExtent l="152400" t="152400" r="354965" b="356870"/>
            <wp:wrapSquare wrapText="bothSides"/>
            <wp:docPr id="199498212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335" cy="45961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02E00" w:rsidRPr="00302E00">
        <w:rPr>
          <w:rFonts w:asciiTheme="minorBidi" w:hAnsiTheme="minorBidi" w:cstheme="minorBidi"/>
          <w:b/>
          <w:bCs/>
          <w:rtl/>
        </w:rPr>
        <w:t>– حكومة الاحتلال تصادق على تخصيص 230 مليون شيكل لاستكمال الطريق الأمريكي الاستيطاني، أو ما يعرف بالطريق الدائري الشرقي في شرق القدس المحتلة، ضمن مشاريع مواصلات بقيمة مليار شيكل شملتها الخطة الخمسية.</w:t>
      </w:r>
    </w:p>
    <w:p w14:paraId="63C43BFD" w14:textId="77777777"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 مخطط لبناء 2430 وحدة استيطانية وفندقية تضم 500 غرفة، وتم تخصيص نحو مليار شيقل من أجل تنفيذه، ويستهدف المخطط عزل مدينة القدس نهائياً عن محيطها الفلسطيني.</w:t>
      </w:r>
    </w:p>
    <w:p w14:paraId="7A3E52F7" w14:textId="77777777"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lastRenderedPageBreak/>
        <w:t>– مخطط لوزير الأمن الإسرائيلي إيتمار بن غفير، يتضمن تخصيص 40 مليون دولار لإنشاء طرق استيطانية جديدة للتواصل بين مستوطنات القدس، وبناء مراكز شرطة جديدة، ونشر المزيد من كاميرات المراقبة الأمنية.</w:t>
      </w:r>
    </w:p>
    <w:p w14:paraId="70D197F2" w14:textId="30A026B4" w:rsidR="007E2467" w:rsidRPr="00E46617" w:rsidRDefault="00302E00" w:rsidP="00E46617">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 الاحتلال يعلق لافتات في الأراضي الشرقية لقرية العيسوية حول مشروع “الحديقة الوطنية” المنوي إقامتها داخل أراضي الأهالي.</w:t>
      </w:r>
    </w:p>
    <w:p w14:paraId="13A8029D" w14:textId="77777777" w:rsidR="00302E00" w:rsidRPr="000341A8" w:rsidRDefault="00302E00" w:rsidP="00302E00">
      <w:pPr>
        <w:pStyle w:val="a8"/>
        <w:spacing w:after="200" w:line="276" w:lineRule="auto"/>
        <w:ind w:left="142" w:hanging="142"/>
        <w:jc w:val="lowKashida"/>
        <w:rPr>
          <w:rFonts w:asciiTheme="minorBidi" w:hAnsiTheme="minorBidi" w:cstheme="minorBidi"/>
          <w:b/>
          <w:bCs/>
          <w:color w:val="C00000"/>
          <w:sz w:val="40"/>
          <w:szCs w:val="40"/>
          <w:rtl/>
        </w:rPr>
      </w:pPr>
      <w:r w:rsidRPr="000341A8">
        <w:rPr>
          <w:rFonts w:asciiTheme="minorBidi" w:hAnsiTheme="minorBidi" w:cstheme="minorBidi"/>
          <w:b/>
          <w:bCs/>
          <w:color w:val="C00000"/>
          <w:sz w:val="40"/>
          <w:szCs w:val="40"/>
          <w:rtl/>
        </w:rPr>
        <w:t>هدم وتهويد:</w:t>
      </w:r>
    </w:p>
    <w:p w14:paraId="4DB0BE1E" w14:textId="6FB7EF54" w:rsidR="00302E00" w:rsidRPr="00B24B90" w:rsidRDefault="00B24B90" w:rsidP="00B24B90">
      <w:pPr>
        <w:spacing w:after="200" w:line="276" w:lineRule="auto"/>
        <w:ind w:left="142"/>
        <w:jc w:val="lowKashida"/>
        <w:rPr>
          <w:rFonts w:asciiTheme="minorBidi" w:hAnsiTheme="minorBidi" w:cstheme="minorBidi"/>
          <w:b/>
          <w:bCs/>
          <w:rtl/>
        </w:rPr>
      </w:pPr>
      <w:r>
        <w:rPr>
          <w:rFonts w:asciiTheme="minorBidi" w:hAnsiTheme="minorBidi" w:cstheme="minorBidi" w:hint="cs"/>
          <w:b/>
          <w:bCs/>
          <w:rtl/>
        </w:rPr>
        <w:t>-</w:t>
      </w:r>
      <w:r w:rsidR="00302E00" w:rsidRPr="00B24B90">
        <w:rPr>
          <w:rFonts w:asciiTheme="minorBidi" w:hAnsiTheme="minorBidi" w:cstheme="minorBidi"/>
          <w:b/>
          <w:bCs/>
          <w:rtl/>
        </w:rPr>
        <w:t>هدمت جرافات الاحتلال</w:t>
      </w:r>
      <w:r w:rsidR="000341A8" w:rsidRPr="00B24B90">
        <w:rPr>
          <w:rFonts w:asciiTheme="minorBidi" w:hAnsiTheme="minorBidi" w:cstheme="minorBidi" w:hint="cs"/>
          <w:b/>
          <w:bCs/>
          <w:rtl/>
        </w:rPr>
        <w:t xml:space="preserve"> </w:t>
      </w:r>
      <w:r w:rsidR="00302E00" w:rsidRPr="00B24B90">
        <w:rPr>
          <w:rFonts w:asciiTheme="minorBidi" w:hAnsiTheme="minorBidi" w:cstheme="minorBidi"/>
          <w:b/>
          <w:bCs/>
          <w:rtl/>
        </w:rPr>
        <w:t>(12) بيتاً ومنشأة تعود لمقدسيين؛ وكثف الاحتلال من سياسة هدم منازل المقدسيين ضمن مخططاته الرامية لتهويد المدينة، فمنذ بداية أغسطس/ آب 2023، وآلة الهدم الإسرائيلية لم تتوقف، وتنتظر آلاف العائلات المقدسية المصير ذاته بعد إخطار الاحتلال لها بهدم منازلها بحجة البناء غير المرخص.</w:t>
      </w:r>
    </w:p>
    <w:p w14:paraId="107A5287" w14:textId="50B5955D" w:rsidR="00302E00" w:rsidRPr="00302E00" w:rsidRDefault="00280205" w:rsidP="00280205">
      <w:pPr>
        <w:pStyle w:val="a8"/>
        <w:spacing w:after="200" w:line="276" w:lineRule="auto"/>
        <w:ind w:left="142" w:hanging="142"/>
        <w:jc w:val="lowKashida"/>
        <w:rPr>
          <w:rFonts w:asciiTheme="minorBidi" w:hAnsiTheme="minorBidi" w:cstheme="minorBidi"/>
          <w:b/>
          <w:bCs/>
          <w:rtl/>
        </w:rPr>
      </w:pPr>
      <w:r>
        <w:rPr>
          <w:rFonts w:asciiTheme="minorBidi" w:hAnsiTheme="minorBidi" w:cstheme="minorBidi" w:hint="cs"/>
          <w:b/>
          <w:bCs/>
          <w:rtl/>
        </w:rPr>
        <w:t xml:space="preserve">- </w:t>
      </w:r>
      <w:r w:rsidR="00302E00" w:rsidRPr="00302E00">
        <w:rPr>
          <w:rFonts w:asciiTheme="minorBidi" w:hAnsiTheme="minorBidi" w:cstheme="minorBidi"/>
          <w:b/>
          <w:bCs/>
          <w:rtl/>
        </w:rPr>
        <w:t xml:space="preserve">تركزت إخطارات الهدم في كل من المنطقة الصناعية في حي وادي الجوز، إذ وزعت طواقم بلدية الاحتلال 60 إخطارًا للمرائب والمنشآت التجارية هناك، كما وزّعت طواقم بلدية الاحتلال أوامر هدم في منطقة رأس خميس (أحد أحياء مخيم شعفاط). </w:t>
      </w:r>
    </w:p>
    <w:p w14:paraId="3FBCBF6A" w14:textId="4D62E367" w:rsidR="00302E00" w:rsidRPr="00302E00" w:rsidRDefault="002763DD" w:rsidP="00302E00">
      <w:pPr>
        <w:pStyle w:val="a8"/>
        <w:spacing w:after="200" w:line="276" w:lineRule="auto"/>
        <w:ind w:left="142" w:hanging="142"/>
        <w:jc w:val="lowKashida"/>
        <w:rPr>
          <w:rFonts w:asciiTheme="minorBidi" w:hAnsiTheme="minorBidi" w:cstheme="minorBidi"/>
          <w:b/>
          <w:bCs/>
          <w:rtl/>
        </w:rPr>
      </w:pPr>
      <w:r>
        <w:rPr>
          <w:rFonts w:asciiTheme="minorBidi" w:hAnsiTheme="minorBidi" w:cstheme="minorBidi"/>
          <w:b/>
          <w:bCs/>
          <w:noProof/>
        </w:rPr>
        <w:drawing>
          <wp:anchor distT="0" distB="0" distL="114300" distR="114300" simplePos="0" relativeHeight="251684864" behindDoc="0" locked="0" layoutInCell="1" allowOverlap="1" wp14:anchorId="7812484A" wp14:editId="19C46015">
            <wp:simplePos x="0" y="0"/>
            <wp:positionH relativeFrom="margin">
              <wp:posOffset>-114300</wp:posOffset>
            </wp:positionH>
            <wp:positionV relativeFrom="margin">
              <wp:posOffset>986155</wp:posOffset>
            </wp:positionV>
            <wp:extent cx="2778125" cy="3930650"/>
            <wp:effectExtent l="152400" t="152400" r="365125" b="355600"/>
            <wp:wrapSquare wrapText="bothSides"/>
            <wp:docPr id="189335821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8125" cy="3930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80205">
        <w:rPr>
          <w:rFonts w:asciiTheme="minorBidi" w:hAnsiTheme="minorBidi" w:cstheme="minorBidi" w:hint="cs"/>
          <w:b/>
          <w:bCs/>
          <w:rtl/>
        </w:rPr>
        <w:t xml:space="preserve">- </w:t>
      </w:r>
      <w:r w:rsidR="00302E00" w:rsidRPr="00302E00">
        <w:rPr>
          <w:rFonts w:asciiTheme="minorBidi" w:hAnsiTheme="minorBidi" w:cstheme="minorBidi"/>
          <w:b/>
          <w:bCs/>
          <w:rtl/>
        </w:rPr>
        <w:t>في شهر أغسطس/آب 2023، رصدت مصادر إعلامية</w:t>
      </w:r>
      <w:r w:rsidR="000341A8">
        <w:rPr>
          <w:rFonts w:asciiTheme="minorBidi" w:hAnsiTheme="minorBidi" w:cstheme="minorBidi" w:hint="cs"/>
          <w:b/>
          <w:bCs/>
          <w:rtl/>
        </w:rPr>
        <w:t xml:space="preserve"> </w:t>
      </w:r>
      <w:r w:rsidR="00302E00" w:rsidRPr="00302E00">
        <w:rPr>
          <w:rFonts w:asciiTheme="minorBidi" w:hAnsiTheme="minorBidi" w:cstheme="minorBidi"/>
          <w:b/>
          <w:bCs/>
          <w:rtl/>
        </w:rPr>
        <w:t xml:space="preserve">(12) عملية هدم وتجريف، في مدينة القدس، منها (5) عمليات هدم </w:t>
      </w:r>
      <w:r w:rsidR="00280205">
        <w:rPr>
          <w:rFonts w:asciiTheme="minorBidi" w:hAnsiTheme="minorBidi" w:cstheme="minorBidi" w:hint="cs"/>
          <w:b/>
          <w:bCs/>
          <w:rtl/>
        </w:rPr>
        <w:t>قسر</w:t>
      </w:r>
      <w:r w:rsidR="00302E00" w:rsidRPr="00302E00">
        <w:rPr>
          <w:rFonts w:asciiTheme="minorBidi" w:hAnsiTheme="minorBidi" w:cstheme="minorBidi"/>
          <w:b/>
          <w:bCs/>
          <w:rtl/>
        </w:rPr>
        <w:t>ي، تفادي</w:t>
      </w:r>
      <w:r w:rsidR="00280205">
        <w:rPr>
          <w:rFonts w:asciiTheme="minorBidi" w:hAnsiTheme="minorBidi" w:cstheme="minorBidi" w:hint="cs"/>
          <w:b/>
          <w:bCs/>
          <w:rtl/>
        </w:rPr>
        <w:t>ً</w:t>
      </w:r>
      <w:r w:rsidR="00302E00" w:rsidRPr="00302E00">
        <w:rPr>
          <w:rFonts w:asciiTheme="minorBidi" w:hAnsiTheme="minorBidi" w:cstheme="minorBidi"/>
          <w:b/>
          <w:bCs/>
          <w:rtl/>
        </w:rPr>
        <w:t>ا لدفع غرامات مالية باهظة، وكانت كالتالي:</w:t>
      </w:r>
    </w:p>
    <w:p w14:paraId="47080C17" w14:textId="1AF8946D"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w:t>
      </w:r>
      <w:r w:rsidRPr="00302E00">
        <w:rPr>
          <w:rFonts w:asciiTheme="minorBidi" w:hAnsiTheme="minorBidi" w:cstheme="minorBidi"/>
          <w:b/>
          <w:bCs/>
          <w:rtl/>
        </w:rPr>
        <w:tab/>
        <w:t xml:space="preserve"> في 3آب 2023؛ أجبرت سلطات الاحتلال المقدسي معمر جعابيص على هدم منزله</w:t>
      </w:r>
      <w:r w:rsidR="000341A8">
        <w:rPr>
          <w:rFonts w:asciiTheme="minorBidi" w:hAnsiTheme="minorBidi" w:cstheme="minorBidi" w:hint="cs"/>
          <w:b/>
          <w:bCs/>
          <w:rtl/>
        </w:rPr>
        <w:t xml:space="preserve"> قسريًا</w:t>
      </w:r>
      <w:r w:rsidRPr="00302E00">
        <w:rPr>
          <w:rFonts w:asciiTheme="minorBidi" w:hAnsiTheme="minorBidi" w:cstheme="minorBidi"/>
          <w:b/>
          <w:bCs/>
          <w:rtl/>
        </w:rPr>
        <w:t xml:space="preserve"> في بلدة جبل المكبر.</w:t>
      </w:r>
    </w:p>
    <w:p w14:paraId="1AC4AC3E" w14:textId="61EDD6F0" w:rsidR="00302E00" w:rsidRPr="002763DD"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lastRenderedPageBreak/>
        <w:t>-</w:t>
      </w:r>
      <w:r w:rsidRPr="00302E00">
        <w:rPr>
          <w:rFonts w:asciiTheme="minorBidi" w:hAnsiTheme="minorBidi" w:cstheme="minorBidi"/>
          <w:b/>
          <w:bCs/>
          <w:rtl/>
        </w:rPr>
        <w:tab/>
        <w:t>وفي 9 آب 2023م؛ تجريف أرض المقدسي خالد الزير، وهدم بركسات وأعمدة خشبية مقامة عليها في حي العباسية ببلدة سلوان، كما شرعت بهدم منزله لكنه تمكن من انتزاع قرارا بوقف الهدم في اللحظات الأخيرة.</w:t>
      </w:r>
    </w:p>
    <w:p w14:paraId="061090DB" w14:textId="0B08190C"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w:t>
      </w:r>
      <w:r w:rsidRPr="00302E00">
        <w:rPr>
          <w:rFonts w:asciiTheme="minorBidi" w:hAnsiTheme="minorBidi" w:cstheme="minorBidi"/>
          <w:b/>
          <w:bCs/>
          <w:rtl/>
        </w:rPr>
        <w:tab/>
        <w:t xml:space="preserve">وفي 10 آب 2023م؛ إجبار عائلة البكري على هدم منزلها </w:t>
      </w:r>
      <w:r w:rsidR="000341A8">
        <w:rPr>
          <w:rFonts w:asciiTheme="minorBidi" w:hAnsiTheme="minorBidi" w:cstheme="minorBidi" w:hint="cs"/>
          <w:b/>
          <w:bCs/>
          <w:rtl/>
        </w:rPr>
        <w:t>هدمًا</w:t>
      </w:r>
      <w:r w:rsidRPr="00302E00">
        <w:rPr>
          <w:rFonts w:asciiTheme="minorBidi" w:hAnsiTheme="minorBidi" w:cstheme="minorBidi"/>
          <w:b/>
          <w:bCs/>
          <w:rtl/>
        </w:rPr>
        <w:t xml:space="preserve"> قسري</w:t>
      </w:r>
      <w:r w:rsidR="000341A8">
        <w:rPr>
          <w:rFonts w:asciiTheme="minorBidi" w:hAnsiTheme="minorBidi" w:cstheme="minorBidi" w:hint="cs"/>
          <w:b/>
          <w:bCs/>
          <w:rtl/>
        </w:rPr>
        <w:t>ًا</w:t>
      </w:r>
      <w:r w:rsidRPr="00302E00">
        <w:rPr>
          <w:rFonts w:asciiTheme="minorBidi" w:hAnsiTheme="minorBidi" w:cstheme="minorBidi"/>
          <w:b/>
          <w:bCs/>
          <w:rtl/>
        </w:rPr>
        <w:t xml:space="preserve"> في بلدة بيت حنينا.</w:t>
      </w:r>
    </w:p>
    <w:p w14:paraId="4491DC3A" w14:textId="743EB29E"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w:t>
      </w:r>
      <w:r w:rsidRPr="00302E00">
        <w:rPr>
          <w:rFonts w:asciiTheme="minorBidi" w:hAnsiTheme="minorBidi" w:cstheme="minorBidi"/>
          <w:b/>
          <w:bCs/>
          <w:rtl/>
        </w:rPr>
        <w:tab/>
        <w:t>وفي 14 آب 2023؛ إجبار المقدسي محمد القاق على هدم منزله</w:t>
      </w:r>
      <w:r w:rsidR="000341A8" w:rsidRPr="000341A8">
        <w:rPr>
          <w:rFonts w:asciiTheme="minorBidi" w:hAnsiTheme="minorBidi" w:cstheme="minorBidi" w:hint="cs"/>
          <w:b/>
          <w:bCs/>
          <w:rtl/>
        </w:rPr>
        <w:t xml:space="preserve"> </w:t>
      </w:r>
      <w:r w:rsidR="000341A8">
        <w:rPr>
          <w:rFonts w:asciiTheme="minorBidi" w:hAnsiTheme="minorBidi" w:cstheme="minorBidi" w:hint="cs"/>
          <w:b/>
          <w:bCs/>
          <w:rtl/>
        </w:rPr>
        <w:t>هدمًا</w:t>
      </w:r>
      <w:r w:rsidR="000341A8" w:rsidRPr="00302E00">
        <w:rPr>
          <w:rFonts w:asciiTheme="minorBidi" w:hAnsiTheme="minorBidi" w:cstheme="minorBidi"/>
          <w:b/>
          <w:bCs/>
          <w:rtl/>
        </w:rPr>
        <w:t xml:space="preserve"> قسري</w:t>
      </w:r>
      <w:r w:rsidR="000341A8">
        <w:rPr>
          <w:rFonts w:asciiTheme="minorBidi" w:hAnsiTheme="minorBidi" w:cstheme="minorBidi" w:hint="cs"/>
          <w:b/>
          <w:bCs/>
          <w:rtl/>
        </w:rPr>
        <w:t>ًا</w:t>
      </w:r>
      <w:r w:rsidRPr="00302E00">
        <w:rPr>
          <w:rFonts w:asciiTheme="minorBidi" w:hAnsiTheme="minorBidi" w:cstheme="minorBidi"/>
          <w:b/>
          <w:bCs/>
          <w:rtl/>
        </w:rPr>
        <w:t xml:space="preserve"> في حي المصرارة.</w:t>
      </w:r>
    </w:p>
    <w:p w14:paraId="2ABA7F87" w14:textId="1FA1622F" w:rsidR="00302E00" w:rsidRPr="002763DD"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w:t>
      </w:r>
      <w:r w:rsidRPr="00302E00">
        <w:rPr>
          <w:rFonts w:asciiTheme="minorBidi" w:hAnsiTheme="minorBidi" w:cstheme="minorBidi"/>
          <w:b/>
          <w:bCs/>
          <w:rtl/>
        </w:rPr>
        <w:tab/>
        <w:t>في 16 آب 2023؛ آليات الاحتلال تنفذ أعمال تجريف واسعة في إحدى أراضي حي الشيخ جراح.</w:t>
      </w:r>
    </w:p>
    <w:p w14:paraId="4FBB2B71" w14:textId="77777777"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w:t>
      </w:r>
      <w:r w:rsidRPr="00302E00">
        <w:rPr>
          <w:rFonts w:asciiTheme="minorBidi" w:hAnsiTheme="minorBidi" w:cstheme="minorBidi"/>
          <w:b/>
          <w:bCs/>
          <w:rtl/>
        </w:rPr>
        <w:tab/>
        <w:t>في 12 آب 2023؛ هدم منزل المواطن باجس حسين الشيخ في بلدة بدو، وهدم مصنع طوب يعود لعائلة أبو عيد في بلدة بدو. وكذلك هدم أسوار وجدران استنادية في شوارع البلدة.</w:t>
      </w:r>
    </w:p>
    <w:p w14:paraId="5A7E803D" w14:textId="6FAD1E95"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w:t>
      </w:r>
      <w:r w:rsidRPr="00302E00">
        <w:rPr>
          <w:rFonts w:asciiTheme="minorBidi" w:hAnsiTheme="minorBidi" w:cstheme="minorBidi"/>
          <w:b/>
          <w:bCs/>
          <w:rtl/>
        </w:rPr>
        <w:tab/>
        <w:t>في 24 آب 2023، قوات الاحتلال تستكمل هدم قاعة السلام في بلدة العيساوية. وإجبار المقدسي أيمن دبش على هدم منزله في بلدة صور باهر</w:t>
      </w:r>
      <w:r w:rsidR="000341A8" w:rsidRPr="000341A8">
        <w:rPr>
          <w:rFonts w:asciiTheme="minorBidi" w:hAnsiTheme="minorBidi" w:cstheme="minorBidi" w:hint="cs"/>
          <w:b/>
          <w:bCs/>
          <w:rtl/>
        </w:rPr>
        <w:t xml:space="preserve"> </w:t>
      </w:r>
      <w:r w:rsidR="000341A8">
        <w:rPr>
          <w:rFonts w:asciiTheme="minorBidi" w:hAnsiTheme="minorBidi" w:cstheme="minorBidi" w:hint="cs"/>
          <w:b/>
          <w:bCs/>
          <w:rtl/>
        </w:rPr>
        <w:t>هدمًا</w:t>
      </w:r>
      <w:r w:rsidR="000341A8" w:rsidRPr="00302E00">
        <w:rPr>
          <w:rFonts w:asciiTheme="minorBidi" w:hAnsiTheme="minorBidi" w:cstheme="minorBidi"/>
          <w:b/>
          <w:bCs/>
          <w:rtl/>
        </w:rPr>
        <w:t xml:space="preserve"> قسري</w:t>
      </w:r>
      <w:r w:rsidR="000341A8">
        <w:rPr>
          <w:rFonts w:asciiTheme="minorBidi" w:hAnsiTheme="minorBidi" w:cstheme="minorBidi" w:hint="cs"/>
          <w:b/>
          <w:bCs/>
          <w:rtl/>
        </w:rPr>
        <w:t>ًا</w:t>
      </w:r>
      <w:r w:rsidRPr="00302E00">
        <w:rPr>
          <w:rFonts w:asciiTheme="minorBidi" w:hAnsiTheme="minorBidi" w:cstheme="minorBidi"/>
          <w:b/>
          <w:bCs/>
          <w:rtl/>
        </w:rPr>
        <w:t>.</w:t>
      </w:r>
    </w:p>
    <w:p w14:paraId="420A9D78" w14:textId="5F7B304A"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w:t>
      </w:r>
      <w:r w:rsidRPr="00302E00">
        <w:rPr>
          <w:rFonts w:asciiTheme="minorBidi" w:hAnsiTheme="minorBidi" w:cstheme="minorBidi"/>
          <w:b/>
          <w:bCs/>
          <w:rtl/>
        </w:rPr>
        <w:tab/>
        <w:t>في 27 آب 2023؛ تجريف أراضي وادي حلوة في بلدة سلوان.</w:t>
      </w:r>
    </w:p>
    <w:p w14:paraId="2C47E15B" w14:textId="4A96DE4B" w:rsidR="00302E00" w:rsidRPr="00302E00" w:rsidRDefault="002763DD" w:rsidP="00302E00">
      <w:pPr>
        <w:pStyle w:val="a8"/>
        <w:spacing w:after="200" w:line="276" w:lineRule="auto"/>
        <w:ind w:left="142" w:hanging="142"/>
        <w:jc w:val="lowKashida"/>
        <w:rPr>
          <w:rFonts w:asciiTheme="minorBidi" w:hAnsiTheme="minorBidi" w:cstheme="minorBidi"/>
          <w:b/>
          <w:bCs/>
          <w:rtl/>
        </w:rPr>
      </w:pPr>
      <w:r>
        <w:rPr>
          <w:rFonts w:asciiTheme="minorBidi" w:hAnsiTheme="minorBidi" w:cstheme="minorBidi"/>
          <w:b/>
          <w:bCs/>
          <w:noProof/>
        </w:rPr>
        <w:drawing>
          <wp:anchor distT="0" distB="0" distL="114300" distR="114300" simplePos="0" relativeHeight="251686912" behindDoc="0" locked="0" layoutInCell="1" allowOverlap="1" wp14:anchorId="3965DD1B" wp14:editId="18DAB7A8">
            <wp:simplePos x="0" y="0"/>
            <wp:positionH relativeFrom="margin">
              <wp:posOffset>-84032</wp:posOffset>
            </wp:positionH>
            <wp:positionV relativeFrom="margin">
              <wp:posOffset>1266190</wp:posOffset>
            </wp:positionV>
            <wp:extent cx="2755900" cy="2171700"/>
            <wp:effectExtent l="171450" t="171450" r="368300" b="361950"/>
            <wp:wrapSquare wrapText="bothSides"/>
            <wp:docPr id="192475204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296" t="21602" r="9013" b="12440"/>
                    <a:stretch/>
                  </pic:blipFill>
                  <pic:spPr bwMode="auto">
                    <a:xfrm>
                      <a:off x="0" y="0"/>
                      <a:ext cx="2755900" cy="21717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E00" w:rsidRPr="00302E00">
        <w:rPr>
          <w:rFonts w:asciiTheme="minorBidi" w:hAnsiTheme="minorBidi" w:cstheme="minorBidi"/>
          <w:b/>
          <w:bCs/>
          <w:rtl/>
        </w:rPr>
        <w:t>-</w:t>
      </w:r>
      <w:r w:rsidR="00302E00" w:rsidRPr="00302E00">
        <w:rPr>
          <w:rFonts w:asciiTheme="minorBidi" w:hAnsiTheme="minorBidi" w:cstheme="minorBidi"/>
          <w:b/>
          <w:bCs/>
          <w:rtl/>
        </w:rPr>
        <w:tab/>
        <w:t>في 30 آب 2023؛ إجبار المقدسي حسن جعفر على هدم منزله في حارة السعدية بالبلدة القديمة</w:t>
      </w:r>
      <w:r w:rsidR="000341A8" w:rsidRPr="000341A8">
        <w:rPr>
          <w:rFonts w:asciiTheme="minorBidi" w:hAnsiTheme="minorBidi" w:cstheme="minorBidi" w:hint="cs"/>
          <w:b/>
          <w:bCs/>
          <w:rtl/>
        </w:rPr>
        <w:t xml:space="preserve"> </w:t>
      </w:r>
      <w:r w:rsidR="000341A8">
        <w:rPr>
          <w:rFonts w:asciiTheme="minorBidi" w:hAnsiTheme="minorBidi" w:cstheme="minorBidi" w:hint="cs"/>
          <w:b/>
          <w:bCs/>
          <w:rtl/>
        </w:rPr>
        <w:t>هدمًا</w:t>
      </w:r>
      <w:r w:rsidR="000341A8" w:rsidRPr="00302E00">
        <w:rPr>
          <w:rFonts w:asciiTheme="minorBidi" w:hAnsiTheme="minorBidi" w:cstheme="minorBidi"/>
          <w:b/>
          <w:bCs/>
          <w:rtl/>
        </w:rPr>
        <w:t xml:space="preserve"> قسري</w:t>
      </w:r>
      <w:r w:rsidR="000341A8">
        <w:rPr>
          <w:rFonts w:asciiTheme="minorBidi" w:hAnsiTheme="minorBidi" w:cstheme="minorBidi" w:hint="cs"/>
          <w:b/>
          <w:bCs/>
          <w:rtl/>
        </w:rPr>
        <w:t>ًا</w:t>
      </w:r>
      <w:r w:rsidR="00302E00" w:rsidRPr="00302E00">
        <w:rPr>
          <w:rFonts w:asciiTheme="minorBidi" w:hAnsiTheme="minorBidi" w:cstheme="minorBidi"/>
          <w:b/>
          <w:bCs/>
          <w:rtl/>
        </w:rPr>
        <w:t>.</w:t>
      </w:r>
    </w:p>
    <w:p w14:paraId="5C9D34F3" w14:textId="13B81876" w:rsidR="00302E00" w:rsidRPr="000341A8" w:rsidRDefault="00302E00" w:rsidP="00302E00">
      <w:pPr>
        <w:pStyle w:val="a8"/>
        <w:spacing w:after="200" w:line="276" w:lineRule="auto"/>
        <w:ind w:left="142" w:hanging="142"/>
        <w:jc w:val="lowKashida"/>
        <w:rPr>
          <w:rFonts w:asciiTheme="minorBidi" w:hAnsiTheme="minorBidi" w:cstheme="minorBidi"/>
          <w:b/>
          <w:bCs/>
          <w:color w:val="C00000"/>
          <w:sz w:val="40"/>
          <w:szCs w:val="40"/>
          <w:rtl/>
        </w:rPr>
      </w:pPr>
      <w:r w:rsidRPr="000341A8">
        <w:rPr>
          <w:rFonts w:asciiTheme="minorBidi" w:hAnsiTheme="minorBidi" w:cstheme="minorBidi"/>
          <w:b/>
          <w:bCs/>
          <w:color w:val="C00000"/>
          <w:sz w:val="40"/>
          <w:szCs w:val="40"/>
          <w:rtl/>
        </w:rPr>
        <w:t>انتهاكات المستوطنين</w:t>
      </w:r>
    </w:p>
    <w:p w14:paraId="160546C4" w14:textId="18B749CC"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(18) اعتداء نفذه قطعان المستوطنين</w:t>
      </w:r>
    </w:p>
    <w:p w14:paraId="637883AD" w14:textId="468A6737"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تنوعت وتعددت جرائم المستوطنين في مدينة القدس المحتلة، خلال شهر أغسطس/آب 2023، فقد شملت الأماكن المقدسة، والممتلكات وسرقة الأراضي، والاعتداء على المقدسيين</w:t>
      </w:r>
      <w:r w:rsidR="00E46617">
        <w:rPr>
          <w:rFonts w:asciiTheme="minorBidi" w:hAnsiTheme="minorBidi" w:cstheme="minorBidi" w:hint="cs"/>
          <w:b/>
          <w:bCs/>
          <w:rtl/>
        </w:rPr>
        <w:t>،</w:t>
      </w:r>
      <w:r w:rsidRPr="00302E00">
        <w:rPr>
          <w:rFonts w:asciiTheme="minorBidi" w:hAnsiTheme="minorBidi" w:cstheme="minorBidi"/>
          <w:b/>
          <w:bCs/>
          <w:rtl/>
        </w:rPr>
        <w:t xml:space="preserve"> ومن أبرز انتهاكات المستوطنين في القدس المحتلة خلال أغسطس/ آب 2023، الاعتداء على الأهالي في حي الشيخ جراح خلال المسيرة الأسبوعية التي ينظموها كل يوم جمعة رفضا </w:t>
      </w:r>
      <w:r w:rsidRPr="00302E00">
        <w:rPr>
          <w:rFonts w:asciiTheme="minorBidi" w:hAnsiTheme="minorBidi" w:cstheme="minorBidi"/>
          <w:b/>
          <w:bCs/>
          <w:rtl/>
        </w:rPr>
        <w:lastRenderedPageBreak/>
        <w:t>لسياسات الاحتلال، بالإضافة إلى ذلك اعتدى مستوطنون بالضرب المبرح على الطفل المقدسي مصطفى موسى أبو خلف قرب باب الخليل</w:t>
      </w:r>
      <w:r w:rsidR="00E46617">
        <w:rPr>
          <w:rFonts w:asciiTheme="minorBidi" w:hAnsiTheme="minorBidi" w:cstheme="minorBidi" w:hint="cs"/>
          <w:b/>
          <w:bCs/>
          <w:rtl/>
        </w:rPr>
        <w:t>.</w:t>
      </w:r>
    </w:p>
    <w:p w14:paraId="21605FB6" w14:textId="7DE2FFAC" w:rsidR="00302E00" w:rsidRPr="00E46617" w:rsidRDefault="00E46617" w:rsidP="00E46617">
      <w:pPr>
        <w:spacing w:after="200" w:line="276" w:lineRule="auto"/>
        <w:jc w:val="lowKashida"/>
        <w:rPr>
          <w:rFonts w:asciiTheme="minorBidi" w:hAnsiTheme="minorBidi" w:cstheme="minorBidi"/>
          <w:b/>
          <w:bCs/>
          <w:rtl/>
        </w:rPr>
      </w:pPr>
      <w:r>
        <w:rPr>
          <w:rFonts w:asciiTheme="minorBidi" w:hAnsiTheme="minorBidi" w:cstheme="minorBidi" w:hint="cs"/>
          <w:b/>
          <w:bCs/>
          <w:rtl/>
        </w:rPr>
        <w:t xml:space="preserve">- تم </w:t>
      </w:r>
      <w:r w:rsidR="00302E00" w:rsidRPr="00E46617">
        <w:rPr>
          <w:rFonts w:asciiTheme="minorBidi" w:hAnsiTheme="minorBidi" w:cstheme="minorBidi"/>
          <w:b/>
          <w:bCs/>
          <w:rtl/>
        </w:rPr>
        <w:t>رصد نحو (99) عملية اقتحام لقرى وبلدات المدينة المقدسة خلال شهر أغسطس/آب 2023.</w:t>
      </w:r>
    </w:p>
    <w:p w14:paraId="0944971F" w14:textId="77777777" w:rsidR="00302E00" w:rsidRPr="000341A8" w:rsidRDefault="00302E00" w:rsidP="00302E00">
      <w:pPr>
        <w:pStyle w:val="a8"/>
        <w:spacing w:after="200" w:line="276" w:lineRule="auto"/>
        <w:ind w:left="142" w:hanging="142"/>
        <w:jc w:val="lowKashida"/>
        <w:rPr>
          <w:rFonts w:asciiTheme="minorBidi" w:hAnsiTheme="minorBidi" w:cstheme="minorBidi"/>
          <w:b/>
          <w:bCs/>
          <w:color w:val="C00000"/>
          <w:sz w:val="40"/>
          <w:szCs w:val="40"/>
          <w:rtl/>
        </w:rPr>
      </w:pPr>
      <w:r w:rsidRPr="000341A8">
        <w:rPr>
          <w:rFonts w:asciiTheme="minorBidi" w:hAnsiTheme="minorBidi" w:cstheme="minorBidi"/>
          <w:b/>
          <w:bCs/>
          <w:color w:val="C00000"/>
          <w:sz w:val="40"/>
          <w:szCs w:val="40"/>
          <w:rtl/>
        </w:rPr>
        <w:t> معركة التعليم في القدس</w:t>
      </w:r>
    </w:p>
    <w:p w14:paraId="65B0CE99" w14:textId="01549EE3" w:rsidR="00280205" w:rsidRDefault="0063672C" w:rsidP="00302E00">
      <w:pPr>
        <w:pStyle w:val="a8"/>
        <w:spacing w:after="200" w:line="276" w:lineRule="auto"/>
        <w:ind w:left="142" w:hanging="142"/>
        <w:jc w:val="lowKashida"/>
        <w:rPr>
          <w:rFonts w:asciiTheme="minorBidi" w:hAnsiTheme="minorBidi" w:cstheme="minorBidi"/>
          <w:b/>
          <w:bCs/>
          <w:rtl/>
        </w:rPr>
      </w:pPr>
      <w:r>
        <w:rPr>
          <w:rFonts w:asciiTheme="minorBidi" w:hAnsiTheme="minorBidi" w:cstheme="minorBidi"/>
          <w:b/>
          <w:bCs/>
          <w:noProof/>
        </w:rPr>
        <w:drawing>
          <wp:anchor distT="0" distB="0" distL="114300" distR="114300" simplePos="0" relativeHeight="251697152" behindDoc="0" locked="0" layoutInCell="1" allowOverlap="1" wp14:anchorId="2AC92FD4" wp14:editId="2DFC5C88">
            <wp:simplePos x="0" y="0"/>
            <wp:positionH relativeFrom="margin">
              <wp:posOffset>-100330</wp:posOffset>
            </wp:positionH>
            <wp:positionV relativeFrom="margin">
              <wp:posOffset>2576195</wp:posOffset>
            </wp:positionV>
            <wp:extent cx="2787650" cy="4046220"/>
            <wp:effectExtent l="171450" t="171450" r="355600" b="354330"/>
            <wp:wrapSquare wrapText="bothSides"/>
            <wp:docPr id="45897819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34460" t="9005" r="34604" b="12895"/>
                    <a:stretch/>
                  </pic:blipFill>
                  <pic:spPr bwMode="auto">
                    <a:xfrm>
                      <a:off x="0" y="0"/>
                      <a:ext cx="2787650" cy="40462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205">
        <w:rPr>
          <w:rFonts w:asciiTheme="minorBidi" w:hAnsiTheme="minorBidi" w:cstheme="minorBidi" w:hint="cs"/>
          <w:b/>
          <w:bCs/>
          <w:rtl/>
        </w:rPr>
        <w:t xml:space="preserve">- </w:t>
      </w:r>
      <w:r w:rsidR="00302E00" w:rsidRPr="00302E00">
        <w:rPr>
          <w:rFonts w:asciiTheme="minorBidi" w:hAnsiTheme="minorBidi" w:cstheme="minorBidi"/>
          <w:b/>
          <w:bCs/>
          <w:rtl/>
        </w:rPr>
        <w:t xml:space="preserve">قرر وزير مالية الاحتلال بتسلئيل سموتريتش في 9 آب 2023، تجميد الأموال المخصصة لبرامج التعليم الفلسطيني بالقدس، بدعوى أن الموازنات تستخدم للتحريض ضد الاحتلال. حيث يعمل سموتريتش وحزبه “الصهيونية الدينية” كل ما في وسعه لإغلاق المدارس المقدسية، وتشجيع الطلبة على الانتقال إلى المؤسسات التعليمية الإسرائيلية. </w:t>
      </w:r>
    </w:p>
    <w:p w14:paraId="12EF6684" w14:textId="4D2DA8F8" w:rsidR="0063672C" w:rsidRPr="0063672C" w:rsidRDefault="0063672C" w:rsidP="0063672C">
      <w:pPr>
        <w:pStyle w:val="a8"/>
        <w:spacing w:after="200" w:line="276" w:lineRule="auto"/>
        <w:ind w:left="142" w:hanging="142"/>
        <w:jc w:val="lowKashida"/>
        <w:rPr>
          <w:rFonts w:asciiTheme="minorBidi" w:hAnsiTheme="minorBidi" w:cstheme="minorBidi"/>
          <w:b/>
          <w:bCs/>
          <w:color w:val="C00000"/>
          <w:sz w:val="36"/>
          <w:szCs w:val="36"/>
          <w:rtl/>
        </w:rPr>
      </w:pPr>
      <w:r>
        <w:rPr>
          <w:rFonts w:asciiTheme="minorBidi" w:hAnsiTheme="minorBidi" w:cstheme="minorBidi" w:hint="cs"/>
          <w:b/>
          <w:bCs/>
          <w:rtl/>
        </w:rPr>
        <w:t xml:space="preserve">- </w:t>
      </w:r>
      <w:r w:rsidRPr="00302E00">
        <w:rPr>
          <w:rFonts w:asciiTheme="minorBidi" w:hAnsiTheme="minorBidi" w:cstheme="minorBidi"/>
          <w:b/>
          <w:bCs/>
          <w:rtl/>
        </w:rPr>
        <w:t>تو</w:t>
      </w:r>
      <w:r>
        <w:rPr>
          <w:rFonts w:asciiTheme="minorBidi" w:hAnsiTheme="minorBidi" w:cstheme="minorBidi" w:hint="cs"/>
          <w:b/>
          <w:bCs/>
          <w:rtl/>
        </w:rPr>
        <w:t>ا</w:t>
      </w:r>
      <w:r w:rsidRPr="00302E00">
        <w:rPr>
          <w:rFonts w:asciiTheme="minorBidi" w:hAnsiTheme="minorBidi" w:cstheme="minorBidi"/>
          <w:b/>
          <w:bCs/>
          <w:rtl/>
        </w:rPr>
        <w:t xml:space="preserve">صلت أزمة مدرسة اليتيم العربي التي تشهد مؤامرة لتسريبها إلى الاحتلال من خلال طرد معلميها وإغلاق معظم التخصصات ووقف التسجيل للفصل الجديد.  </w:t>
      </w:r>
      <w:r w:rsidRPr="0063672C">
        <w:rPr>
          <w:rFonts w:asciiTheme="minorBidi" w:hAnsiTheme="minorBidi" w:cstheme="minorBidi"/>
          <w:b/>
          <w:bCs/>
          <w:color w:val="C00000"/>
          <w:sz w:val="36"/>
          <w:szCs w:val="36"/>
          <w:rtl/>
        </w:rPr>
        <w:t>أطلقت لجنة أولياء أمور مدارس الإيمان تطلق كتاب “التعليم؛ الحرب الصامتة في القدس”، لرصد التحريف والتزوير الذي تتعرض له المناهج الفلسطينية.</w:t>
      </w:r>
    </w:p>
    <w:p w14:paraId="2C31AE26" w14:textId="77777777" w:rsidR="00280205" w:rsidRDefault="00280205" w:rsidP="00302E00">
      <w:pPr>
        <w:pStyle w:val="a8"/>
        <w:spacing w:after="200" w:line="276" w:lineRule="auto"/>
        <w:ind w:left="142" w:hanging="142"/>
        <w:jc w:val="lowKashida"/>
        <w:rPr>
          <w:rFonts w:asciiTheme="minorBidi" w:hAnsiTheme="minorBidi" w:cstheme="minorBidi"/>
          <w:b/>
          <w:bCs/>
          <w:rtl/>
        </w:rPr>
      </w:pPr>
      <w:r>
        <w:rPr>
          <w:rFonts w:asciiTheme="minorBidi" w:hAnsiTheme="minorBidi" w:cstheme="minorBidi" w:hint="cs"/>
          <w:b/>
          <w:bCs/>
          <w:rtl/>
        </w:rPr>
        <w:t>-</w:t>
      </w:r>
      <w:r w:rsidR="00302E00" w:rsidRPr="00302E00">
        <w:rPr>
          <w:rFonts w:asciiTheme="minorBidi" w:hAnsiTheme="minorBidi" w:cstheme="minorBidi"/>
          <w:b/>
          <w:bCs/>
          <w:rtl/>
        </w:rPr>
        <w:t xml:space="preserve"> أقر</w:t>
      </w:r>
      <w:r>
        <w:rPr>
          <w:rFonts w:asciiTheme="minorBidi" w:hAnsiTheme="minorBidi" w:cstheme="minorBidi" w:hint="cs"/>
          <w:b/>
          <w:bCs/>
          <w:rtl/>
        </w:rPr>
        <w:t>َّ</w:t>
      </w:r>
      <w:r w:rsidR="00302E00" w:rsidRPr="00302E00">
        <w:rPr>
          <w:rFonts w:asciiTheme="minorBidi" w:hAnsiTheme="minorBidi" w:cstheme="minorBidi"/>
          <w:b/>
          <w:bCs/>
          <w:rtl/>
        </w:rPr>
        <w:t xml:space="preserve"> الاحتلال افتتاح 3 مدارس بنظام المنهاج الإسرائيلي في القدس، وذلك تزامنا مع بدء العام الدراسي الجديد، وتقع هذه المدارس في بلدة كفر عقب، وفي حي الصلعة، ومنطقة شعفاط. </w:t>
      </w:r>
    </w:p>
    <w:p w14:paraId="175D0584" w14:textId="77777777" w:rsidR="00302E00" w:rsidRPr="000341A8" w:rsidRDefault="00302E00" w:rsidP="00302E00">
      <w:pPr>
        <w:pStyle w:val="a8"/>
        <w:spacing w:after="200" w:line="276" w:lineRule="auto"/>
        <w:ind w:left="142" w:hanging="142"/>
        <w:jc w:val="lowKashida"/>
        <w:rPr>
          <w:rFonts w:asciiTheme="minorBidi" w:hAnsiTheme="minorBidi" w:cstheme="minorBidi"/>
          <w:b/>
          <w:bCs/>
          <w:color w:val="C00000"/>
          <w:sz w:val="40"/>
          <w:szCs w:val="40"/>
          <w:rtl/>
        </w:rPr>
      </w:pPr>
      <w:r w:rsidRPr="000341A8">
        <w:rPr>
          <w:rFonts w:asciiTheme="minorBidi" w:hAnsiTheme="minorBidi" w:cstheme="minorBidi"/>
          <w:b/>
          <w:bCs/>
          <w:color w:val="C00000"/>
          <w:sz w:val="40"/>
          <w:szCs w:val="40"/>
          <w:rtl/>
        </w:rPr>
        <w:lastRenderedPageBreak/>
        <w:t>تفاعل مع قضية القدس ومقاومة لممارسات الاحتلال:</w:t>
      </w:r>
    </w:p>
    <w:p w14:paraId="08C8FF6B" w14:textId="77777777"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-30 مقدسيا ينظمون جولة بالدرجات الهوائية في أراضي قريتي لفتا وقالونيا المهجرتين.</w:t>
      </w:r>
    </w:p>
    <w:p w14:paraId="21FB729B" w14:textId="5E67CCA8"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-تخرج طلاب الفوج الثاني من أكاديمية العلوم الشرعية في المسجد الأقصى</w:t>
      </w:r>
      <w:r w:rsidR="000341A8">
        <w:rPr>
          <w:rFonts w:asciiTheme="minorBidi" w:hAnsiTheme="minorBidi" w:cstheme="minorBidi" w:hint="cs"/>
          <w:b/>
          <w:bCs/>
          <w:rtl/>
        </w:rPr>
        <w:t xml:space="preserve"> المبارك</w:t>
      </w:r>
      <w:r w:rsidRPr="00302E00">
        <w:rPr>
          <w:rFonts w:asciiTheme="minorBidi" w:hAnsiTheme="minorBidi" w:cstheme="minorBidi"/>
          <w:b/>
          <w:bCs/>
          <w:rtl/>
        </w:rPr>
        <w:t>.</w:t>
      </w:r>
    </w:p>
    <w:p w14:paraId="2EAE6CA8" w14:textId="30E1E243" w:rsidR="00302E00" w:rsidRPr="00302E00" w:rsidRDefault="0063672C" w:rsidP="00302E00">
      <w:pPr>
        <w:pStyle w:val="a8"/>
        <w:spacing w:after="200" w:line="276" w:lineRule="auto"/>
        <w:ind w:left="142" w:hanging="142"/>
        <w:jc w:val="lowKashida"/>
        <w:rPr>
          <w:rFonts w:asciiTheme="minorBidi" w:hAnsiTheme="minorBidi" w:cstheme="minorBidi"/>
          <w:b/>
          <w:bCs/>
          <w:rtl/>
        </w:rPr>
      </w:pPr>
      <w:r>
        <w:rPr>
          <w:rFonts w:asciiTheme="minorBidi" w:hAnsiTheme="minorBidi" w:cstheme="minorBidi"/>
          <w:b/>
          <w:bCs/>
          <w:noProof/>
        </w:rPr>
        <w:drawing>
          <wp:anchor distT="0" distB="0" distL="114300" distR="114300" simplePos="0" relativeHeight="251698176" behindDoc="0" locked="0" layoutInCell="1" allowOverlap="1" wp14:anchorId="52A4A1A5" wp14:editId="378F88B3">
            <wp:simplePos x="0" y="0"/>
            <wp:positionH relativeFrom="margin">
              <wp:posOffset>-106045</wp:posOffset>
            </wp:positionH>
            <wp:positionV relativeFrom="margin">
              <wp:posOffset>1471930</wp:posOffset>
            </wp:positionV>
            <wp:extent cx="2446020" cy="2446020"/>
            <wp:effectExtent l="152400" t="152400" r="354330" b="354330"/>
            <wp:wrapSquare wrapText="bothSides"/>
            <wp:docPr id="1840322126"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ln>
                      <a:noFill/>
                    </a:ln>
                    <a:effectLst>
                      <a:outerShdw blurRad="292100" dist="139700" dir="2700000" algn="tl" rotWithShape="0">
                        <a:srgbClr val="333333">
                          <a:alpha val="65000"/>
                        </a:srgbClr>
                      </a:outerShdw>
                    </a:effectLst>
                  </pic:spPr>
                </pic:pic>
              </a:graphicData>
            </a:graphic>
          </wp:anchor>
        </w:drawing>
      </w:r>
      <w:r w:rsidR="00302E00" w:rsidRPr="00302E00">
        <w:rPr>
          <w:rFonts w:asciiTheme="minorBidi" w:hAnsiTheme="minorBidi" w:cstheme="minorBidi"/>
          <w:b/>
          <w:bCs/>
          <w:rtl/>
        </w:rPr>
        <w:t>– المقدسية سارة الجمل تفوز بالمركز الأول على مستوى الوطن بمسابقة “الهاكثون” للبرمجة والذكاء الاصطناعي.</w:t>
      </w:r>
    </w:p>
    <w:p w14:paraId="748B2472" w14:textId="76B6123C"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-الفتى المقدسي عمرو داوود يفوز بالميدالية الذهبية في بطولة “الكيك بوكسنج” بالأردن.</w:t>
      </w:r>
    </w:p>
    <w:p w14:paraId="19022B31" w14:textId="78D67738"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-المقدسي يزن جابر يفوز بالجولة الأولى ضمن بطولة الأندية التايلندية للمحترفين بالضربة القاضية بأقل من ٢٠ ثانية.</w:t>
      </w:r>
    </w:p>
    <w:p w14:paraId="3FE98FA2" w14:textId="77777777"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 عائلة الرجبي المقدسية تقيم حفلاً لتكريم حفظة القرآن الكريم من العائلة في بلدة عناتا.</w:t>
      </w:r>
    </w:p>
    <w:p w14:paraId="7E380FF1" w14:textId="774C503E"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-الطالب المقدسي قصي سلامه يختم حفظ القرآن الكريم في المسجد الأقصى</w:t>
      </w:r>
      <w:r w:rsidR="000341A8">
        <w:rPr>
          <w:rFonts w:asciiTheme="minorBidi" w:hAnsiTheme="minorBidi" w:cstheme="minorBidi" w:hint="cs"/>
          <w:b/>
          <w:bCs/>
          <w:rtl/>
        </w:rPr>
        <w:t xml:space="preserve"> المبارك</w:t>
      </w:r>
      <w:r w:rsidRPr="00302E00">
        <w:rPr>
          <w:rFonts w:asciiTheme="minorBidi" w:hAnsiTheme="minorBidi" w:cstheme="minorBidi"/>
          <w:b/>
          <w:bCs/>
          <w:rtl/>
        </w:rPr>
        <w:t>.</w:t>
      </w:r>
    </w:p>
    <w:p w14:paraId="47C89C71" w14:textId="77777777"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 تكريم الفوج السابع من حفظة القرآن الكريم في بلدة جبل المكبر.</w:t>
      </w:r>
    </w:p>
    <w:p w14:paraId="762679AF" w14:textId="77777777" w:rsidR="00302E00" w:rsidRPr="00302E00" w:rsidRDefault="00302E00" w:rsidP="00302E00">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 تكريم 300 حافظة وحافظ لأجزاء من القرآن الكريم من بلدات شمال غرب القدس.</w:t>
      </w:r>
    </w:p>
    <w:p w14:paraId="68ACE4F0" w14:textId="7BCD771D" w:rsidR="00280205" w:rsidRPr="0063672C" w:rsidRDefault="00302E00" w:rsidP="0063672C">
      <w:pPr>
        <w:pStyle w:val="a8"/>
        <w:spacing w:after="200" w:line="276" w:lineRule="auto"/>
        <w:ind w:left="142" w:hanging="142"/>
        <w:jc w:val="lowKashida"/>
        <w:rPr>
          <w:rFonts w:asciiTheme="minorBidi" w:hAnsiTheme="minorBidi" w:cstheme="minorBidi"/>
          <w:b/>
          <w:bCs/>
          <w:rtl/>
        </w:rPr>
      </w:pPr>
      <w:r w:rsidRPr="00302E00">
        <w:rPr>
          <w:rFonts w:asciiTheme="minorBidi" w:hAnsiTheme="minorBidi" w:cstheme="minorBidi"/>
          <w:b/>
          <w:bCs/>
          <w:rtl/>
        </w:rPr>
        <w:t>– المقدسي موسى مصطفى يحرز الميدالية الذهبية لفلسطين، بعد فوزه في 4 نزالات خلال بطولة المنتخبات العربية “للمواي تاي” في ليبيا.</w:t>
      </w:r>
    </w:p>
    <w:p w14:paraId="329FCD30" w14:textId="77777777" w:rsidR="0063672C" w:rsidRPr="00E46617" w:rsidRDefault="0063672C" w:rsidP="00E46617">
      <w:pPr>
        <w:spacing w:after="200" w:line="276" w:lineRule="auto"/>
        <w:rPr>
          <w:rFonts w:asciiTheme="minorBidi" w:hAnsiTheme="minorBidi" w:cstheme="minorBidi"/>
          <w:b/>
          <w:bCs/>
          <w:sz w:val="36"/>
          <w:szCs w:val="36"/>
          <w:rtl/>
        </w:rPr>
      </w:pPr>
    </w:p>
    <w:p w14:paraId="2CB19A65" w14:textId="3B75D602" w:rsidR="00280205" w:rsidRPr="00280205" w:rsidRDefault="00280205" w:rsidP="00280205">
      <w:pPr>
        <w:pStyle w:val="a8"/>
        <w:spacing w:after="200" w:line="276" w:lineRule="auto"/>
        <w:ind w:left="142" w:hanging="142"/>
        <w:jc w:val="center"/>
        <w:rPr>
          <w:rFonts w:asciiTheme="minorBidi" w:hAnsiTheme="minorBidi" w:cstheme="minorBidi"/>
          <w:b/>
          <w:bCs/>
          <w:sz w:val="36"/>
          <w:szCs w:val="36"/>
          <w:rtl/>
        </w:rPr>
      </w:pPr>
      <w:r w:rsidRPr="00280205">
        <w:rPr>
          <w:rFonts w:asciiTheme="minorBidi" w:hAnsiTheme="minorBidi" w:cstheme="minorBidi" w:hint="cs"/>
          <w:b/>
          <w:bCs/>
          <w:sz w:val="36"/>
          <w:szCs w:val="36"/>
          <w:rtl/>
        </w:rPr>
        <w:t>....انتهى</w:t>
      </w:r>
    </w:p>
    <w:sectPr w:rsidR="00280205" w:rsidRPr="00280205" w:rsidSect="004A0F09">
      <w:pgSz w:w="11906" w:h="16838" w:code="9"/>
      <w:pgMar w:top="4253" w:right="991" w:bottom="1418"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3F4F0" w14:textId="77777777" w:rsidR="00E944DF" w:rsidRDefault="00E944DF" w:rsidP="00FB3970">
      <w:r>
        <w:separator/>
      </w:r>
    </w:p>
  </w:endnote>
  <w:endnote w:type="continuationSeparator" w:id="0">
    <w:p w14:paraId="51C11393" w14:textId="77777777" w:rsidR="00E944DF" w:rsidRDefault="00E944DF"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9E520" w14:textId="77777777" w:rsidR="00E944DF" w:rsidRDefault="00E944DF" w:rsidP="00FB3970">
      <w:r>
        <w:separator/>
      </w:r>
    </w:p>
  </w:footnote>
  <w:footnote w:type="continuationSeparator" w:id="0">
    <w:p w14:paraId="6189C441" w14:textId="77777777" w:rsidR="00E944DF" w:rsidRDefault="00E944DF" w:rsidP="00FB3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F7174E"/>
    <w:multiLevelType w:val="hybridMultilevel"/>
    <w:tmpl w:val="6A18A0DC"/>
    <w:lvl w:ilvl="0" w:tplc="ED848AA6">
      <w:start w:val="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3722C9D"/>
    <w:multiLevelType w:val="hybridMultilevel"/>
    <w:tmpl w:val="6C30D4A8"/>
    <w:lvl w:ilvl="0" w:tplc="C214EC14">
      <w:start w:val="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4D0FB6"/>
    <w:multiLevelType w:val="hybridMultilevel"/>
    <w:tmpl w:val="7E1451D2"/>
    <w:lvl w:ilvl="0" w:tplc="766CA612">
      <w:start w:val="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A62395"/>
    <w:multiLevelType w:val="hybridMultilevel"/>
    <w:tmpl w:val="B79A05E4"/>
    <w:lvl w:ilvl="0" w:tplc="12E89F6E">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D83A18"/>
    <w:multiLevelType w:val="hybridMultilevel"/>
    <w:tmpl w:val="97B69BE2"/>
    <w:lvl w:ilvl="0" w:tplc="746CCB94">
      <w:start w:val="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641350167">
    <w:abstractNumId w:val="33"/>
  </w:num>
  <w:num w:numId="2" w16cid:durableId="665521891">
    <w:abstractNumId w:val="39"/>
  </w:num>
  <w:num w:numId="3" w16cid:durableId="1001196297">
    <w:abstractNumId w:val="8"/>
  </w:num>
  <w:num w:numId="4" w16cid:durableId="1735815481">
    <w:abstractNumId w:val="30"/>
  </w:num>
  <w:num w:numId="5" w16cid:durableId="928274596">
    <w:abstractNumId w:val="13"/>
  </w:num>
  <w:num w:numId="6" w16cid:durableId="859323166">
    <w:abstractNumId w:val="1"/>
  </w:num>
  <w:num w:numId="7" w16cid:durableId="1503659804">
    <w:abstractNumId w:val="18"/>
  </w:num>
  <w:num w:numId="8" w16cid:durableId="1521897442">
    <w:abstractNumId w:val="37"/>
  </w:num>
  <w:num w:numId="9" w16cid:durableId="1529949192">
    <w:abstractNumId w:val="6"/>
  </w:num>
  <w:num w:numId="10" w16cid:durableId="746070577">
    <w:abstractNumId w:val="29"/>
  </w:num>
  <w:num w:numId="11" w16cid:durableId="1757049954">
    <w:abstractNumId w:val="26"/>
  </w:num>
  <w:num w:numId="12" w16cid:durableId="1957786052">
    <w:abstractNumId w:val="12"/>
  </w:num>
  <w:num w:numId="13" w16cid:durableId="1251160856">
    <w:abstractNumId w:val="3"/>
  </w:num>
  <w:num w:numId="14" w16cid:durableId="390735139">
    <w:abstractNumId w:val="10"/>
  </w:num>
  <w:num w:numId="15" w16cid:durableId="1544058649">
    <w:abstractNumId w:val="41"/>
  </w:num>
  <w:num w:numId="16" w16cid:durableId="1056515941">
    <w:abstractNumId w:val="11"/>
  </w:num>
  <w:num w:numId="17" w16cid:durableId="484472136">
    <w:abstractNumId w:val="14"/>
  </w:num>
  <w:num w:numId="18" w16cid:durableId="1181168479">
    <w:abstractNumId w:val="38"/>
  </w:num>
  <w:num w:numId="19" w16cid:durableId="451172801">
    <w:abstractNumId w:val="24"/>
  </w:num>
  <w:num w:numId="20" w16cid:durableId="1061101785">
    <w:abstractNumId w:val="19"/>
  </w:num>
  <w:num w:numId="21" w16cid:durableId="1370107716">
    <w:abstractNumId w:val="7"/>
  </w:num>
  <w:num w:numId="22" w16cid:durableId="235671961">
    <w:abstractNumId w:val="36"/>
  </w:num>
  <w:num w:numId="23" w16cid:durableId="1233348691">
    <w:abstractNumId w:val="32"/>
  </w:num>
  <w:num w:numId="24" w16cid:durableId="1875776084">
    <w:abstractNumId w:val="17"/>
  </w:num>
  <w:num w:numId="25" w16cid:durableId="2098747044">
    <w:abstractNumId w:val="21"/>
  </w:num>
  <w:num w:numId="26" w16cid:durableId="677390733">
    <w:abstractNumId w:val="4"/>
  </w:num>
  <w:num w:numId="27" w16cid:durableId="273488306">
    <w:abstractNumId w:val="28"/>
  </w:num>
  <w:num w:numId="28" w16cid:durableId="369888163">
    <w:abstractNumId w:val="35"/>
  </w:num>
  <w:num w:numId="29" w16cid:durableId="1547714150">
    <w:abstractNumId w:val="23"/>
  </w:num>
  <w:num w:numId="30" w16cid:durableId="725496160">
    <w:abstractNumId w:val="27"/>
  </w:num>
  <w:num w:numId="31" w16cid:durableId="1988775715">
    <w:abstractNumId w:val="5"/>
  </w:num>
  <w:num w:numId="32" w16cid:durableId="2142532174">
    <w:abstractNumId w:val="15"/>
  </w:num>
  <w:num w:numId="33" w16cid:durableId="1430737654">
    <w:abstractNumId w:val="20"/>
  </w:num>
  <w:num w:numId="34" w16cid:durableId="1232958606">
    <w:abstractNumId w:val="16"/>
  </w:num>
  <w:num w:numId="35" w16cid:durableId="2100981083">
    <w:abstractNumId w:val="25"/>
  </w:num>
  <w:num w:numId="36" w16cid:durableId="487750096">
    <w:abstractNumId w:val="0"/>
  </w:num>
  <w:num w:numId="37" w16cid:durableId="83453200">
    <w:abstractNumId w:val="2"/>
  </w:num>
  <w:num w:numId="38" w16cid:durableId="1704600321">
    <w:abstractNumId w:val="34"/>
  </w:num>
  <w:num w:numId="39" w16cid:durableId="1545826727">
    <w:abstractNumId w:val="22"/>
  </w:num>
  <w:num w:numId="40" w16cid:durableId="1193692129">
    <w:abstractNumId w:val="40"/>
  </w:num>
  <w:num w:numId="41" w16cid:durableId="611983640">
    <w:abstractNumId w:val="31"/>
  </w:num>
  <w:num w:numId="42" w16cid:durableId="17439284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67E2"/>
    <w:rsid w:val="00027E72"/>
    <w:rsid w:val="00032DEB"/>
    <w:rsid w:val="000341A8"/>
    <w:rsid w:val="00036D03"/>
    <w:rsid w:val="00037BC5"/>
    <w:rsid w:val="00040B2A"/>
    <w:rsid w:val="00042386"/>
    <w:rsid w:val="00043AA1"/>
    <w:rsid w:val="00046F42"/>
    <w:rsid w:val="000476DB"/>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1883"/>
    <w:rsid w:val="00092511"/>
    <w:rsid w:val="00093DA9"/>
    <w:rsid w:val="0009410D"/>
    <w:rsid w:val="000967B9"/>
    <w:rsid w:val="000A23BA"/>
    <w:rsid w:val="000A2D98"/>
    <w:rsid w:val="000A3482"/>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592"/>
    <w:rsid w:val="000F48E3"/>
    <w:rsid w:val="000F590B"/>
    <w:rsid w:val="000F59CE"/>
    <w:rsid w:val="000F684F"/>
    <w:rsid w:val="00100419"/>
    <w:rsid w:val="001030E5"/>
    <w:rsid w:val="00105984"/>
    <w:rsid w:val="00106E73"/>
    <w:rsid w:val="00106FE3"/>
    <w:rsid w:val="001132E3"/>
    <w:rsid w:val="0011479C"/>
    <w:rsid w:val="00116016"/>
    <w:rsid w:val="0011650C"/>
    <w:rsid w:val="0011793A"/>
    <w:rsid w:val="00117B69"/>
    <w:rsid w:val="00122621"/>
    <w:rsid w:val="00122C31"/>
    <w:rsid w:val="001236BD"/>
    <w:rsid w:val="0012562E"/>
    <w:rsid w:val="0012623E"/>
    <w:rsid w:val="00134454"/>
    <w:rsid w:val="00140A6C"/>
    <w:rsid w:val="00140C2B"/>
    <w:rsid w:val="001450B0"/>
    <w:rsid w:val="00145418"/>
    <w:rsid w:val="00145B7F"/>
    <w:rsid w:val="001537C1"/>
    <w:rsid w:val="00156D91"/>
    <w:rsid w:val="00160236"/>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54E0"/>
    <w:rsid w:val="001E6737"/>
    <w:rsid w:val="001E7DAD"/>
    <w:rsid w:val="001E7E6E"/>
    <w:rsid w:val="001F145E"/>
    <w:rsid w:val="001F3B6E"/>
    <w:rsid w:val="001F3D97"/>
    <w:rsid w:val="001F3F91"/>
    <w:rsid w:val="001F4A26"/>
    <w:rsid w:val="001F6AE6"/>
    <w:rsid w:val="001F756E"/>
    <w:rsid w:val="00201A25"/>
    <w:rsid w:val="00202BD2"/>
    <w:rsid w:val="002042C6"/>
    <w:rsid w:val="00206F53"/>
    <w:rsid w:val="00211AEB"/>
    <w:rsid w:val="00212557"/>
    <w:rsid w:val="00214A76"/>
    <w:rsid w:val="00214BF5"/>
    <w:rsid w:val="002158DA"/>
    <w:rsid w:val="00222398"/>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763DD"/>
    <w:rsid w:val="00280205"/>
    <w:rsid w:val="00283A79"/>
    <w:rsid w:val="0028708F"/>
    <w:rsid w:val="00291CCC"/>
    <w:rsid w:val="00294CD2"/>
    <w:rsid w:val="002953F2"/>
    <w:rsid w:val="002954A3"/>
    <w:rsid w:val="00296610"/>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E7758"/>
    <w:rsid w:val="002F0D25"/>
    <w:rsid w:val="002F1429"/>
    <w:rsid w:val="002F19D7"/>
    <w:rsid w:val="00301A32"/>
    <w:rsid w:val="003023EE"/>
    <w:rsid w:val="003027DB"/>
    <w:rsid w:val="00302E00"/>
    <w:rsid w:val="003070BE"/>
    <w:rsid w:val="0031205A"/>
    <w:rsid w:val="003131DF"/>
    <w:rsid w:val="00314551"/>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11CC"/>
    <w:rsid w:val="00365F59"/>
    <w:rsid w:val="003660E9"/>
    <w:rsid w:val="00366429"/>
    <w:rsid w:val="00366AB8"/>
    <w:rsid w:val="0037182B"/>
    <w:rsid w:val="0037229C"/>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1A2A"/>
    <w:rsid w:val="003D5C65"/>
    <w:rsid w:val="003D7BA6"/>
    <w:rsid w:val="003D7EBA"/>
    <w:rsid w:val="003E5EF9"/>
    <w:rsid w:val="003E76FD"/>
    <w:rsid w:val="003F107B"/>
    <w:rsid w:val="003F1657"/>
    <w:rsid w:val="003F3094"/>
    <w:rsid w:val="003F3112"/>
    <w:rsid w:val="003F5C8D"/>
    <w:rsid w:val="003F5E74"/>
    <w:rsid w:val="004004AD"/>
    <w:rsid w:val="00401B35"/>
    <w:rsid w:val="00401F44"/>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258"/>
    <w:rsid w:val="00482928"/>
    <w:rsid w:val="0048492F"/>
    <w:rsid w:val="0048553F"/>
    <w:rsid w:val="004858DD"/>
    <w:rsid w:val="004860AB"/>
    <w:rsid w:val="00490430"/>
    <w:rsid w:val="00491F31"/>
    <w:rsid w:val="00496E16"/>
    <w:rsid w:val="004A05DC"/>
    <w:rsid w:val="004A0B40"/>
    <w:rsid w:val="004A0D35"/>
    <w:rsid w:val="004A0F09"/>
    <w:rsid w:val="004A14D9"/>
    <w:rsid w:val="004A2B80"/>
    <w:rsid w:val="004A2C18"/>
    <w:rsid w:val="004A3611"/>
    <w:rsid w:val="004A4E17"/>
    <w:rsid w:val="004B0A43"/>
    <w:rsid w:val="004B2367"/>
    <w:rsid w:val="004B2591"/>
    <w:rsid w:val="004B4B7F"/>
    <w:rsid w:val="004B5E84"/>
    <w:rsid w:val="004C329B"/>
    <w:rsid w:val="004C3E93"/>
    <w:rsid w:val="004C4905"/>
    <w:rsid w:val="004C5AFC"/>
    <w:rsid w:val="004C68AB"/>
    <w:rsid w:val="004D03FB"/>
    <w:rsid w:val="004D3BDA"/>
    <w:rsid w:val="004E05BF"/>
    <w:rsid w:val="004E0A04"/>
    <w:rsid w:val="004E0FC0"/>
    <w:rsid w:val="004E1203"/>
    <w:rsid w:val="004E1324"/>
    <w:rsid w:val="004E392E"/>
    <w:rsid w:val="004E4B74"/>
    <w:rsid w:val="004E4CB1"/>
    <w:rsid w:val="004E519A"/>
    <w:rsid w:val="004E616A"/>
    <w:rsid w:val="004E6590"/>
    <w:rsid w:val="004F1E82"/>
    <w:rsid w:val="004F376E"/>
    <w:rsid w:val="004F39A1"/>
    <w:rsid w:val="004F4F54"/>
    <w:rsid w:val="00505267"/>
    <w:rsid w:val="00505FF9"/>
    <w:rsid w:val="005136C8"/>
    <w:rsid w:val="005156BD"/>
    <w:rsid w:val="00516958"/>
    <w:rsid w:val="0052021F"/>
    <w:rsid w:val="00520A46"/>
    <w:rsid w:val="00522467"/>
    <w:rsid w:val="00522C32"/>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3C21"/>
    <w:rsid w:val="00564348"/>
    <w:rsid w:val="00567954"/>
    <w:rsid w:val="00567CE2"/>
    <w:rsid w:val="00574F1C"/>
    <w:rsid w:val="00575709"/>
    <w:rsid w:val="005761AB"/>
    <w:rsid w:val="005774E1"/>
    <w:rsid w:val="00577B8D"/>
    <w:rsid w:val="005826F9"/>
    <w:rsid w:val="00582BF8"/>
    <w:rsid w:val="005846E3"/>
    <w:rsid w:val="00587172"/>
    <w:rsid w:val="00587F75"/>
    <w:rsid w:val="005901CC"/>
    <w:rsid w:val="005918F7"/>
    <w:rsid w:val="00591A2F"/>
    <w:rsid w:val="00591FF0"/>
    <w:rsid w:val="00594670"/>
    <w:rsid w:val="00595692"/>
    <w:rsid w:val="005A0A1C"/>
    <w:rsid w:val="005A635A"/>
    <w:rsid w:val="005B00EE"/>
    <w:rsid w:val="005B13E0"/>
    <w:rsid w:val="005B28D0"/>
    <w:rsid w:val="005B487A"/>
    <w:rsid w:val="005B77F0"/>
    <w:rsid w:val="005C0B52"/>
    <w:rsid w:val="005C16F1"/>
    <w:rsid w:val="005C3DBB"/>
    <w:rsid w:val="005C5FD3"/>
    <w:rsid w:val="005C74F5"/>
    <w:rsid w:val="005D0B94"/>
    <w:rsid w:val="005D2D82"/>
    <w:rsid w:val="005D4101"/>
    <w:rsid w:val="005D4678"/>
    <w:rsid w:val="005D53C1"/>
    <w:rsid w:val="005D576A"/>
    <w:rsid w:val="005D5C1C"/>
    <w:rsid w:val="005D68DF"/>
    <w:rsid w:val="005E0301"/>
    <w:rsid w:val="005E224D"/>
    <w:rsid w:val="005E26CA"/>
    <w:rsid w:val="005E4105"/>
    <w:rsid w:val="005E660E"/>
    <w:rsid w:val="005E6978"/>
    <w:rsid w:val="005E6E00"/>
    <w:rsid w:val="005F1D84"/>
    <w:rsid w:val="005F2547"/>
    <w:rsid w:val="005F470B"/>
    <w:rsid w:val="00600C27"/>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72C"/>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2CCE"/>
    <w:rsid w:val="00675F01"/>
    <w:rsid w:val="00676338"/>
    <w:rsid w:val="00676D45"/>
    <w:rsid w:val="006777CF"/>
    <w:rsid w:val="00680240"/>
    <w:rsid w:val="006805CC"/>
    <w:rsid w:val="00680AC2"/>
    <w:rsid w:val="00682721"/>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749"/>
    <w:rsid w:val="006E7EA4"/>
    <w:rsid w:val="006F7DA3"/>
    <w:rsid w:val="007021D3"/>
    <w:rsid w:val="00702401"/>
    <w:rsid w:val="0070575E"/>
    <w:rsid w:val="00705AA0"/>
    <w:rsid w:val="00710354"/>
    <w:rsid w:val="007103FA"/>
    <w:rsid w:val="00710DAA"/>
    <w:rsid w:val="007119AA"/>
    <w:rsid w:val="0071283B"/>
    <w:rsid w:val="00716C0D"/>
    <w:rsid w:val="00723872"/>
    <w:rsid w:val="00723CF6"/>
    <w:rsid w:val="007240F7"/>
    <w:rsid w:val="00727883"/>
    <w:rsid w:val="007278D9"/>
    <w:rsid w:val="00727FA9"/>
    <w:rsid w:val="00730F9D"/>
    <w:rsid w:val="007319D1"/>
    <w:rsid w:val="00731C24"/>
    <w:rsid w:val="00732989"/>
    <w:rsid w:val="00732A8A"/>
    <w:rsid w:val="0073321D"/>
    <w:rsid w:val="00733D25"/>
    <w:rsid w:val="00735395"/>
    <w:rsid w:val="00737287"/>
    <w:rsid w:val="0074041E"/>
    <w:rsid w:val="00741DA4"/>
    <w:rsid w:val="0074214D"/>
    <w:rsid w:val="0074564A"/>
    <w:rsid w:val="00745E67"/>
    <w:rsid w:val="007511A2"/>
    <w:rsid w:val="00752051"/>
    <w:rsid w:val="00752886"/>
    <w:rsid w:val="00753406"/>
    <w:rsid w:val="007540D0"/>
    <w:rsid w:val="007635F5"/>
    <w:rsid w:val="0076578B"/>
    <w:rsid w:val="007660E1"/>
    <w:rsid w:val="00766FE0"/>
    <w:rsid w:val="00770F41"/>
    <w:rsid w:val="00771DB6"/>
    <w:rsid w:val="00774534"/>
    <w:rsid w:val="007759B9"/>
    <w:rsid w:val="00775ED6"/>
    <w:rsid w:val="007776FA"/>
    <w:rsid w:val="00781247"/>
    <w:rsid w:val="00781897"/>
    <w:rsid w:val="00782542"/>
    <w:rsid w:val="00792BC7"/>
    <w:rsid w:val="007940B5"/>
    <w:rsid w:val="00794194"/>
    <w:rsid w:val="00795BF3"/>
    <w:rsid w:val="007A1B69"/>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18FC"/>
    <w:rsid w:val="007D3758"/>
    <w:rsid w:val="007D66CF"/>
    <w:rsid w:val="007E046E"/>
    <w:rsid w:val="007E1F54"/>
    <w:rsid w:val="007E2033"/>
    <w:rsid w:val="007E2123"/>
    <w:rsid w:val="007E2467"/>
    <w:rsid w:val="007E3761"/>
    <w:rsid w:val="007E4CE8"/>
    <w:rsid w:val="007E6FEA"/>
    <w:rsid w:val="007F18A4"/>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5F2A"/>
    <w:rsid w:val="0083634F"/>
    <w:rsid w:val="008400F5"/>
    <w:rsid w:val="00842625"/>
    <w:rsid w:val="00844E5D"/>
    <w:rsid w:val="008454CF"/>
    <w:rsid w:val="0085039D"/>
    <w:rsid w:val="0085743E"/>
    <w:rsid w:val="008575EE"/>
    <w:rsid w:val="008640C0"/>
    <w:rsid w:val="00873EC7"/>
    <w:rsid w:val="00877A83"/>
    <w:rsid w:val="00881225"/>
    <w:rsid w:val="00885F5F"/>
    <w:rsid w:val="00892559"/>
    <w:rsid w:val="00895B81"/>
    <w:rsid w:val="00896431"/>
    <w:rsid w:val="00897308"/>
    <w:rsid w:val="008A141A"/>
    <w:rsid w:val="008A14F9"/>
    <w:rsid w:val="008A19A8"/>
    <w:rsid w:val="008A3C72"/>
    <w:rsid w:val="008A6BA8"/>
    <w:rsid w:val="008A744D"/>
    <w:rsid w:val="008A7D06"/>
    <w:rsid w:val="008B309A"/>
    <w:rsid w:val="008B777C"/>
    <w:rsid w:val="008C0E61"/>
    <w:rsid w:val="008C43D6"/>
    <w:rsid w:val="008C5552"/>
    <w:rsid w:val="008C7936"/>
    <w:rsid w:val="008D2E9B"/>
    <w:rsid w:val="008E1CD7"/>
    <w:rsid w:val="008E1EF6"/>
    <w:rsid w:val="008E24A1"/>
    <w:rsid w:val="008E2DDE"/>
    <w:rsid w:val="008E410A"/>
    <w:rsid w:val="008E47A0"/>
    <w:rsid w:val="008E4AD1"/>
    <w:rsid w:val="008E6E5C"/>
    <w:rsid w:val="008E7833"/>
    <w:rsid w:val="008E7B9B"/>
    <w:rsid w:val="008F32C2"/>
    <w:rsid w:val="008F4550"/>
    <w:rsid w:val="008F5EF8"/>
    <w:rsid w:val="008F61DE"/>
    <w:rsid w:val="00900233"/>
    <w:rsid w:val="00900248"/>
    <w:rsid w:val="00901BF9"/>
    <w:rsid w:val="00901F82"/>
    <w:rsid w:val="00902F4F"/>
    <w:rsid w:val="00904FE5"/>
    <w:rsid w:val="00910133"/>
    <w:rsid w:val="00910CC3"/>
    <w:rsid w:val="00910CFB"/>
    <w:rsid w:val="00911A3A"/>
    <w:rsid w:val="00911BED"/>
    <w:rsid w:val="0091405C"/>
    <w:rsid w:val="00914118"/>
    <w:rsid w:val="009155CF"/>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16"/>
    <w:rsid w:val="00964658"/>
    <w:rsid w:val="00965DF1"/>
    <w:rsid w:val="00966586"/>
    <w:rsid w:val="0097053B"/>
    <w:rsid w:val="00970983"/>
    <w:rsid w:val="00970D8C"/>
    <w:rsid w:val="009738A7"/>
    <w:rsid w:val="0097636C"/>
    <w:rsid w:val="00982F19"/>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633F"/>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1490"/>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87BC1"/>
    <w:rsid w:val="00A90D83"/>
    <w:rsid w:val="00A93737"/>
    <w:rsid w:val="00A9376B"/>
    <w:rsid w:val="00A93DBD"/>
    <w:rsid w:val="00A95B55"/>
    <w:rsid w:val="00A96EEF"/>
    <w:rsid w:val="00A97FC5"/>
    <w:rsid w:val="00AA398E"/>
    <w:rsid w:val="00AA469B"/>
    <w:rsid w:val="00AA5326"/>
    <w:rsid w:val="00AA66F6"/>
    <w:rsid w:val="00AB552F"/>
    <w:rsid w:val="00AB619B"/>
    <w:rsid w:val="00AB61C0"/>
    <w:rsid w:val="00AB76A1"/>
    <w:rsid w:val="00AC01D4"/>
    <w:rsid w:val="00AC3647"/>
    <w:rsid w:val="00AC50FB"/>
    <w:rsid w:val="00AC6E4D"/>
    <w:rsid w:val="00AC73C4"/>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3675"/>
    <w:rsid w:val="00B0423A"/>
    <w:rsid w:val="00B06664"/>
    <w:rsid w:val="00B0677C"/>
    <w:rsid w:val="00B06C6E"/>
    <w:rsid w:val="00B074B0"/>
    <w:rsid w:val="00B07C7A"/>
    <w:rsid w:val="00B12119"/>
    <w:rsid w:val="00B15C7E"/>
    <w:rsid w:val="00B17CCA"/>
    <w:rsid w:val="00B21075"/>
    <w:rsid w:val="00B22175"/>
    <w:rsid w:val="00B22514"/>
    <w:rsid w:val="00B22756"/>
    <w:rsid w:val="00B22C12"/>
    <w:rsid w:val="00B242ED"/>
    <w:rsid w:val="00B249BB"/>
    <w:rsid w:val="00B24B90"/>
    <w:rsid w:val="00B303A2"/>
    <w:rsid w:val="00B34390"/>
    <w:rsid w:val="00B3528E"/>
    <w:rsid w:val="00B354C9"/>
    <w:rsid w:val="00B41D7E"/>
    <w:rsid w:val="00B47E90"/>
    <w:rsid w:val="00B534E8"/>
    <w:rsid w:val="00B56ECB"/>
    <w:rsid w:val="00B60BD5"/>
    <w:rsid w:val="00B6171B"/>
    <w:rsid w:val="00B63B47"/>
    <w:rsid w:val="00B672C7"/>
    <w:rsid w:val="00B674AE"/>
    <w:rsid w:val="00B67797"/>
    <w:rsid w:val="00B7242C"/>
    <w:rsid w:val="00B72747"/>
    <w:rsid w:val="00B74C6F"/>
    <w:rsid w:val="00B7643B"/>
    <w:rsid w:val="00B77709"/>
    <w:rsid w:val="00B77E1E"/>
    <w:rsid w:val="00B801BA"/>
    <w:rsid w:val="00B80CEE"/>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06037"/>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360"/>
    <w:rsid w:val="00C46546"/>
    <w:rsid w:val="00C509E8"/>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4"/>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5EF7"/>
    <w:rsid w:val="00CE70BC"/>
    <w:rsid w:val="00CE7E6D"/>
    <w:rsid w:val="00CF4452"/>
    <w:rsid w:val="00CF4C4A"/>
    <w:rsid w:val="00D00D1B"/>
    <w:rsid w:val="00D01A55"/>
    <w:rsid w:val="00D038EE"/>
    <w:rsid w:val="00D03A18"/>
    <w:rsid w:val="00D0556F"/>
    <w:rsid w:val="00D10E28"/>
    <w:rsid w:val="00D12C47"/>
    <w:rsid w:val="00D14282"/>
    <w:rsid w:val="00D16C6D"/>
    <w:rsid w:val="00D2008A"/>
    <w:rsid w:val="00D21043"/>
    <w:rsid w:val="00D2335B"/>
    <w:rsid w:val="00D254E5"/>
    <w:rsid w:val="00D26703"/>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55D1"/>
    <w:rsid w:val="00D56AA7"/>
    <w:rsid w:val="00D57512"/>
    <w:rsid w:val="00D6194D"/>
    <w:rsid w:val="00D61965"/>
    <w:rsid w:val="00D6278A"/>
    <w:rsid w:val="00D701E0"/>
    <w:rsid w:val="00D708B3"/>
    <w:rsid w:val="00D71207"/>
    <w:rsid w:val="00D71D23"/>
    <w:rsid w:val="00D736A6"/>
    <w:rsid w:val="00D74D80"/>
    <w:rsid w:val="00D81813"/>
    <w:rsid w:val="00D81947"/>
    <w:rsid w:val="00D82A7B"/>
    <w:rsid w:val="00D832B3"/>
    <w:rsid w:val="00D8353E"/>
    <w:rsid w:val="00D837DE"/>
    <w:rsid w:val="00D8435F"/>
    <w:rsid w:val="00D8471D"/>
    <w:rsid w:val="00D8570B"/>
    <w:rsid w:val="00D86865"/>
    <w:rsid w:val="00D904C4"/>
    <w:rsid w:val="00D90ECA"/>
    <w:rsid w:val="00DA21E6"/>
    <w:rsid w:val="00DA51DA"/>
    <w:rsid w:val="00DA79F9"/>
    <w:rsid w:val="00DB4700"/>
    <w:rsid w:val="00DB7987"/>
    <w:rsid w:val="00DB7EAE"/>
    <w:rsid w:val="00DC1364"/>
    <w:rsid w:val="00DC184B"/>
    <w:rsid w:val="00DC28CD"/>
    <w:rsid w:val="00DC4A7A"/>
    <w:rsid w:val="00DC771C"/>
    <w:rsid w:val="00DD20C7"/>
    <w:rsid w:val="00DD4390"/>
    <w:rsid w:val="00DD4AB0"/>
    <w:rsid w:val="00DD5DF8"/>
    <w:rsid w:val="00DF0F49"/>
    <w:rsid w:val="00DF5E07"/>
    <w:rsid w:val="00DF6F2D"/>
    <w:rsid w:val="00DF756E"/>
    <w:rsid w:val="00DF7F23"/>
    <w:rsid w:val="00E04E6F"/>
    <w:rsid w:val="00E077A9"/>
    <w:rsid w:val="00E1274E"/>
    <w:rsid w:val="00E135A7"/>
    <w:rsid w:val="00E14888"/>
    <w:rsid w:val="00E15272"/>
    <w:rsid w:val="00E15BD6"/>
    <w:rsid w:val="00E15BED"/>
    <w:rsid w:val="00E1672C"/>
    <w:rsid w:val="00E17871"/>
    <w:rsid w:val="00E17F8D"/>
    <w:rsid w:val="00E2371C"/>
    <w:rsid w:val="00E24386"/>
    <w:rsid w:val="00E32528"/>
    <w:rsid w:val="00E34488"/>
    <w:rsid w:val="00E34FA1"/>
    <w:rsid w:val="00E3617B"/>
    <w:rsid w:val="00E36405"/>
    <w:rsid w:val="00E3659B"/>
    <w:rsid w:val="00E378BE"/>
    <w:rsid w:val="00E379BB"/>
    <w:rsid w:val="00E4057D"/>
    <w:rsid w:val="00E4146D"/>
    <w:rsid w:val="00E4486F"/>
    <w:rsid w:val="00E45A3E"/>
    <w:rsid w:val="00E46124"/>
    <w:rsid w:val="00E46617"/>
    <w:rsid w:val="00E46C70"/>
    <w:rsid w:val="00E51DAD"/>
    <w:rsid w:val="00E56034"/>
    <w:rsid w:val="00E560CE"/>
    <w:rsid w:val="00E6016A"/>
    <w:rsid w:val="00E61F73"/>
    <w:rsid w:val="00E63578"/>
    <w:rsid w:val="00E643BC"/>
    <w:rsid w:val="00E6602B"/>
    <w:rsid w:val="00E7238C"/>
    <w:rsid w:val="00E75581"/>
    <w:rsid w:val="00E761A9"/>
    <w:rsid w:val="00E7770A"/>
    <w:rsid w:val="00E802E9"/>
    <w:rsid w:val="00E847A3"/>
    <w:rsid w:val="00E859C5"/>
    <w:rsid w:val="00E86694"/>
    <w:rsid w:val="00E90EA5"/>
    <w:rsid w:val="00E93210"/>
    <w:rsid w:val="00E93472"/>
    <w:rsid w:val="00E934F8"/>
    <w:rsid w:val="00E94384"/>
    <w:rsid w:val="00E944DF"/>
    <w:rsid w:val="00E964AF"/>
    <w:rsid w:val="00E973B1"/>
    <w:rsid w:val="00EA7373"/>
    <w:rsid w:val="00EB1E6A"/>
    <w:rsid w:val="00EB21A1"/>
    <w:rsid w:val="00EB2D59"/>
    <w:rsid w:val="00EB2E8A"/>
    <w:rsid w:val="00EB4519"/>
    <w:rsid w:val="00EB609A"/>
    <w:rsid w:val="00EC02B6"/>
    <w:rsid w:val="00EC6285"/>
    <w:rsid w:val="00EC6D3F"/>
    <w:rsid w:val="00EC731E"/>
    <w:rsid w:val="00ED0A72"/>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501"/>
    <w:rsid w:val="00EF6865"/>
    <w:rsid w:val="00EF7484"/>
    <w:rsid w:val="00F003A2"/>
    <w:rsid w:val="00F01584"/>
    <w:rsid w:val="00F02904"/>
    <w:rsid w:val="00F0398F"/>
    <w:rsid w:val="00F04CEB"/>
    <w:rsid w:val="00F05209"/>
    <w:rsid w:val="00F05976"/>
    <w:rsid w:val="00F06613"/>
    <w:rsid w:val="00F22834"/>
    <w:rsid w:val="00F23A82"/>
    <w:rsid w:val="00F24551"/>
    <w:rsid w:val="00F252D1"/>
    <w:rsid w:val="00F25336"/>
    <w:rsid w:val="00F30B7C"/>
    <w:rsid w:val="00F34E21"/>
    <w:rsid w:val="00F35FE8"/>
    <w:rsid w:val="00F36C68"/>
    <w:rsid w:val="00F40273"/>
    <w:rsid w:val="00F422F7"/>
    <w:rsid w:val="00F43BDB"/>
    <w:rsid w:val="00F50CD7"/>
    <w:rsid w:val="00F531EA"/>
    <w:rsid w:val="00F562B8"/>
    <w:rsid w:val="00F5680F"/>
    <w:rsid w:val="00F57029"/>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658"/>
    <w:rsid w:val="00F8694B"/>
    <w:rsid w:val="00F87B1D"/>
    <w:rsid w:val="00F94458"/>
    <w:rsid w:val="00F95C65"/>
    <w:rsid w:val="00F95F7B"/>
    <w:rsid w:val="00FA09E0"/>
    <w:rsid w:val="00FA52DC"/>
    <w:rsid w:val="00FA63A1"/>
    <w:rsid w:val="00FB158D"/>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0784"/>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styleId="Hyperlink">
    <w:name w:val="Hyperlink"/>
    <w:basedOn w:val="a0"/>
    <w:uiPriority w:val="99"/>
    <w:unhideWhenUsed/>
    <w:rsid w:val="00206F53"/>
    <w:rPr>
      <w:color w:val="0563C1" w:themeColor="hyperlink"/>
      <w:u w:val="single"/>
    </w:rPr>
  </w:style>
  <w:style w:type="character" w:styleId="af1">
    <w:name w:val="Unresolved Mention"/>
    <w:basedOn w:val="a0"/>
    <w:uiPriority w:val="99"/>
    <w:semiHidden/>
    <w:unhideWhenUsed/>
    <w:rsid w:val="00206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621BD-466E-4A32-8B97-872B0EFB2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1450</Words>
  <Characters>8270</Characters>
  <Application>Microsoft Office Word</Application>
  <DocSecurity>0</DocSecurity>
  <Lines>68</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12</cp:revision>
  <cp:lastPrinted>2023-09-02T18:56:00Z</cp:lastPrinted>
  <dcterms:created xsi:type="dcterms:W3CDTF">2023-09-02T17:59:00Z</dcterms:created>
  <dcterms:modified xsi:type="dcterms:W3CDTF">2023-09-04T12:56:00Z</dcterms:modified>
</cp:coreProperties>
</file>