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7C776089" w:rsidR="00591FF0" w:rsidRPr="007E4522" w:rsidRDefault="003C646E" w:rsidP="007E4522">
      <w:pPr>
        <w:spacing w:line="276" w:lineRule="auto"/>
        <w:ind w:left="142" w:hanging="283"/>
        <w:jc w:val="lowKashida"/>
        <w:rPr>
          <w:rFonts w:ascii="Simplified Arabic" w:hAnsi="Simplified Arabic" w:cs="Simplified Arabic"/>
          <w:rtl/>
        </w:rPr>
      </w:pPr>
      <w:r w:rsidRPr="007E4522">
        <w:rPr>
          <w:rFonts w:ascii="Simplified Arabic" w:hAnsi="Simplified Arabic" w:cs="Simplified Arabic"/>
          <w:noProof/>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7E4522">
        <w:rPr>
          <w:rFonts w:ascii="Simplified Arabic" w:hAnsi="Simplified Arabic" w:cs="Simplified Arabic"/>
          <w:noProof/>
          <w:rtl/>
        </w:rPr>
        <w:t xml:space="preserve"> </w:t>
      </w:r>
      <w:r w:rsidR="005D576A" w:rsidRPr="007E4522">
        <w:rPr>
          <w:rFonts w:ascii="Simplified Arabic" w:hAnsi="Simplified Arabic" w:cs="Simplified Arabic"/>
          <w:noProof/>
          <w:rtl/>
        </w:rPr>
        <w:t xml:space="preserve"> </w:t>
      </w:r>
    </w:p>
    <w:p w14:paraId="7C59218F" w14:textId="7368D12E" w:rsidR="00632F61" w:rsidRPr="007E4522" w:rsidRDefault="009E47F6" w:rsidP="009D49DB">
      <w:pPr>
        <w:spacing w:line="276" w:lineRule="auto"/>
        <w:ind w:left="142" w:hanging="283"/>
        <w:jc w:val="center"/>
        <w:rPr>
          <w:rFonts w:ascii="Simplified Arabic" w:hAnsi="Simplified Arabic" w:cs="Simplified Arabic"/>
          <w:b/>
          <w:bCs/>
          <w:color w:val="385623" w:themeColor="accent6" w:themeShade="80"/>
          <w:rtl/>
        </w:rPr>
      </w:pPr>
      <w:r w:rsidRPr="007E4522">
        <w:rPr>
          <w:rFonts w:ascii="Simplified Arabic" w:hAnsi="Simplified Arabic" w:cs="Simplified Arabic"/>
          <w:noProof/>
          <w:color w:val="385623" w:themeColor="accent6" w:themeShade="80"/>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7E4522">
        <w:rPr>
          <w:rFonts w:ascii="Simplified Arabic" w:hAnsi="Simplified Arabic" w:cs="Simplified Arabic"/>
          <w:b/>
          <w:bCs/>
          <w:color w:val="385623" w:themeColor="accent6" w:themeShade="80"/>
          <w:rtl/>
        </w:rPr>
        <w:t xml:space="preserve">تقرير الأسبوع </w:t>
      </w:r>
      <w:r w:rsidR="00923597" w:rsidRPr="007E4522">
        <w:rPr>
          <w:rFonts w:ascii="Simplified Arabic" w:hAnsi="Simplified Arabic" w:cs="Simplified Arabic"/>
          <w:b/>
          <w:bCs/>
          <w:color w:val="385623" w:themeColor="accent6" w:themeShade="80"/>
          <w:rtl/>
        </w:rPr>
        <w:t>ال</w:t>
      </w:r>
      <w:r w:rsidR="00826230" w:rsidRPr="007E4522">
        <w:rPr>
          <w:rFonts w:ascii="Simplified Arabic" w:hAnsi="Simplified Arabic" w:cs="Simplified Arabic" w:hint="cs"/>
          <w:b/>
          <w:bCs/>
          <w:color w:val="385623" w:themeColor="accent6" w:themeShade="80"/>
          <w:rtl/>
        </w:rPr>
        <w:t>ثاني</w:t>
      </w:r>
      <w:r w:rsidR="00435454" w:rsidRPr="007E4522">
        <w:rPr>
          <w:rFonts w:ascii="Simplified Arabic" w:hAnsi="Simplified Arabic" w:cs="Simplified Arabic"/>
          <w:b/>
          <w:bCs/>
          <w:color w:val="385623" w:themeColor="accent6" w:themeShade="80"/>
          <w:rtl/>
        </w:rPr>
        <w:t xml:space="preserve"> </w:t>
      </w:r>
      <w:r w:rsidR="00FD6E87" w:rsidRPr="007E4522">
        <w:rPr>
          <w:rFonts w:ascii="Simplified Arabic" w:hAnsi="Simplified Arabic" w:cs="Simplified Arabic"/>
          <w:b/>
          <w:bCs/>
          <w:color w:val="385623" w:themeColor="accent6" w:themeShade="80"/>
          <w:rtl/>
        </w:rPr>
        <w:t>من شهر</w:t>
      </w:r>
      <w:r w:rsidR="00770F41" w:rsidRPr="007E4522">
        <w:rPr>
          <w:rFonts w:ascii="Simplified Arabic" w:hAnsi="Simplified Arabic" w:cs="Simplified Arabic"/>
          <w:b/>
          <w:bCs/>
          <w:color w:val="385623" w:themeColor="accent6" w:themeShade="80"/>
          <w:rtl/>
        </w:rPr>
        <w:t xml:space="preserve"> </w:t>
      </w:r>
      <w:r w:rsidR="001B6430" w:rsidRPr="007E4522">
        <w:rPr>
          <w:rFonts w:ascii="Simplified Arabic" w:hAnsi="Simplified Arabic" w:cs="Simplified Arabic" w:hint="cs"/>
          <w:b/>
          <w:bCs/>
          <w:color w:val="385623" w:themeColor="accent6" w:themeShade="80"/>
          <w:rtl/>
        </w:rPr>
        <w:t>يونيو حزيران</w:t>
      </w:r>
      <w:r w:rsidR="00632F61" w:rsidRPr="007E4522">
        <w:rPr>
          <w:rFonts w:ascii="Simplified Arabic" w:hAnsi="Simplified Arabic" w:cs="Simplified Arabic"/>
          <w:b/>
          <w:bCs/>
          <w:color w:val="385623" w:themeColor="accent6" w:themeShade="80"/>
          <w:rtl/>
        </w:rPr>
        <w:t xml:space="preserve"> (</w:t>
      </w:r>
      <w:r w:rsidR="001B6430" w:rsidRPr="007E4522">
        <w:rPr>
          <w:rFonts w:ascii="Simplified Arabic" w:hAnsi="Simplified Arabic" w:cs="Simplified Arabic" w:hint="cs"/>
          <w:b/>
          <w:bCs/>
          <w:color w:val="385623" w:themeColor="accent6" w:themeShade="80"/>
          <w:rtl/>
          <w:lang w:val="en-US"/>
        </w:rPr>
        <w:t>6</w:t>
      </w:r>
      <w:r w:rsidR="00632F61" w:rsidRPr="007E4522">
        <w:rPr>
          <w:rFonts w:ascii="Simplified Arabic" w:hAnsi="Simplified Arabic" w:cs="Simplified Arabic"/>
          <w:b/>
          <w:bCs/>
          <w:color w:val="385623" w:themeColor="accent6" w:themeShade="80"/>
          <w:rtl/>
        </w:rPr>
        <w:t>)</w:t>
      </w:r>
      <w:r w:rsidR="00923597" w:rsidRPr="007E4522">
        <w:rPr>
          <w:rFonts w:ascii="Simplified Arabic" w:hAnsi="Simplified Arabic" w:cs="Simplified Arabic"/>
          <w:b/>
          <w:bCs/>
          <w:color w:val="385623" w:themeColor="accent6" w:themeShade="80"/>
          <w:rtl/>
        </w:rPr>
        <w:t xml:space="preserve"> 2023 </w:t>
      </w:r>
      <w:r w:rsidR="00632F61" w:rsidRPr="007E4522">
        <w:rPr>
          <w:rFonts w:ascii="Simplified Arabic" w:hAnsi="Simplified Arabic" w:cs="Simplified Arabic"/>
          <w:b/>
          <w:bCs/>
          <w:color w:val="385623" w:themeColor="accent6" w:themeShade="80"/>
          <w:rtl/>
        </w:rPr>
        <w:t>م حول الاعتداءات الصهيونية على مدينة القدس و</w:t>
      </w:r>
      <w:r w:rsidR="00283326" w:rsidRPr="007E4522">
        <w:rPr>
          <w:rFonts w:ascii="Simplified Arabic" w:hAnsi="Simplified Arabic" w:cs="Simplified Arabic"/>
          <w:b/>
          <w:bCs/>
          <w:color w:val="385623" w:themeColor="accent6" w:themeShade="80"/>
          <w:rtl/>
        </w:rPr>
        <w:t>المسجد الأقصى المُبارك</w:t>
      </w:r>
    </w:p>
    <w:p w14:paraId="7E51575F" w14:textId="254FBCA5" w:rsidR="00491F31" w:rsidRPr="007E4522" w:rsidRDefault="00491F31" w:rsidP="007E4522">
      <w:pPr>
        <w:spacing w:line="276" w:lineRule="auto"/>
        <w:ind w:left="142" w:hanging="283"/>
        <w:jc w:val="lowKashida"/>
        <w:rPr>
          <w:rFonts w:ascii="Simplified Arabic" w:hAnsi="Simplified Arabic" w:cs="Simplified Arabic"/>
          <w:b/>
          <w:bCs/>
          <w:rtl/>
        </w:rPr>
      </w:pPr>
      <w:r w:rsidRPr="007E4522">
        <w:rPr>
          <w:rFonts w:ascii="Simplified Arabic" w:hAnsi="Simplified Arabic" w:cs="Simplified Arabic"/>
          <w:b/>
          <w:bCs/>
          <w:rtl/>
        </w:rPr>
        <w:t>ننقل لكم واقع مدينة القدس و</w:t>
      </w:r>
      <w:r w:rsidR="00283326" w:rsidRPr="007E4522">
        <w:rPr>
          <w:rFonts w:ascii="Simplified Arabic" w:hAnsi="Simplified Arabic" w:cs="Simplified Arabic"/>
          <w:b/>
          <w:bCs/>
          <w:rtl/>
        </w:rPr>
        <w:t>المسجد الأقصى المُبارك</w:t>
      </w:r>
      <w:r w:rsidRPr="007E4522">
        <w:rPr>
          <w:rFonts w:ascii="Simplified Arabic" w:hAnsi="Simplified Arabic" w:cs="Simplified Arabic"/>
          <w:b/>
          <w:bCs/>
          <w:rtl/>
        </w:rPr>
        <w:t>، واعتداءات الاحتلال الصهيوني عليه، وذلك على النحو التالي:</w:t>
      </w:r>
    </w:p>
    <w:p w14:paraId="4156F7B7" w14:textId="1989DB76" w:rsidR="00923597" w:rsidRPr="007E4522" w:rsidRDefault="00923597" w:rsidP="007E4522">
      <w:pPr>
        <w:pStyle w:val="a8"/>
        <w:spacing w:after="200" w:line="276" w:lineRule="auto"/>
        <w:ind w:left="142" w:hanging="283"/>
        <w:jc w:val="lowKashida"/>
        <w:rPr>
          <w:rFonts w:ascii="Simplified Arabic" w:hAnsi="Simplified Arabic" w:cs="Simplified Arabic"/>
          <w:b/>
          <w:bCs/>
          <w:color w:val="C00000"/>
          <w:rtl/>
        </w:rPr>
      </w:pPr>
      <w:r w:rsidRPr="007E4522">
        <w:rPr>
          <w:rFonts w:ascii="Simplified Arabic" w:hAnsi="Simplified Arabic" w:cs="Simplified Arabic"/>
          <w:b/>
          <w:bCs/>
          <w:color w:val="C00000"/>
          <w:rtl/>
        </w:rPr>
        <w:t xml:space="preserve">الاقتحامات والاعتداءات على </w:t>
      </w:r>
      <w:r w:rsidR="00283326" w:rsidRPr="007E4522">
        <w:rPr>
          <w:rFonts w:ascii="Simplified Arabic" w:hAnsi="Simplified Arabic" w:cs="Simplified Arabic"/>
          <w:b/>
          <w:bCs/>
          <w:color w:val="C00000"/>
          <w:rtl/>
        </w:rPr>
        <w:t>المسجد الأقصى المُبارك</w:t>
      </w:r>
      <w:r w:rsidRPr="007E4522">
        <w:rPr>
          <w:rFonts w:ascii="Simplified Arabic" w:hAnsi="Simplified Arabic" w:cs="Simplified Arabic"/>
          <w:b/>
          <w:bCs/>
          <w:color w:val="C00000"/>
          <w:rtl/>
        </w:rPr>
        <w:t>:</w:t>
      </w:r>
    </w:p>
    <w:p w14:paraId="62583282" w14:textId="565F91A2"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تستمر اقتحامات المستوطنين للمسجد الأقصى </w:t>
      </w:r>
      <w:r>
        <w:rPr>
          <w:rFonts w:ascii="Simplified Arabic" w:hAnsi="Simplified Arabic" w:cs="Simplified Arabic"/>
          <w:noProof/>
          <w:rtl/>
        </w:rPr>
        <w:t>المُبارك</w:t>
      </w:r>
      <w:r w:rsidRPr="007E4522">
        <w:rPr>
          <w:rFonts w:ascii="Simplified Arabic" w:hAnsi="Simplified Arabic" w:cs="Simplified Arabic"/>
          <w:noProof/>
          <w:rtl/>
        </w:rPr>
        <w:t xml:space="preserve"> بشكلٍ شبه يومي، وتشهد هذه الاقتحامات أداء المستوطنين للصلوات اليهوديّة العلنية في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وخاصة قرب مصلى باب الرحمة، بحماية قوات الاحتلال.</w:t>
      </w:r>
    </w:p>
    <w:p w14:paraId="6C96928B" w14:textId="7310A4AE" w:rsidR="007E4522" w:rsidRPr="007E4522" w:rsidRDefault="000E546A" w:rsidP="007E4522">
      <w:pPr>
        <w:pStyle w:val="a8"/>
        <w:spacing w:after="200" w:line="276" w:lineRule="auto"/>
        <w:ind w:left="142" w:hanging="283"/>
        <w:jc w:val="lowKashida"/>
        <w:rPr>
          <w:rFonts w:ascii="Simplified Arabic" w:hAnsi="Simplified Arabic" w:cs="Simplified Arabic"/>
          <w:noProof/>
          <w:rtl/>
        </w:rPr>
      </w:pPr>
      <w:r>
        <w:rPr>
          <w:rFonts w:asciiTheme="minorBidi" w:hAnsiTheme="minorBidi" w:cstheme="minorBidi"/>
          <w:b/>
          <w:bCs/>
          <w:noProof/>
        </w:rPr>
        <w:lastRenderedPageBreak/>
        <w:drawing>
          <wp:anchor distT="0" distB="0" distL="114300" distR="114300" simplePos="0" relativeHeight="251678720" behindDoc="0" locked="0" layoutInCell="1" allowOverlap="1" wp14:anchorId="7119488C" wp14:editId="3B6AEB6F">
            <wp:simplePos x="0" y="0"/>
            <wp:positionH relativeFrom="margin">
              <wp:posOffset>-79375</wp:posOffset>
            </wp:positionH>
            <wp:positionV relativeFrom="margin">
              <wp:posOffset>3705225</wp:posOffset>
            </wp:positionV>
            <wp:extent cx="2255520" cy="1689735"/>
            <wp:effectExtent l="152400" t="152400" r="354330" b="36766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520" cy="16897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4522" w:rsidRPr="007E4522">
        <w:rPr>
          <w:rFonts w:ascii="Simplified Arabic" w:hAnsi="Simplified Arabic" w:cs="Simplified Arabic"/>
          <w:noProof/>
          <w:rtl/>
        </w:rPr>
        <w:t>-</w:t>
      </w:r>
      <w:r w:rsidR="007E4522" w:rsidRPr="007E4522">
        <w:rPr>
          <w:rFonts w:ascii="Simplified Arabic" w:hAnsi="Simplified Arabic" w:cs="Simplified Arabic"/>
          <w:noProof/>
          <w:rtl/>
        </w:rPr>
        <w:tab/>
        <w:t xml:space="preserve">كشفت وسائل إعلامٍ عبرية عن مسودة مشروع لتقسيم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أعد</w:t>
      </w:r>
      <w:r w:rsidR="009D49DB">
        <w:rPr>
          <w:rFonts w:ascii="Simplified Arabic" w:hAnsi="Simplified Arabic" w:cs="Simplified Arabic" w:hint="cs"/>
          <w:noProof/>
          <w:rtl/>
        </w:rPr>
        <w:t>َّ</w:t>
      </w:r>
      <w:r w:rsidR="007E4522" w:rsidRPr="007E4522">
        <w:rPr>
          <w:rFonts w:ascii="Simplified Arabic" w:hAnsi="Simplified Arabic" w:cs="Simplified Arabic"/>
          <w:noProof/>
          <w:rtl/>
        </w:rPr>
        <w:t>ها</w:t>
      </w:r>
      <w:r w:rsidR="009D49DB">
        <w:rPr>
          <w:rFonts w:ascii="Simplified Arabic" w:hAnsi="Simplified Arabic" w:cs="Simplified Arabic" w:hint="cs"/>
          <w:noProof/>
          <w:rtl/>
        </w:rPr>
        <w:t xml:space="preserve"> (عاميت هاليفي)</w:t>
      </w:r>
      <w:r w:rsidR="007E4522" w:rsidRPr="007E4522">
        <w:rPr>
          <w:rFonts w:ascii="Simplified Arabic" w:hAnsi="Simplified Arabic" w:cs="Simplified Arabic"/>
          <w:noProof/>
          <w:rtl/>
        </w:rPr>
        <w:t xml:space="preserve"> عضو في "الكنيست" الإسرائيلي، والذي يقترح اقتطاع نحو 70% من مساحة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لتكون خاصةً بالمستوطنين اليهود، وتشمل المساحة المنطقة صحن مصلى قبة الصخرة وحتى نهاية الحد الشمالي ل</w:t>
      </w:r>
      <w:r w:rsidR="009D49DB">
        <w:rPr>
          <w:rFonts w:ascii="Simplified Arabic" w:hAnsi="Simplified Arabic" w:cs="Simplified Arabic"/>
          <w:noProof/>
          <w:rtl/>
        </w:rPr>
        <w:t>لمسجد الأقصى المُبارك</w:t>
      </w:r>
      <w:r w:rsidR="007E4522" w:rsidRPr="007E4522">
        <w:rPr>
          <w:rFonts w:ascii="Simplified Arabic" w:hAnsi="Simplified Arabic" w:cs="Simplified Arabic"/>
          <w:noProof/>
          <w:rtl/>
        </w:rPr>
        <w:t xml:space="preserve">. وهو مما ينذر بأمر خطير يتهدد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w:t>
      </w:r>
      <w:r w:rsidRPr="000E546A">
        <w:rPr>
          <w:rFonts w:asciiTheme="minorBidi" w:hAnsiTheme="minorBidi" w:cstheme="minorBidi"/>
          <w:b/>
          <w:bCs/>
          <w:noProof/>
        </w:rPr>
        <w:t xml:space="preserve"> </w:t>
      </w:r>
    </w:p>
    <w:p w14:paraId="6780DF39" w14:textId="6FCF6AB8"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في</w:t>
      </w:r>
      <w:r w:rsidR="009D49DB">
        <w:rPr>
          <w:rFonts w:ascii="Simplified Arabic" w:hAnsi="Simplified Arabic" w:cs="Simplified Arabic" w:hint="cs"/>
          <w:noProof/>
          <w:rtl/>
        </w:rPr>
        <w:t xml:space="preserve"> يوم الأربعاء</w:t>
      </w:r>
      <w:r w:rsidRPr="007E4522">
        <w:rPr>
          <w:rFonts w:ascii="Simplified Arabic" w:hAnsi="Simplified Arabic" w:cs="Simplified Arabic"/>
          <w:noProof/>
          <w:rtl/>
        </w:rPr>
        <w:t xml:space="preserve"> 7/6 اقتحم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144 مستوطنًا بحماية قوات الاحتلال، وتلقى عددٌ من المستوطنين شروحاتٍ عن "المعبد" في صحن مصلى قبة الصخرة، وأدى آخرون طقوسًا يهوديّة علنية في ساحات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الشرقية.</w:t>
      </w:r>
    </w:p>
    <w:p w14:paraId="560069F1" w14:textId="0891D51D"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 و</w:t>
      </w:r>
      <w:r w:rsidR="009D49DB">
        <w:rPr>
          <w:rFonts w:ascii="Simplified Arabic" w:hAnsi="Simplified Arabic" w:cs="Simplified Arabic" w:hint="cs"/>
          <w:noProof/>
          <w:rtl/>
        </w:rPr>
        <w:t>في يوم الخميس</w:t>
      </w:r>
      <w:r w:rsidRPr="007E4522">
        <w:rPr>
          <w:rFonts w:ascii="Simplified Arabic" w:hAnsi="Simplified Arabic" w:cs="Simplified Arabic"/>
          <w:noProof/>
          <w:rtl/>
        </w:rPr>
        <w:t xml:space="preserve"> 8/6 اقتحم الأقصى 170 مستوطنًا، أدوا طقوسًا يهوديّة علنية في محيط مصلى باب الرحمة، وشهد الاقتحام صراخ المقتحمين بهتافات معادية للعرب والمسلمين. </w:t>
      </w:r>
    </w:p>
    <w:p w14:paraId="68ED3364" w14:textId="2308CE06" w:rsidR="007E4522" w:rsidRPr="007E4522" w:rsidRDefault="000E546A" w:rsidP="007E4522">
      <w:pPr>
        <w:pStyle w:val="a8"/>
        <w:spacing w:after="200" w:line="276" w:lineRule="auto"/>
        <w:ind w:left="142" w:hanging="283"/>
        <w:jc w:val="lowKashida"/>
        <w:rPr>
          <w:rFonts w:ascii="Simplified Arabic" w:hAnsi="Simplified Arabic" w:cs="Simplified Arabic"/>
          <w:noProof/>
          <w:rtl/>
        </w:rPr>
      </w:pPr>
      <w:r>
        <w:rPr>
          <w:rFonts w:ascii="Simplified Arabic" w:hAnsi="Simplified Arabic" w:cs="Simplified Arabic"/>
          <w:noProof/>
        </w:rPr>
        <w:drawing>
          <wp:anchor distT="0" distB="0" distL="114300" distR="114300" simplePos="0" relativeHeight="251680768" behindDoc="0" locked="0" layoutInCell="1" allowOverlap="1" wp14:anchorId="4D04F037" wp14:editId="3E513CE0">
            <wp:simplePos x="0" y="0"/>
            <wp:positionH relativeFrom="margin">
              <wp:posOffset>-135890</wp:posOffset>
            </wp:positionH>
            <wp:positionV relativeFrom="margin">
              <wp:posOffset>1405890</wp:posOffset>
            </wp:positionV>
            <wp:extent cx="2296160" cy="1670685"/>
            <wp:effectExtent l="152400" t="171450" r="351790" b="367665"/>
            <wp:wrapSquare wrapText="bothSides"/>
            <wp:docPr id="160790576"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842" r="12218"/>
                    <a:stretch/>
                  </pic:blipFill>
                  <pic:spPr bwMode="auto">
                    <a:xfrm>
                      <a:off x="0" y="0"/>
                      <a:ext cx="2296160" cy="16706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522" w:rsidRPr="007E4522">
        <w:rPr>
          <w:rFonts w:ascii="Simplified Arabic" w:hAnsi="Simplified Arabic" w:cs="Simplified Arabic"/>
          <w:noProof/>
          <w:rtl/>
        </w:rPr>
        <w:t>-</w:t>
      </w:r>
      <w:r w:rsidR="007E4522" w:rsidRPr="007E4522">
        <w:rPr>
          <w:rFonts w:ascii="Simplified Arabic" w:hAnsi="Simplified Arabic" w:cs="Simplified Arabic"/>
          <w:noProof/>
          <w:rtl/>
        </w:rPr>
        <w:tab/>
        <w:t>وفي يوم</w:t>
      </w:r>
      <w:r w:rsidR="009D49DB">
        <w:rPr>
          <w:rFonts w:ascii="Simplified Arabic" w:hAnsi="Simplified Arabic" w:cs="Simplified Arabic" w:hint="cs"/>
          <w:noProof/>
          <w:rtl/>
        </w:rPr>
        <w:t xml:space="preserve"> الأحد</w:t>
      </w:r>
      <w:r w:rsidR="007E4522" w:rsidRPr="007E4522">
        <w:rPr>
          <w:rFonts w:ascii="Simplified Arabic" w:hAnsi="Simplified Arabic" w:cs="Simplified Arabic"/>
          <w:noProof/>
          <w:rtl/>
        </w:rPr>
        <w:t xml:space="preserve"> 11/6 اقتحم الأقصى نحو 200 مستوطن، وأدى المقتحمون صلواتٍ يهوديّة علنية في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وخاصة قرب مصلى باب الرحمة. </w:t>
      </w:r>
    </w:p>
    <w:p w14:paraId="6ED9724B" w14:textId="0B71AD0F"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وفي </w:t>
      </w:r>
      <w:r w:rsidR="009D49DB">
        <w:rPr>
          <w:rFonts w:ascii="Simplified Arabic" w:hAnsi="Simplified Arabic" w:cs="Simplified Arabic" w:hint="cs"/>
          <w:noProof/>
          <w:rtl/>
        </w:rPr>
        <w:t>يوم الإثنين</w:t>
      </w:r>
      <w:r w:rsidRPr="007E4522">
        <w:rPr>
          <w:rFonts w:ascii="Simplified Arabic" w:hAnsi="Simplified Arabic" w:cs="Simplified Arabic"/>
          <w:noProof/>
          <w:rtl/>
        </w:rPr>
        <w:t xml:space="preserve"> 12/6 اقتحم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208 مستوطنين بحماية قوات الاحتلال، تجولوا في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بشكلٍ استفزازي، وتلقوا شروحاتٍ عن "المعبد".</w:t>
      </w:r>
    </w:p>
    <w:p w14:paraId="2702A7D3" w14:textId="6A1E655C"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lastRenderedPageBreak/>
        <w:t>-</w:t>
      </w:r>
      <w:r w:rsidRPr="007E4522">
        <w:rPr>
          <w:rFonts w:ascii="Simplified Arabic" w:hAnsi="Simplified Arabic" w:cs="Simplified Arabic"/>
          <w:noProof/>
          <w:rtl/>
        </w:rPr>
        <w:tab/>
        <w:t>وفي</w:t>
      </w:r>
      <w:r w:rsidR="009D49DB">
        <w:rPr>
          <w:rFonts w:ascii="Simplified Arabic" w:hAnsi="Simplified Arabic" w:cs="Simplified Arabic" w:hint="cs"/>
          <w:noProof/>
          <w:rtl/>
        </w:rPr>
        <w:t xml:space="preserve"> يوم الثلاثاء</w:t>
      </w:r>
      <w:r w:rsidRPr="007E4522">
        <w:rPr>
          <w:rFonts w:ascii="Simplified Arabic" w:hAnsi="Simplified Arabic" w:cs="Simplified Arabic"/>
          <w:noProof/>
          <w:rtl/>
        </w:rPr>
        <w:t xml:space="preserve"> 13/6 اقتحم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384 مستوطنًا، وشهد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انتشارًا أمنيًا كثيفًا، وأدى المقتحمون طقوسًا يهوديّة علنية في ساحات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الشرقية.</w:t>
      </w:r>
    </w:p>
    <w:p w14:paraId="2BED17CE" w14:textId="0D08D0E9"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وفي يوم الأربعاء 14/ 6؛ اقتحم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173. مستوطناً ، ومن نشطاء جماعات “المعبد”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اليوم بحراسةٍ من قوات الاحتلال الإسرائيلي.  ويدنس مقتحمو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العديد من مرافق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ويواصلون اقتحاماتهم عبر عدة مجموعات يومياً. </w:t>
      </w:r>
    </w:p>
    <w:p w14:paraId="0B6BCE92" w14:textId="77777777" w:rsidR="009D49DB"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r>
      <w:r w:rsidR="009D49DB">
        <w:rPr>
          <w:rFonts w:ascii="Simplified Arabic" w:hAnsi="Simplified Arabic" w:cs="Simplified Arabic" w:hint="cs"/>
          <w:noProof/>
          <w:rtl/>
        </w:rPr>
        <w:t xml:space="preserve">وفي يوم </w:t>
      </w:r>
      <w:r w:rsidRPr="007E4522">
        <w:rPr>
          <w:rFonts w:ascii="Simplified Arabic" w:hAnsi="Simplified Arabic" w:cs="Simplified Arabic"/>
          <w:noProof/>
          <w:rtl/>
        </w:rPr>
        <w:t xml:space="preserve">الخميس 15/6 ، 2023 ؛ اقتحم </w:t>
      </w:r>
      <w:r>
        <w:rPr>
          <w:rFonts w:ascii="Simplified Arabic" w:hAnsi="Simplified Arabic" w:cs="Simplified Arabic"/>
          <w:noProof/>
          <w:rtl/>
        </w:rPr>
        <w:t>المسجد الأقصى المُبارك</w:t>
      </w:r>
      <w:r w:rsidR="009D49DB">
        <w:rPr>
          <w:rFonts w:ascii="Simplified Arabic" w:hAnsi="Simplified Arabic" w:cs="Simplified Arabic" w:hint="cs"/>
          <w:noProof/>
          <w:rtl/>
        </w:rPr>
        <w:t xml:space="preserve"> 122 مستوطن متطرف صهيوني</w:t>
      </w:r>
      <w:r w:rsidRPr="007E4522">
        <w:rPr>
          <w:rFonts w:ascii="Simplified Arabic" w:hAnsi="Simplified Arabic" w:cs="Simplified Arabic"/>
          <w:noProof/>
          <w:rtl/>
        </w:rPr>
        <w:t xml:space="preserve"> من جهة باب المغاربة بحراسة مشددة من شرطة الاحتلال الإسرائيلي.</w:t>
      </w:r>
    </w:p>
    <w:p w14:paraId="41B6FE9F" w14:textId="004103F7" w:rsidR="007E4522" w:rsidRPr="0021573A" w:rsidRDefault="009D49DB" w:rsidP="007E4522">
      <w:pPr>
        <w:pStyle w:val="a8"/>
        <w:spacing w:after="200" w:line="276" w:lineRule="auto"/>
        <w:ind w:left="142" w:hanging="283"/>
        <w:jc w:val="lowKashida"/>
        <w:rPr>
          <w:rFonts w:ascii="Simplified Arabic" w:hAnsi="Simplified Arabic" w:cs="Simplified Arabic"/>
          <w:noProof/>
          <w:rtl/>
        </w:rPr>
      </w:pPr>
      <w:r>
        <w:rPr>
          <w:rFonts w:ascii="Simplified Arabic" w:hAnsi="Simplified Arabic" w:cs="Simplified Arabic" w:hint="cs"/>
          <w:noProof/>
          <w:rtl/>
        </w:rPr>
        <w:t>-</w:t>
      </w:r>
      <w:r w:rsidR="007E4522" w:rsidRPr="007E4522">
        <w:rPr>
          <w:rFonts w:ascii="Simplified Arabic" w:hAnsi="Simplified Arabic" w:cs="Simplified Arabic"/>
          <w:noProof/>
          <w:rtl/>
        </w:rPr>
        <w:t xml:space="preserve"> أكدت المرابطة المقدسية خديجة خويص، أن الرباط في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وتكثيف التواجد فيه وشد الرحال إليه من كل أنحاء فلسطين، الوسيلة الأجدى لحمايته ونصرته وإفشال مخطط التقسيم الزماني والمكاني. وقالت: "علينا أن نتواجد في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بشكل مكثف، لتثبيت حقنا في الاعتكاف، ولكي نثبت للعدو بأنه مسجدنا ولنا حق التواجد فيه في كل وقت". ودعت المرابطة خويص لأوسع مشاركة في مشروع "قناديل الرحمة" لإعمار مصلّى الرّحمة، بالصّلاة والذكر وتلاوة القرآن</w:t>
      </w:r>
      <w:r w:rsidR="000E546A" w:rsidRPr="007E4522">
        <w:rPr>
          <w:rFonts w:ascii="Simplified Arabic" w:hAnsi="Simplified Arabic" w:cs="Simplified Arabic"/>
          <w:noProof/>
          <w:rtl/>
        </w:rPr>
        <w:t xml:space="preserve"> </w:t>
      </w:r>
      <w:r w:rsidR="007E4522" w:rsidRPr="007E4522">
        <w:rPr>
          <w:rFonts w:ascii="Simplified Arabic" w:hAnsi="Simplified Arabic" w:cs="Simplified Arabic"/>
          <w:noProof/>
          <w:rtl/>
        </w:rPr>
        <w:t xml:space="preserve">، بحماية شرطة الاحتلال، في محاولة لفرض السيطرة الكاملة على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وتقسيمه زمانيًا ومكانيًا.</w:t>
      </w:r>
      <w:r w:rsidR="0021573A" w:rsidRPr="0021573A">
        <w:rPr>
          <w:rFonts w:ascii="Simplified Arabic" w:hAnsi="Simplified Arabic" w:cs="Simplified Arabic"/>
          <w:noProof/>
        </w:rPr>
        <w:t xml:space="preserve"> </w:t>
      </w:r>
    </w:p>
    <w:p w14:paraId="2452E9DD" w14:textId="0C491B53"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سلطات الاحتلال الإسرائيلي تصدر قرارًا بمنع الشيخ ناجح بكيرات من السفر، ويتميز الشيخ بكيرات بدفاعه عن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xml:space="preserve"> وتحذيره اليومي من مخططات الاحتلال الصهيوني فيه...</w:t>
      </w:r>
    </w:p>
    <w:p w14:paraId="1BE27D6F" w14:textId="58A13FB6" w:rsidR="007E4522" w:rsidRPr="00344D4D" w:rsidRDefault="007E4522" w:rsidP="007E4522">
      <w:pPr>
        <w:pStyle w:val="a8"/>
        <w:spacing w:after="200" w:line="276" w:lineRule="auto"/>
        <w:ind w:left="142" w:hanging="283"/>
        <w:jc w:val="lowKashida"/>
        <w:rPr>
          <w:rFonts w:ascii="Simplified Arabic" w:hAnsi="Simplified Arabic" w:cs="Simplified Arabic"/>
          <w:b/>
          <w:bCs/>
          <w:noProof/>
          <w:color w:val="C00000"/>
          <w:sz w:val="40"/>
          <w:szCs w:val="40"/>
          <w:rtl/>
        </w:rPr>
      </w:pPr>
      <w:r w:rsidRPr="00344D4D">
        <w:rPr>
          <w:rFonts w:ascii="Simplified Arabic" w:hAnsi="Simplified Arabic" w:cs="Simplified Arabic"/>
          <w:b/>
          <w:bCs/>
          <w:noProof/>
          <w:color w:val="C00000"/>
          <w:sz w:val="40"/>
          <w:szCs w:val="40"/>
          <w:rtl/>
        </w:rPr>
        <w:lastRenderedPageBreak/>
        <w:t>خطة الإرهابي هاليفي لتقسيم المسجد الأقصى المُبارك:</w:t>
      </w:r>
    </w:p>
    <w:p w14:paraId="5AF2BD00" w14:textId="3D161816" w:rsidR="007E4522" w:rsidRPr="007E4522" w:rsidRDefault="00E473E1" w:rsidP="007E4522">
      <w:pPr>
        <w:pStyle w:val="a8"/>
        <w:spacing w:after="200" w:line="276" w:lineRule="auto"/>
        <w:ind w:left="142" w:hanging="283"/>
        <w:jc w:val="lowKashida"/>
        <w:rPr>
          <w:rFonts w:ascii="Simplified Arabic" w:hAnsi="Simplified Arabic" w:cs="Simplified Arabic"/>
          <w:noProof/>
          <w:rtl/>
        </w:rPr>
      </w:pPr>
      <w:r>
        <w:rPr>
          <w:rFonts w:ascii="Simplified Arabic" w:hAnsi="Simplified Arabic" w:cs="Simplified Arabic"/>
          <w:noProof/>
        </w:rPr>
        <w:drawing>
          <wp:anchor distT="0" distB="0" distL="114300" distR="114300" simplePos="0" relativeHeight="251671552" behindDoc="0" locked="0" layoutInCell="1" allowOverlap="1" wp14:anchorId="4A81E4C2" wp14:editId="6D819E36">
            <wp:simplePos x="0" y="0"/>
            <wp:positionH relativeFrom="margin">
              <wp:posOffset>-114935</wp:posOffset>
            </wp:positionH>
            <wp:positionV relativeFrom="margin">
              <wp:posOffset>1999826</wp:posOffset>
            </wp:positionV>
            <wp:extent cx="2252980" cy="3345815"/>
            <wp:effectExtent l="152400" t="152400" r="356870" b="368935"/>
            <wp:wrapSquare wrapText="bothSides"/>
            <wp:docPr id="3121229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980" cy="33458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4522" w:rsidRPr="007E4522">
        <w:rPr>
          <w:rFonts w:ascii="Simplified Arabic" w:hAnsi="Simplified Arabic" w:cs="Simplified Arabic"/>
          <w:noProof/>
          <w:rtl/>
        </w:rPr>
        <w:t>-</w:t>
      </w:r>
      <w:r w:rsidR="007E4522" w:rsidRPr="007E4522">
        <w:rPr>
          <w:rFonts w:ascii="Simplified Arabic" w:hAnsi="Simplified Arabic" w:cs="Simplified Arabic"/>
          <w:noProof/>
          <w:rtl/>
        </w:rPr>
        <w:tab/>
        <w:t xml:space="preserve">في سياق متصل بالاعتداء على </w:t>
      </w:r>
      <w:r w:rsidR="00344D4D">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ومحاولات أذرع الاحتلال فرض المزيد من السيطرة على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ففي 6/7 كشفت مصادر عبرية بأن عضو "الكنيست" عميت هليفي (حزب الليكود) أعدّ مسودة قانون تفصيلية لتقسيم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مكانيًا بين المسلمين واليهود، ويقترح المشروع اقتطاع المساحة من صحن مصلى قبة الصخرة وحتى نهاية الحد الشمالي ل</w:t>
      </w:r>
      <w:r w:rsidR="00344D4D">
        <w:rPr>
          <w:rFonts w:ascii="Simplified Arabic" w:hAnsi="Simplified Arabic" w:cs="Simplified Arabic"/>
          <w:noProof/>
          <w:rtl/>
        </w:rPr>
        <w:t>لمسجد الأقصى المُبارك</w:t>
      </w:r>
      <w:r w:rsidR="007E4522" w:rsidRPr="007E4522">
        <w:rPr>
          <w:rFonts w:ascii="Simplified Arabic" w:hAnsi="Simplified Arabic" w:cs="Simplified Arabic"/>
          <w:noProof/>
          <w:rtl/>
        </w:rPr>
        <w:t xml:space="preserve"> لليهود، ما يعني اقتطاع نحو 70% من مساحة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وبحسب المشروع سيخصص الجزء المحيط بالمصلى القبلي للمسلمين، في حين سيتم اقتطاع المساحة من مصلى قبة الصخرة إلى حدود </w:t>
      </w:r>
      <w:r w:rsidR="00344D4D">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الشمالية لليهود ويتسق مشروع هليفي مع مضامين "صفقة القرن" الأمريكيّة التي أعلن عنها الرئيس الأمريكي السابق دونالد ترامب، ومن ثم تضمنتها اتفاقية "أبراهام" التطبيعيّة، التي ميزت ما بين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وبين "مقدسات القدس الأخرى التي يجب أن تبقى مفتوحة للمصلين المسالمين من كل الديانات". وتُشير المعطيات إلى مجموعة من محاولات تقسيم </w:t>
      </w:r>
      <w:r w:rsidR="00344D4D">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إن كانت عبر الأمر الواقع أو مشاريع التقسيم في "الكنيست"، وهي:</w:t>
      </w:r>
    </w:p>
    <w:p w14:paraId="2D499340" w14:textId="647C5D62" w:rsidR="007E4522" w:rsidRPr="00E473E1"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lastRenderedPageBreak/>
        <w:t>-المشروع الأول في عام 2008، ويركز على الجهة الجنوبية الغربية، وقد فشل المخطط بفضل الرباط المنظم ومصاطب العلم.</w:t>
      </w:r>
    </w:p>
    <w:p w14:paraId="7AA2C774" w14:textId="7695C5D9"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 xml:space="preserve">- المشروع الثاني في عام 2013، ويركز على الجهة الشرقية من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w:t>
      </w:r>
    </w:p>
    <w:p w14:paraId="4B977087" w14:textId="06148B05" w:rsidR="009D49DB" w:rsidRPr="000E4898" w:rsidRDefault="007E4522" w:rsidP="000E4898">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 محاولة اقتطاع الساحات الشرقية ل</w:t>
      </w:r>
      <w:r w:rsidR="00344D4D">
        <w:rPr>
          <w:rFonts w:ascii="Simplified Arabic" w:hAnsi="Simplified Arabic" w:cs="Simplified Arabic"/>
          <w:noProof/>
          <w:rtl/>
        </w:rPr>
        <w:t>لمسجد الأقصى المُبارك</w:t>
      </w:r>
      <w:r w:rsidRPr="007E4522">
        <w:rPr>
          <w:rFonts w:ascii="Simplified Arabic" w:hAnsi="Simplified Arabic" w:cs="Simplified Arabic"/>
          <w:noProof/>
          <w:rtl/>
        </w:rPr>
        <w:t xml:space="preserve"> ومصلى باب الرحمة في عام 2019، إلا أن هبة باب الرحمة والصمود الفلسطيني قطع الطريق أمام مخططات الاحتلال.</w:t>
      </w:r>
      <w:r w:rsidR="000E546A">
        <w:rPr>
          <w:noProof/>
        </w:rPr>
        <w:drawing>
          <wp:anchor distT="0" distB="0" distL="114300" distR="114300" simplePos="0" relativeHeight="251682816" behindDoc="0" locked="0" layoutInCell="1" allowOverlap="1" wp14:anchorId="21C771BF" wp14:editId="421393CD">
            <wp:simplePos x="0" y="0"/>
            <wp:positionH relativeFrom="margin">
              <wp:posOffset>-83608</wp:posOffset>
            </wp:positionH>
            <wp:positionV relativeFrom="margin">
              <wp:posOffset>2461472</wp:posOffset>
            </wp:positionV>
            <wp:extent cx="2277110" cy="2758440"/>
            <wp:effectExtent l="152400" t="152400" r="370840" b="365760"/>
            <wp:wrapSquare wrapText="bothSides"/>
            <wp:docPr id="57188797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7110" cy="2758440"/>
                    </a:xfrm>
                    <a:prstGeom prst="rect">
                      <a:avLst/>
                    </a:prstGeom>
                    <a:ln>
                      <a:noFill/>
                    </a:ln>
                    <a:effectLst>
                      <a:outerShdw blurRad="292100" dist="139700" dir="2700000" algn="tl" rotWithShape="0">
                        <a:srgbClr val="333333">
                          <a:alpha val="65000"/>
                        </a:srgbClr>
                      </a:outerShdw>
                    </a:effectLst>
                  </pic:spPr>
                </pic:pic>
              </a:graphicData>
            </a:graphic>
          </wp:anchor>
        </w:drawing>
      </w:r>
      <w:r w:rsidR="009D49DB" w:rsidRPr="000E4898">
        <w:rPr>
          <w:rFonts w:ascii="Simplified Arabic" w:hAnsi="Simplified Arabic" w:cs="Simplified Arabic"/>
          <w:noProof/>
          <w:rtl/>
        </w:rPr>
        <w:t>-</w:t>
      </w:r>
      <w:r w:rsidR="009D49DB" w:rsidRPr="000E4898">
        <w:rPr>
          <w:rFonts w:ascii="Simplified Arabic" w:hAnsi="Simplified Arabic" w:cs="Simplified Arabic"/>
          <w:noProof/>
          <w:rtl/>
        </w:rPr>
        <w:tab/>
        <w:t>فخري أبو دياب: مخطط "هليفي" لتقسيم المسجد الأقصى المُبارك يعكس توجهًا رسميًا "إسرائيليًا" لتهويد الأقصى: حذر مراقبون في مدينة القدس المحتلة، من خطورة المخطط الذي قدمه عضو الكنيست الإسرائيلي عن حزب الليكود "عميت هليفي" لتقسيم المسجد الأقصى</w:t>
      </w:r>
      <w:r w:rsidR="009D49DB" w:rsidRPr="000E4898">
        <w:rPr>
          <w:rFonts w:ascii="Simplified Arabic" w:hAnsi="Simplified Arabic" w:cs="Simplified Arabic" w:hint="cs"/>
          <w:noProof/>
          <w:rtl/>
        </w:rPr>
        <w:t xml:space="preserve"> </w:t>
      </w:r>
      <w:r w:rsidR="009D49DB" w:rsidRPr="000E4898">
        <w:rPr>
          <w:rFonts w:ascii="Simplified Arabic" w:hAnsi="Simplified Arabic" w:cs="Simplified Arabic"/>
          <w:noProof/>
          <w:rtl/>
        </w:rPr>
        <w:t>المُبارك. وأكد الباحث في شؤون القدس فخري أبو دياب أنّ مخطط "هليفي" يعد من أخطر مخططات تهويد المسجد الأقصى المُبارك، موضحاً أن المخطط يمثل تدخلاً علنياً للمؤسسات الرسمية، لفرض وقائع تهويدية على الأقصى. وذكر أبو دياب أنّ الاحتلال يسعى لسحب الصلاحيات كاملة من الأوقاف الأردنية، والسيطرة الكاملة على المسجد الأقصى المُبارك، مضيفاً أن الحكومة الصهيونية تستهدف الوجود الفلسطيني بمدينة القدس، وتسعى لتغيير الوضع القائم. ولفت إلى أن الجماعات المتطرفة هي الذراع التنفيذي للمؤسسة الصهيونية الرسمية، لتنفيذ المخططات التهويدية، مبيناً أن حكومة الاحتلال الفاشية تتضمن 16 وزيرًا من جماعات الهيكل، لذا فهي ماضية في التهويد.</w:t>
      </w:r>
    </w:p>
    <w:p w14:paraId="1DA7DB5E" w14:textId="77777777" w:rsidR="009D49DB" w:rsidRPr="007E4522" w:rsidRDefault="009D49DB" w:rsidP="007E4522">
      <w:pPr>
        <w:pStyle w:val="a8"/>
        <w:spacing w:after="200" w:line="276" w:lineRule="auto"/>
        <w:ind w:left="142" w:hanging="283"/>
        <w:jc w:val="lowKashida"/>
        <w:rPr>
          <w:rFonts w:ascii="Simplified Arabic" w:hAnsi="Simplified Arabic" w:cs="Simplified Arabic"/>
          <w:noProof/>
          <w:rtl/>
        </w:rPr>
      </w:pPr>
    </w:p>
    <w:p w14:paraId="64525E34" w14:textId="77777777" w:rsidR="007E4522" w:rsidRPr="00344D4D" w:rsidRDefault="007E4522" w:rsidP="007E4522">
      <w:pPr>
        <w:pStyle w:val="a8"/>
        <w:spacing w:after="200" w:line="276" w:lineRule="auto"/>
        <w:ind w:left="142" w:hanging="283"/>
        <w:jc w:val="lowKashida"/>
        <w:rPr>
          <w:rFonts w:ascii="Simplified Arabic" w:hAnsi="Simplified Arabic" w:cs="Simplified Arabic"/>
          <w:b/>
          <w:bCs/>
          <w:noProof/>
          <w:color w:val="C00000"/>
          <w:sz w:val="40"/>
          <w:szCs w:val="40"/>
          <w:rtl/>
        </w:rPr>
      </w:pPr>
      <w:r w:rsidRPr="00344D4D">
        <w:rPr>
          <w:rFonts w:ascii="Simplified Arabic" w:hAnsi="Simplified Arabic" w:cs="Simplified Arabic"/>
          <w:b/>
          <w:bCs/>
          <w:noProof/>
          <w:color w:val="C00000"/>
          <w:sz w:val="40"/>
          <w:szCs w:val="40"/>
          <w:rtl/>
        </w:rPr>
        <w:t>هدم وتهويد وتنكيل وأخبار متفرقة:</w:t>
      </w:r>
    </w:p>
    <w:p w14:paraId="46F4DF09" w14:textId="65384CE2" w:rsidR="007E4522" w:rsidRPr="00E473E1"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 لا تتوقف أذرع الاحتلال عن استهداف منازل الفلسطينيين وممتلكاتهم، وهي تتابع توزيع إخطارات هدم لمنازل الفلسطينيين ومنشآتهم.</w:t>
      </w:r>
      <w:r w:rsidR="00E473E1" w:rsidRPr="00E473E1">
        <w:t xml:space="preserve"> </w:t>
      </w:r>
      <w:r w:rsidR="00E473E1">
        <w:rPr>
          <w:noProof/>
        </w:rPr>
        <mc:AlternateContent>
          <mc:Choice Requires="wps">
            <w:drawing>
              <wp:inline distT="0" distB="0" distL="0" distR="0" wp14:anchorId="0F8AED0F" wp14:editId="0DA3EFEF">
                <wp:extent cx="304800" cy="304800"/>
                <wp:effectExtent l="0" t="0" r="0" b="0"/>
                <wp:docPr id="776471794" name="مستطيل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BC8E0" id="مستطيل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p>
    <w:p w14:paraId="3B1D368F" w14:textId="3B87852A" w:rsidR="007E4522" w:rsidRPr="0021573A"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في 7/6 اقتحمت أطقم بلدية الاحتلال في القدس بلدة جبل المكبر، ووزعت عددًا من إخطارات الهدم لأصحاب المنازل والمنشآت.</w:t>
      </w:r>
    </w:p>
    <w:p w14:paraId="6AC2E111" w14:textId="77777777"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مخابرات الاحتلال تقتحم مصلى باب الرحمة وتمنع المصلين من الصلاة فيه..</w:t>
      </w:r>
    </w:p>
    <w:p w14:paraId="3D37CBC6" w14:textId="5C2585EA" w:rsidR="007E4522" w:rsidRPr="009D49DB" w:rsidRDefault="007E4522" w:rsidP="009D49DB">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 عادت المرابطة المقدسية هنادي الحلواني صباح، اليوم السبت</w:t>
      </w:r>
      <w:r w:rsidR="009D49DB" w:rsidRPr="007E4522">
        <w:rPr>
          <w:rFonts w:ascii="Simplified Arabic" w:hAnsi="Simplified Arabic" w:cs="Simplified Arabic"/>
          <w:noProof/>
          <w:rtl/>
        </w:rPr>
        <w:tab/>
        <w:t xml:space="preserve">10/6 </w:t>
      </w:r>
      <w:r w:rsidRPr="007E4522">
        <w:rPr>
          <w:rFonts w:ascii="Simplified Arabic" w:hAnsi="Simplified Arabic" w:cs="Simplified Arabic"/>
          <w:noProof/>
          <w:rtl/>
        </w:rPr>
        <w:t xml:space="preserve">، وذلك بعد انقضاء </w:t>
      </w:r>
      <w:r w:rsidR="009D49DB">
        <w:rPr>
          <w:rFonts w:ascii="Simplified Arabic" w:hAnsi="Simplified Arabic" w:cs="Simplified Arabic" w:hint="cs"/>
          <w:noProof/>
          <w:rtl/>
        </w:rPr>
        <w:t>مدة سنة كاملة من</w:t>
      </w:r>
      <w:r w:rsidRPr="007E4522">
        <w:rPr>
          <w:rFonts w:ascii="Simplified Arabic" w:hAnsi="Simplified Arabic" w:cs="Simplified Arabic"/>
          <w:noProof/>
          <w:rtl/>
        </w:rPr>
        <w:t xml:space="preserve"> الإبعاد التي فرضها سلطات الاحتلال عليها. وتستهدف سلطات الاحتلال المرابطين والمرابطين بقرارات الإبعاد، في محاولة لتسهيل اقتحامات المستوطنين، وعرقلة تصدي المقدسيين للمخططات التهويد بحق </w:t>
      </w:r>
      <w:r w:rsidR="00344D4D">
        <w:rPr>
          <w:rFonts w:ascii="Simplified Arabic" w:hAnsi="Simplified Arabic" w:cs="Simplified Arabic"/>
          <w:noProof/>
          <w:rtl/>
        </w:rPr>
        <w:t>المسجد الأقصى المُبارك</w:t>
      </w:r>
      <w:r w:rsidRPr="007E4522">
        <w:rPr>
          <w:rFonts w:ascii="Simplified Arabic" w:hAnsi="Simplified Arabic" w:cs="Simplified Arabic"/>
          <w:noProof/>
          <w:rtl/>
        </w:rPr>
        <w:t>.</w:t>
      </w:r>
    </w:p>
    <w:p w14:paraId="20912E5E" w14:textId="77777777" w:rsidR="007E4522" w:rsidRPr="00344D4D" w:rsidRDefault="007E4522" w:rsidP="007E4522">
      <w:pPr>
        <w:pStyle w:val="a8"/>
        <w:spacing w:after="200" w:line="276" w:lineRule="auto"/>
        <w:ind w:left="142" w:hanging="283"/>
        <w:jc w:val="lowKashida"/>
        <w:rPr>
          <w:rFonts w:ascii="Simplified Arabic" w:hAnsi="Simplified Arabic" w:cs="Simplified Arabic"/>
          <w:b/>
          <w:bCs/>
          <w:noProof/>
          <w:color w:val="C00000"/>
          <w:sz w:val="40"/>
          <w:szCs w:val="40"/>
          <w:rtl/>
        </w:rPr>
      </w:pPr>
      <w:r w:rsidRPr="00344D4D">
        <w:rPr>
          <w:rFonts w:ascii="Simplified Arabic" w:hAnsi="Simplified Arabic" w:cs="Simplified Arabic"/>
          <w:b/>
          <w:bCs/>
          <w:noProof/>
          <w:color w:val="C00000"/>
          <w:sz w:val="40"/>
          <w:szCs w:val="40"/>
          <w:rtl/>
        </w:rPr>
        <w:t>استيطان:</w:t>
      </w:r>
    </w:p>
    <w:p w14:paraId="03664F3F" w14:textId="66E5B5CE"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ففي</w:t>
      </w:r>
      <w:r w:rsidR="009D49DB">
        <w:rPr>
          <w:rFonts w:ascii="Simplified Arabic" w:hAnsi="Simplified Arabic" w:cs="Simplified Arabic" w:hint="cs"/>
          <w:noProof/>
          <w:rtl/>
        </w:rPr>
        <w:t xml:space="preserve"> يوم الأربعاء</w:t>
      </w:r>
      <w:r w:rsidRPr="007E4522">
        <w:rPr>
          <w:rFonts w:ascii="Simplified Arabic" w:hAnsi="Simplified Arabic" w:cs="Simplified Arabic"/>
          <w:noProof/>
          <w:rtl/>
        </w:rPr>
        <w:t xml:space="preserve"> 7/6 كشفت وسائل إعلام عبرية عن مخطط استيطانية يهدف إلى بناء 3412 وحدة استيطانية جديدة، على أراضي الفلسطينيين في منطقة </w:t>
      </w:r>
      <w:r w:rsidRPr="007E4522">
        <w:rPr>
          <w:rFonts w:ascii="Simplified Arabic" w:hAnsi="Simplified Arabic" w:cs="Simplified Arabic"/>
          <w:noProof/>
        </w:rPr>
        <w:t>E1</w:t>
      </w:r>
      <w:r w:rsidRPr="007E4522">
        <w:rPr>
          <w:rFonts w:ascii="Simplified Arabic" w:hAnsi="Simplified Arabic" w:cs="Simplified Arabic"/>
          <w:noProof/>
          <w:rtl/>
        </w:rPr>
        <w:t>، وبحسب المخطط سيتم إنشاء كتلة من المستوطنات تقع ما بين مستوطنة "معاليه أدوميم" والقدس المحتلة، ما يمنع التواصل بين جنوب الضفة وشمالها، ويعزز ضم مستوطنة "معاليه أدوميم" إلى الأراضي المحتلة.</w:t>
      </w:r>
    </w:p>
    <w:p w14:paraId="06FACEF9" w14:textId="6D242AF7"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13/6؛  أعلنت سلطات الاحتلال عن مخطط استيطاني جديد يهدف لبناء 1700 وحدة في قرية بيت حنينا شمال القدس المحتلة. وهي منطقة حدودية ما بين قرية بيت حنينا ولفتا المهجرة، وقرية </w:t>
      </w:r>
      <w:r w:rsidRPr="007E4522">
        <w:rPr>
          <w:rFonts w:ascii="Simplified Arabic" w:hAnsi="Simplified Arabic" w:cs="Simplified Arabic"/>
          <w:noProof/>
          <w:rtl/>
        </w:rPr>
        <w:lastRenderedPageBreak/>
        <w:t>بيت إكسا باتجاه الغرب. وفي تصريح سابق للمختص في شؤون الاستيطان خليل التفكجي حذر أن المصادقة على هذه الوحدات الجديدة يأتي ضمن مشروع استيطاني ممنهج ومجدول زمنيا، لاستكمال إقامة 58 ألف وحدة استيطانية في القدس الشرقية، وهي ذات موقع إستراتيجي تاريخي، فهي تعتبر بوابة القدس الشمالية. وتبلغ مساحة أراضيها نحو 11 ألف دونم، وتتوزع على 11 حوض طبيعي، وتقلصت اليوم إلى المناطق التي يمكن البناء فيها أو يسيطر عليها أهل القرية بنحو 25 % من هذه المساحة.</w:t>
      </w:r>
    </w:p>
    <w:p w14:paraId="5EE2EAF1" w14:textId="77777777" w:rsidR="007E4522" w:rsidRPr="007E4522"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وفي 14/6 كشفت صحفٌ عبرية، بأن "اللجنة اللوائية العليا للتخطيط والبناء" ستصادق الأسبوع القادم على بناء 4500 وحدة استيطانية في عدد من مستوطنات الضفة الغربية والقدس المحتلتين، من بينها 381 وحدة استيطانية في مستوطنة "رفافا"، و343 وحدة في مستوطنة "الكنا"، إضافةً إلى 340 وحدة في مستوطنة "معاليه ادوميم"، وغيرها.</w:t>
      </w:r>
    </w:p>
    <w:p w14:paraId="425BFA24" w14:textId="132E22E4" w:rsidR="007E4522" w:rsidRPr="00344D4D" w:rsidRDefault="00E473E1" w:rsidP="007E4522">
      <w:pPr>
        <w:pStyle w:val="a8"/>
        <w:spacing w:after="200" w:line="276" w:lineRule="auto"/>
        <w:ind w:left="142" w:hanging="283"/>
        <w:jc w:val="lowKashida"/>
        <w:rPr>
          <w:rFonts w:ascii="Simplified Arabic" w:hAnsi="Simplified Arabic" w:cs="Simplified Arabic"/>
          <w:b/>
          <w:bCs/>
          <w:noProof/>
          <w:color w:val="C00000"/>
          <w:sz w:val="40"/>
          <w:szCs w:val="40"/>
          <w:rtl/>
        </w:rPr>
      </w:pPr>
      <w:r>
        <w:rPr>
          <w:rFonts w:ascii="Simplified Arabic" w:hAnsi="Simplified Arabic" w:cs="Simplified Arabic"/>
          <w:noProof/>
        </w:rPr>
        <w:drawing>
          <wp:anchor distT="0" distB="0" distL="114300" distR="114300" simplePos="0" relativeHeight="251672576" behindDoc="0" locked="0" layoutInCell="1" allowOverlap="1" wp14:anchorId="4850CDE0" wp14:editId="242DF7F0">
            <wp:simplePos x="0" y="0"/>
            <wp:positionH relativeFrom="margin">
              <wp:posOffset>-76835</wp:posOffset>
            </wp:positionH>
            <wp:positionV relativeFrom="margin">
              <wp:posOffset>-39370</wp:posOffset>
            </wp:positionV>
            <wp:extent cx="2213610" cy="2213610"/>
            <wp:effectExtent l="152400" t="152400" r="358140" b="358140"/>
            <wp:wrapSquare wrapText="bothSides"/>
            <wp:docPr id="20886842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610" cy="2213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4522" w:rsidRPr="00344D4D">
        <w:rPr>
          <w:rFonts w:ascii="Simplified Arabic" w:hAnsi="Simplified Arabic" w:cs="Simplified Arabic"/>
          <w:b/>
          <w:bCs/>
          <w:noProof/>
          <w:color w:val="C00000"/>
          <w:sz w:val="40"/>
          <w:szCs w:val="40"/>
          <w:rtl/>
        </w:rPr>
        <w:t>التفاعل مع القدس:</w:t>
      </w:r>
    </w:p>
    <w:p w14:paraId="5D9801B5" w14:textId="5C466218" w:rsidR="007E4522" w:rsidRPr="00E473E1" w:rsidRDefault="007E4522" w:rsidP="007E4522">
      <w:pPr>
        <w:pStyle w:val="a8"/>
        <w:spacing w:after="200" w:line="276" w:lineRule="auto"/>
        <w:ind w:left="142" w:hanging="283"/>
        <w:jc w:val="lowKashida"/>
        <w:rPr>
          <w:rFonts w:ascii="Simplified Arabic" w:hAnsi="Simplified Arabic" w:cs="Simplified Arabic"/>
          <w:noProof/>
          <w:rtl/>
        </w:rPr>
      </w:pPr>
      <w:r w:rsidRPr="007E4522">
        <w:rPr>
          <w:rFonts w:ascii="Simplified Arabic" w:hAnsi="Simplified Arabic" w:cs="Simplified Arabic"/>
          <w:noProof/>
          <w:rtl/>
        </w:rPr>
        <w:t>-</w:t>
      </w:r>
      <w:r w:rsidRPr="007E4522">
        <w:rPr>
          <w:rFonts w:ascii="Simplified Arabic" w:hAnsi="Simplified Arabic" w:cs="Simplified Arabic"/>
          <w:noProof/>
          <w:rtl/>
        </w:rPr>
        <w:tab/>
        <w:t xml:space="preserve">في 11/6 انطلقت مبادرة مقدسية تهدف إلى إعمار مصلى باب الرحمة في </w:t>
      </w:r>
      <w:r>
        <w:rPr>
          <w:rFonts w:ascii="Simplified Arabic" w:hAnsi="Simplified Arabic" w:cs="Simplified Arabic"/>
          <w:noProof/>
          <w:rtl/>
        </w:rPr>
        <w:t>المسجد الأقصى المُبارك</w:t>
      </w:r>
      <w:r w:rsidRPr="007E4522">
        <w:rPr>
          <w:rFonts w:ascii="Simplified Arabic" w:hAnsi="Simplified Arabic" w:cs="Simplified Arabic"/>
          <w:noProof/>
          <w:rtl/>
        </w:rPr>
        <w:t>، لمواجهة التهديدات الكبيرة المحيطة به ومخاطر تهويده، وحمل المشروع اسم "قناديل الرحمة"، ويتضمن قراءة جزء من القرآن الكريم داخل مصلى باب الرحمة، ورفع حجم الوجود الإسلامي داخله بشكلٍ يومي.</w:t>
      </w:r>
    </w:p>
    <w:p w14:paraId="17563FC5" w14:textId="388BCED9" w:rsidR="00E2589C" w:rsidRPr="00E473E1" w:rsidRDefault="000E546A" w:rsidP="007E4522">
      <w:pPr>
        <w:pStyle w:val="a8"/>
        <w:spacing w:after="200" w:line="276" w:lineRule="auto"/>
        <w:ind w:left="142" w:hanging="283"/>
        <w:jc w:val="lowKashida"/>
        <w:rPr>
          <w:rFonts w:ascii="Simplified Arabic" w:hAnsi="Simplified Arabic" w:cs="Simplified Arabic"/>
          <w:rtl/>
        </w:rPr>
      </w:pPr>
      <w:r>
        <w:rPr>
          <w:rFonts w:ascii="Simplified Arabic" w:hAnsi="Simplified Arabic" w:cs="Simplified Arabic"/>
          <w:noProof/>
        </w:rPr>
        <w:lastRenderedPageBreak/>
        <w:drawing>
          <wp:anchor distT="0" distB="0" distL="114300" distR="114300" simplePos="0" relativeHeight="251669504" behindDoc="0" locked="0" layoutInCell="1" allowOverlap="1" wp14:anchorId="04299831" wp14:editId="674A0449">
            <wp:simplePos x="0" y="0"/>
            <wp:positionH relativeFrom="margin">
              <wp:posOffset>-42968</wp:posOffset>
            </wp:positionH>
            <wp:positionV relativeFrom="margin">
              <wp:posOffset>1005628</wp:posOffset>
            </wp:positionV>
            <wp:extent cx="2188210" cy="2188210"/>
            <wp:effectExtent l="152400" t="152400" r="364490" b="364490"/>
            <wp:wrapSquare wrapText="bothSides"/>
            <wp:docPr id="8165076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8210" cy="2188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E4522" w:rsidRPr="007E4522">
        <w:rPr>
          <w:rFonts w:ascii="Simplified Arabic" w:hAnsi="Simplified Arabic" w:cs="Simplified Arabic"/>
          <w:noProof/>
          <w:rtl/>
        </w:rPr>
        <w:t>-</w:t>
      </w:r>
      <w:r w:rsidR="007E4522" w:rsidRPr="007E4522">
        <w:rPr>
          <w:rFonts w:ascii="Simplified Arabic" w:hAnsi="Simplified Arabic" w:cs="Simplified Arabic"/>
          <w:noProof/>
          <w:rtl/>
        </w:rPr>
        <w:tab/>
        <w:t>وفي</w:t>
      </w:r>
      <w:r w:rsidR="009D49DB">
        <w:rPr>
          <w:rFonts w:ascii="Simplified Arabic" w:hAnsi="Simplified Arabic" w:cs="Simplified Arabic" w:hint="cs"/>
          <w:noProof/>
          <w:rtl/>
        </w:rPr>
        <w:t xml:space="preserve"> يوم الثلاثاء</w:t>
      </w:r>
      <w:r w:rsidR="007E4522" w:rsidRPr="007E4522">
        <w:rPr>
          <w:rFonts w:ascii="Simplified Arabic" w:hAnsi="Simplified Arabic" w:cs="Simplified Arabic"/>
          <w:noProof/>
          <w:rtl/>
        </w:rPr>
        <w:t xml:space="preserve"> 13/6 أطلق نشطاء في القدس المحتلة دعوات للاعتكاف في </w:t>
      </w:r>
      <w:r w:rsidR="00344D4D">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في الأيام العشرة الأوائل من شهر ذي الحجة، لحمايته من مخططات التقسيم وتكثيف حجم الرباط في جنباته، وأكدت الدعوات على ضرورة شد الرحال إلى </w:t>
      </w:r>
      <w:r w:rsidR="007E4522">
        <w:rPr>
          <w:rFonts w:ascii="Simplified Arabic" w:hAnsi="Simplified Arabic" w:cs="Simplified Arabic"/>
          <w:noProof/>
          <w:rtl/>
        </w:rPr>
        <w:t>المسجد الأقصى المُبارك</w:t>
      </w:r>
      <w:r w:rsidR="007E4522" w:rsidRPr="007E4522">
        <w:rPr>
          <w:rFonts w:ascii="Simplified Arabic" w:hAnsi="Simplified Arabic" w:cs="Simplified Arabic"/>
          <w:noProof/>
          <w:rtl/>
        </w:rPr>
        <w:t xml:space="preserve"> والرباط فيه والاعتكاف طيلة هذه الأيام، في سياق مواجهة مشاريع التقسيم التي تعدها أذرع الاحتلال.</w:t>
      </w:r>
    </w:p>
    <w:p w14:paraId="28A67719" w14:textId="6E54714F" w:rsidR="007E4522" w:rsidRDefault="009D49DB" w:rsidP="007E4522">
      <w:pPr>
        <w:pStyle w:val="a8"/>
        <w:spacing w:after="200" w:line="276" w:lineRule="auto"/>
        <w:ind w:left="142" w:hanging="283"/>
        <w:jc w:val="lowKashida"/>
        <w:rPr>
          <w:rFonts w:ascii="Simplified Arabic" w:hAnsi="Simplified Arabic" w:cs="Simplified Arabic"/>
          <w:rtl/>
        </w:rPr>
      </w:pPr>
      <w:r>
        <w:rPr>
          <w:rFonts w:ascii="Simplified Arabic" w:hAnsi="Simplified Arabic" w:cs="Simplified Arabic" w:hint="cs"/>
          <w:rtl/>
        </w:rPr>
        <w:t xml:space="preserve">- </w:t>
      </w:r>
      <w:r w:rsidRPr="009D49DB">
        <w:rPr>
          <w:rFonts w:ascii="Simplified Arabic" w:hAnsi="Simplified Arabic" w:cs="Simplified Arabic"/>
          <w:rtl/>
        </w:rPr>
        <w:t>أصدر "مجلس الإفتاء الأعلى في فلسطين"، فتوى تحرم المشاركة أو الترشح لانتخابات بلدية الاحتلال في القدس. واعتبر المجلس، أن المشاركة في انتخابات القدس، مخالفة واضحة وصريحة للشرع والإجماع الوطني، كون البلدية الذراع الأولى لسلطات الاحتلال في تنفيذ المشاريع الاستيطانية والتهويدية في المدينة، وتضييق سبل العيش والسكن على المقدسيين.</w:t>
      </w:r>
    </w:p>
    <w:p w14:paraId="37C8BEB2" w14:textId="77777777" w:rsidR="000E546A" w:rsidRPr="007E4522" w:rsidRDefault="000E546A" w:rsidP="007E4522">
      <w:pPr>
        <w:pStyle w:val="a8"/>
        <w:spacing w:after="200" w:line="276" w:lineRule="auto"/>
        <w:ind w:left="142" w:hanging="283"/>
        <w:jc w:val="lowKashida"/>
        <w:rPr>
          <w:rFonts w:ascii="Simplified Arabic" w:hAnsi="Simplified Arabic" w:cs="Simplified Arabic"/>
          <w:rtl/>
        </w:rPr>
      </w:pPr>
    </w:p>
    <w:p w14:paraId="3A1A03B5" w14:textId="0C606079" w:rsidR="00AA5326" w:rsidRPr="007E4522" w:rsidRDefault="00F9641B" w:rsidP="007E4522">
      <w:pPr>
        <w:pStyle w:val="a8"/>
        <w:spacing w:after="200" w:line="276" w:lineRule="auto"/>
        <w:ind w:left="142" w:hanging="283"/>
        <w:jc w:val="center"/>
        <w:rPr>
          <w:rFonts w:ascii="Simplified Arabic" w:hAnsi="Simplified Arabic" w:cs="Simplified Arabic"/>
          <w:b/>
          <w:bCs/>
          <w:rtl/>
        </w:rPr>
      </w:pPr>
      <w:r w:rsidRPr="007E4522">
        <w:rPr>
          <w:rFonts w:ascii="Simplified Arabic" w:hAnsi="Simplified Arabic" w:cs="Simplified Arabic"/>
          <w:b/>
          <w:bCs/>
          <w:rtl/>
        </w:rPr>
        <w:t>انتهى...</w:t>
      </w:r>
    </w:p>
    <w:sectPr w:rsidR="00AA5326" w:rsidRPr="007E4522" w:rsidSect="00575709">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49AD4" w14:textId="77777777" w:rsidR="00A143C7" w:rsidRDefault="00A143C7" w:rsidP="00FB3970">
      <w:r>
        <w:separator/>
      </w:r>
    </w:p>
  </w:endnote>
  <w:endnote w:type="continuationSeparator" w:id="0">
    <w:p w14:paraId="3B1D642C" w14:textId="77777777" w:rsidR="00A143C7" w:rsidRDefault="00A143C7"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96BF1" w14:textId="77777777" w:rsidR="00A143C7" w:rsidRDefault="00A143C7" w:rsidP="00FB3970">
      <w:r>
        <w:separator/>
      </w:r>
    </w:p>
  </w:footnote>
  <w:footnote w:type="continuationSeparator" w:id="0">
    <w:p w14:paraId="0620CB6A" w14:textId="77777777" w:rsidR="00A143C7" w:rsidRDefault="00A143C7"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262F"/>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B004F"/>
    <w:rsid w:val="000B30C5"/>
    <w:rsid w:val="000B4587"/>
    <w:rsid w:val="000B56ED"/>
    <w:rsid w:val="000C1C93"/>
    <w:rsid w:val="000C224C"/>
    <w:rsid w:val="000C2479"/>
    <w:rsid w:val="000C2AC8"/>
    <w:rsid w:val="000C7481"/>
    <w:rsid w:val="000D1AB4"/>
    <w:rsid w:val="000D1B00"/>
    <w:rsid w:val="000D307B"/>
    <w:rsid w:val="000D50CC"/>
    <w:rsid w:val="000D7297"/>
    <w:rsid w:val="000D75E3"/>
    <w:rsid w:val="000E231A"/>
    <w:rsid w:val="000E3212"/>
    <w:rsid w:val="000E4422"/>
    <w:rsid w:val="000E4898"/>
    <w:rsid w:val="000E546A"/>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3331"/>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73A"/>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44D4D"/>
    <w:rsid w:val="00351459"/>
    <w:rsid w:val="003520B2"/>
    <w:rsid w:val="003532FD"/>
    <w:rsid w:val="00355D21"/>
    <w:rsid w:val="0035741F"/>
    <w:rsid w:val="0036417A"/>
    <w:rsid w:val="00365F59"/>
    <w:rsid w:val="003660E9"/>
    <w:rsid w:val="00366429"/>
    <w:rsid w:val="00366AB8"/>
    <w:rsid w:val="0037182B"/>
    <w:rsid w:val="0037229C"/>
    <w:rsid w:val="00384B76"/>
    <w:rsid w:val="00384FCF"/>
    <w:rsid w:val="00387924"/>
    <w:rsid w:val="00387B80"/>
    <w:rsid w:val="003900E3"/>
    <w:rsid w:val="003927B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F1E82"/>
    <w:rsid w:val="004F39A1"/>
    <w:rsid w:val="004F482B"/>
    <w:rsid w:val="004F4F54"/>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3E2"/>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C0464"/>
    <w:rsid w:val="007C19FF"/>
    <w:rsid w:val="007C1BDD"/>
    <w:rsid w:val="007C30E4"/>
    <w:rsid w:val="007C402E"/>
    <w:rsid w:val="007C5E3F"/>
    <w:rsid w:val="007D18FC"/>
    <w:rsid w:val="007D3758"/>
    <w:rsid w:val="007D66CF"/>
    <w:rsid w:val="007E046E"/>
    <w:rsid w:val="007E2033"/>
    <w:rsid w:val="007E2123"/>
    <w:rsid w:val="007E3761"/>
    <w:rsid w:val="007E4522"/>
    <w:rsid w:val="007E4CE8"/>
    <w:rsid w:val="007E6DF1"/>
    <w:rsid w:val="007E6FEA"/>
    <w:rsid w:val="007F3CCA"/>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26230"/>
    <w:rsid w:val="00832D29"/>
    <w:rsid w:val="00833312"/>
    <w:rsid w:val="00835971"/>
    <w:rsid w:val="0083634F"/>
    <w:rsid w:val="008400F5"/>
    <w:rsid w:val="00842625"/>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6BA8"/>
    <w:rsid w:val="008A744D"/>
    <w:rsid w:val="008A79F6"/>
    <w:rsid w:val="008A7D06"/>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D49DB"/>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3C7"/>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21E6"/>
    <w:rsid w:val="00DA51DA"/>
    <w:rsid w:val="00DA79F9"/>
    <w:rsid w:val="00DB38E7"/>
    <w:rsid w:val="00DB4700"/>
    <w:rsid w:val="00DB7EAE"/>
    <w:rsid w:val="00DC1364"/>
    <w:rsid w:val="00DC184B"/>
    <w:rsid w:val="00DC28CD"/>
    <w:rsid w:val="00DC4A7A"/>
    <w:rsid w:val="00DD20C7"/>
    <w:rsid w:val="00DD4390"/>
    <w:rsid w:val="00DD4AB0"/>
    <w:rsid w:val="00DD5DF8"/>
    <w:rsid w:val="00DE3311"/>
    <w:rsid w:val="00DE3AFE"/>
    <w:rsid w:val="00DF0F49"/>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473E1"/>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1199</Words>
  <Characters>6840</Characters>
  <Application>Microsoft Office Word</Application>
  <DocSecurity>0</DocSecurity>
  <Lines>57</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12</cp:revision>
  <cp:lastPrinted>2023-06-16T12:59:00Z</cp:lastPrinted>
  <dcterms:created xsi:type="dcterms:W3CDTF">2023-06-16T11:12:00Z</dcterms:created>
  <dcterms:modified xsi:type="dcterms:W3CDTF">2023-06-16T13:18:00Z</dcterms:modified>
</cp:coreProperties>
</file>