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4372A31F" w:rsidR="00591FF0" w:rsidRPr="0080268C" w:rsidRDefault="00AD79E5" w:rsidP="00AA5326">
      <w:pPr>
        <w:spacing w:line="360" w:lineRule="auto"/>
        <w:rPr>
          <w:rFonts w:ascii="Simplified Arabic" w:hAnsi="Simplified Arabic" w:cs="Simplified Arabic"/>
          <w:sz w:val="28"/>
          <w:szCs w:val="28"/>
          <w:rtl/>
        </w:rPr>
      </w:pPr>
      <w:r w:rsidRPr="0080268C">
        <w:rPr>
          <w:rFonts w:ascii="Simplified Arabic" w:hAnsi="Simplified Arabic" w:cs="Simplified Arabic"/>
          <w:noProof/>
          <w:sz w:val="28"/>
          <w:szCs w:val="28"/>
          <w:rtl/>
        </w:rPr>
        <w:drawing>
          <wp:anchor distT="0" distB="0" distL="114300" distR="114300" simplePos="0" relativeHeight="251659264" behindDoc="1" locked="0" layoutInCell="1" allowOverlap="1" wp14:anchorId="486D801C" wp14:editId="605301FA">
            <wp:simplePos x="0" y="0"/>
            <wp:positionH relativeFrom="column">
              <wp:posOffset>-767715</wp:posOffset>
            </wp:positionH>
            <wp:positionV relativeFrom="page">
              <wp:posOffset>8890</wp:posOffset>
            </wp:positionV>
            <wp:extent cx="7601585" cy="10751185"/>
            <wp:effectExtent l="0" t="0" r="0" b="0"/>
            <wp:wrapTight wrapText="bothSides">
              <wp:wrapPolygon edited="0">
                <wp:start x="0" y="0"/>
                <wp:lineTo x="0" y="21548"/>
                <wp:lineTo x="21544" y="21548"/>
                <wp:lineTo x="21544" y="0"/>
                <wp:lineTo x="0" y="0"/>
              </wp:wrapPolygon>
            </wp:wrapTigh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1585" cy="10751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576A" w:rsidRPr="0080268C">
        <w:rPr>
          <w:rFonts w:ascii="Simplified Arabic" w:hAnsi="Simplified Arabic" w:cs="Simplified Arabic"/>
          <w:noProof/>
          <w:sz w:val="28"/>
          <w:szCs w:val="28"/>
          <w:rtl/>
        </w:rPr>
        <w:t xml:space="preserve"> </w:t>
      </w:r>
    </w:p>
    <w:p w14:paraId="7C59218F" w14:textId="6352A39C" w:rsidR="00632F61" w:rsidRPr="00BB1CC1" w:rsidRDefault="009E47F6" w:rsidP="00BB1CC1">
      <w:pPr>
        <w:spacing w:line="276" w:lineRule="auto"/>
        <w:jc w:val="center"/>
        <w:rPr>
          <w:rFonts w:ascii="Simplified Arabic" w:hAnsi="Simplified Arabic" w:cs="Simplified Arabic"/>
          <w:b/>
          <w:bCs/>
          <w:color w:val="385623" w:themeColor="accent6" w:themeShade="80"/>
          <w:sz w:val="40"/>
          <w:szCs w:val="40"/>
          <w:rtl/>
        </w:rPr>
      </w:pPr>
      <w:r w:rsidRPr="00BB1CC1">
        <w:rPr>
          <w:rFonts w:ascii="Simplified Arabic" w:hAnsi="Simplified Arabic" w:cs="Simplified Arabic"/>
          <w:noProof/>
          <w:color w:val="385623" w:themeColor="accent6" w:themeShade="80"/>
          <w:sz w:val="40"/>
          <w:szCs w:val="40"/>
          <w:rtl/>
        </w:rPr>
        <w:lastRenderedPageBreak/>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BB1CC1">
        <w:rPr>
          <w:rFonts w:ascii="Simplified Arabic" w:hAnsi="Simplified Arabic" w:cs="Simplified Arabic"/>
          <w:b/>
          <w:bCs/>
          <w:color w:val="385623" w:themeColor="accent6" w:themeShade="80"/>
          <w:sz w:val="40"/>
          <w:szCs w:val="40"/>
          <w:rtl/>
        </w:rPr>
        <w:t xml:space="preserve">تقرير الأسبوع </w:t>
      </w:r>
      <w:r w:rsidR="00923597" w:rsidRPr="00BB1CC1">
        <w:rPr>
          <w:rFonts w:ascii="Simplified Arabic" w:hAnsi="Simplified Arabic" w:cs="Simplified Arabic"/>
          <w:b/>
          <w:bCs/>
          <w:color w:val="385623" w:themeColor="accent6" w:themeShade="80"/>
          <w:sz w:val="40"/>
          <w:szCs w:val="40"/>
          <w:rtl/>
        </w:rPr>
        <w:t>ال</w:t>
      </w:r>
      <w:r w:rsidR="00435454" w:rsidRPr="00BB1CC1">
        <w:rPr>
          <w:rFonts w:ascii="Simplified Arabic" w:hAnsi="Simplified Arabic" w:cs="Simplified Arabic"/>
          <w:b/>
          <w:bCs/>
          <w:color w:val="385623" w:themeColor="accent6" w:themeShade="80"/>
          <w:sz w:val="40"/>
          <w:szCs w:val="40"/>
          <w:rtl/>
        </w:rPr>
        <w:t xml:space="preserve">أول </w:t>
      </w:r>
      <w:r w:rsidR="00FD6E87" w:rsidRPr="00BB1CC1">
        <w:rPr>
          <w:rFonts w:ascii="Simplified Arabic" w:hAnsi="Simplified Arabic" w:cs="Simplified Arabic"/>
          <w:b/>
          <w:bCs/>
          <w:color w:val="385623" w:themeColor="accent6" w:themeShade="80"/>
          <w:sz w:val="40"/>
          <w:szCs w:val="40"/>
          <w:rtl/>
        </w:rPr>
        <w:t>من شهر</w:t>
      </w:r>
      <w:r w:rsidR="00770F41" w:rsidRPr="00BB1CC1">
        <w:rPr>
          <w:rFonts w:ascii="Simplified Arabic" w:hAnsi="Simplified Arabic" w:cs="Simplified Arabic"/>
          <w:b/>
          <w:bCs/>
          <w:color w:val="385623" w:themeColor="accent6" w:themeShade="80"/>
          <w:sz w:val="40"/>
          <w:szCs w:val="40"/>
          <w:rtl/>
        </w:rPr>
        <w:t xml:space="preserve"> </w:t>
      </w:r>
      <w:r w:rsidR="00F9641B" w:rsidRPr="00BB1CC1">
        <w:rPr>
          <w:rFonts w:ascii="Simplified Arabic" w:hAnsi="Simplified Arabic" w:cs="Simplified Arabic"/>
          <w:b/>
          <w:bCs/>
          <w:color w:val="385623" w:themeColor="accent6" w:themeShade="80"/>
          <w:sz w:val="40"/>
          <w:szCs w:val="40"/>
          <w:rtl/>
        </w:rPr>
        <w:t>أ</w:t>
      </w:r>
      <w:r w:rsidR="000B30C5">
        <w:rPr>
          <w:rFonts w:ascii="Simplified Arabic" w:hAnsi="Simplified Arabic" w:cs="Simplified Arabic" w:hint="cs"/>
          <w:b/>
          <w:bCs/>
          <w:color w:val="385623" w:themeColor="accent6" w:themeShade="80"/>
          <w:sz w:val="40"/>
          <w:szCs w:val="40"/>
          <w:rtl/>
        </w:rPr>
        <w:t>يَّار مايو</w:t>
      </w:r>
      <w:r w:rsidR="00632F61" w:rsidRPr="00BB1CC1">
        <w:rPr>
          <w:rFonts w:ascii="Simplified Arabic" w:hAnsi="Simplified Arabic" w:cs="Simplified Arabic"/>
          <w:b/>
          <w:bCs/>
          <w:color w:val="385623" w:themeColor="accent6" w:themeShade="80"/>
          <w:sz w:val="40"/>
          <w:szCs w:val="40"/>
          <w:rtl/>
        </w:rPr>
        <w:t xml:space="preserve"> (</w:t>
      </w:r>
      <w:r w:rsidR="000B30C5">
        <w:rPr>
          <w:rFonts w:ascii="Simplified Arabic" w:hAnsi="Simplified Arabic" w:cs="Simplified Arabic" w:hint="cs"/>
          <w:b/>
          <w:bCs/>
          <w:color w:val="385623" w:themeColor="accent6" w:themeShade="80"/>
          <w:sz w:val="40"/>
          <w:szCs w:val="40"/>
          <w:rtl/>
          <w:lang w:val="en-US"/>
        </w:rPr>
        <w:t>5</w:t>
      </w:r>
      <w:r w:rsidR="00632F61" w:rsidRPr="00BB1CC1">
        <w:rPr>
          <w:rFonts w:ascii="Simplified Arabic" w:hAnsi="Simplified Arabic" w:cs="Simplified Arabic"/>
          <w:b/>
          <w:bCs/>
          <w:color w:val="385623" w:themeColor="accent6" w:themeShade="80"/>
          <w:sz w:val="40"/>
          <w:szCs w:val="40"/>
          <w:rtl/>
        </w:rPr>
        <w:t>)</w:t>
      </w:r>
      <w:r w:rsidR="00923597" w:rsidRPr="00BB1CC1">
        <w:rPr>
          <w:rFonts w:ascii="Simplified Arabic" w:hAnsi="Simplified Arabic" w:cs="Simplified Arabic"/>
          <w:b/>
          <w:bCs/>
          <w:color w:val="385623" w:themeColor="accent6" w:themeShade="80"/>
          <w:sz w:val="40"/>
          <w:szCs w:val="40"/>
          <w:rtl/>
        </w:rPr>
        <w:t xml:space="preserve"> 2023 </w:t>
      </w:r>
      <w:r w:rsidR="00632F61" w:rsidRPr="00BB1CC1">
        <w:rPr>
          <w:rFonts w:ascii="Simplified Arabic" w:hAnsi="Simplified Arabic" w:cs="Simplified Arabic"/>
          <w:b/>
          <w:bCs/>
          <w:color w:val="385623" w:themeColor="accent6" w:themeShade="80"/>
          <w:sz w:val="40"/>
          <w:szCs w:val="40"/>
          <w:rtl/>
        </w:rPr>
        <w:t>م حول الاعتداءات الصهيونية على مدينة القدس و</w:t>
      </w:r>
      <w:r w:rsidR="00D64BBD" w:rsidRPr="00BB1CC1">
        <w:rPr>
          <w:rFonts w:ascii="Simplified Arabic" w:hAnsi="Simplified Arabic" w:cs="Simplified Arabic"/>
          <w:b/>
          <w:bCs/>
          <w:color w:val="385623" w:themeColor="accent6" w:themeShade="80"/>
          <w:sz w:val="40"/>
          <w:szCs w:val="40"/>
          <w:rtl/>
        </w:rPr>
        <w:t xml:space="preserve">المسجد الأقصى </w:t>
      </w:r>
      <w:r w:rsidR="001E741B" w:rsidRPr="00BB1CC1">
        <w:rPr>
          <w:rFonts w:ascii="Simplified Arabic" w:hAnsi="Simplified Arabic" w:cs="Simplified Arabic"/>
          <w:b/>
          <w:bCs/>
          <w:color w:val="385623" w:themeColor="accent6" w:themeShade="80"/>
          <w:sz w:val="40"/>
          <w:szCs w:val="40"/>
          <w:rtl/>
        </w:rPr>
        <w:t xml:space="preserve">المُبارك </w:t>
      </w:r>
    </w:p>
    <w:p w14:paraId="7E51575F" w14:textId="243C9B83" w:rsidR="00491F31" w:rsidRPr="0080268C" w:rsidRDefault="00491F31" w:rsidP="00D64BBD">
      <w:pPr>
        <w:spacing w:line="276" w:lineRule="auto"/>
        <w:jc w:val="lowKashida"/>
        <w:rPr>
          <w:rFonts w:ascii="Simplified Arabic" w:hAnsi="Simplified Arabic" w:cs="Simplified Arabic"/>
          <w:b/>
          <w:bCs/>
          <w:sz w:val="36"/>
          <w:szCs w:val="36"/>
          <w:rtl/>
        </w:rPr>
      </w:pPr>
      <w:r w:rsidRPr="0080268C">
        <w:rPr>
          <w:rFonts w:ascii="Simplified Arabic" w:hAnsi="Simplified Arabic" w:cs="Simplified Arabic"/>
          <w:b/>
          <w:bCs/>
          <w:sz w:val="36"/>
          <w:szCs w:val="36"/>
          <w:rtl/>
        </w:rPr>
        <w:t>ننقل لكم واقع مدينة القدس و</w:t>
      </w:r>
      <w:r w:rsidR="00D64BBD" w:rsidRPr="0080268C">
        <w:rPr>
          <w:rFonts w:ascii="Simplified Arabic" w:hAnsi="Simplified Arabic" w:cs="Simplified Arabic"/>
          <w:b/>
          <w:bCs/>
          <w:sz w:val="36"/>
          <w:szCs w:val="36"/>
          <w:rtl/>
        </w:rPr>
        <w:t xml:space="preserve">المسجد الأقصى </w:t>
      </w:r>
      <w:r w:rsidR="001E741B" w:rsidRPr="0080268C">
        <w:rPr>
          <w:rFonts w:ascii="Simplified Arabic" w:hAnsi="Simplified Arabic" w:cs="Simplified Arabic"/>
          <w:b/>
          <w:bCs/>
          <w:sz w:val="36"/>
          <w:szCs w:val="36"/>
          <w:rtl/>
        </w:rPr>
        <w:t>المُبارك</w:t>
      </w:r>
      <w:r w:rsidRPr="0080268C">
        <w:rPr>
          <w:rFonts w:ascii="Simplified Arabic" w:hAnsi="Simplified Arabic" w:cs="Simplified Arabic"/>
          <w:b/>
          <w:bCs/>
          <w:sz w:val="36"/>
          <w:szCs w:val="36"/>
          <w:rtl/>
        </w:rPr>
        <w:t>، واعتداءات الاحتلال الصهيوني عليه، وذلك على النحو التالي:</w:t>
      </w:r>
    </w:p>
    <w:p w14:paraId="4156F7B7" w14:textId="4426AB7C" w:rsidR="00923597" w:rsidRPr="00BB1CC1" w:rsidRDefault="00923597" w:rsidP="00923597">
      <w:pPr>
        <w:pStyle w:val="a8"/>
        <w:spacing w:after="200" w:line="276" w:lineRule="auto"/>
        <w:ind w:left="142" w:hanging="142"/>
        <w:jc w:val="lowKashida"/>
        <w:rPr>
          <w:rFonts w:ascii="Simplified Arabic" w:hAnsi="Simplified Arabic" w:cs="Simplified Arabic"/>
          <w:b/>
          <w:bCs/>
          <w:color w:val="385623" w:themeColor="accent6" w:themeShade="80"/>
          <w:sz w:val="40"/>
          <w:szCs w:val="40"/>
          <w:rtl/>
        </w:rPr>
      </w:pPr>
      <w:r w:rsidRPr="00BB1CC1">
        <w:rPr>
          <w:rFonts w:ascii="Simplified Arabic" w:hAnsi="Simplified Arabic" w:cs="Simplified Arabic"/>
          <w:b/>
          <w:bCs/>
          <w:color w:val="385623" w:themeColor="accent6" w:themeShade="80"/>
          <w:sz w:val="40"/>
          <w:szCs w:val="40"/>
          <w:rtl/>
        </w:rPr>
        <w:t xml:space="preserve">الاقتحامات والاعتداءات على المسجد الأقصى </w:t>
      </w:r>
      <w:r w:rsidR="001E741B" w:rsidRPr="00BB1CC1">
        <w:rPr>
          <w:rFonts w:ascii="Simplified Arabic" w:hAnsi="Simplified Arabic" w:cs="Simplified Arabic"/>
          <w:b/>
          <w:bCs/>
          <w:color w:val="385623" w:themeColor="accent6" w:themeShade="80"/>
          <w:sz w:val="40"/>
          <w:szCs w:val="40"/>
          <w:rtl/>
        </w:rPr>
        <w:t>المُبارك</w:t>
      </w:r>
      <w:r w:rsidRPr="00BB1CC1">
        <w:rPr>
          <w:rFonts w:ascii="Simplified Arabic" w:hAnsi="Simplified Arabic" w:cs="Simplified Arabic"/>
          <w:b/>
          <w:bCs/>
          <w:color w:val="385623" w:themeColor="accent6" w:themeShade="80"/>
          <w:sz w:val="40"/>
          <w:szCs w:val="40"/>
          <w:rtl/>
        </w:rPr>
        <w:t>:</w:t>
      </w:r>
    </w:p>
    <w:p w14:paraId="0C4140DE" w14:textId="2D8E9B44" w:rsidR="00DA03E7" w:rsidRPr="00DA03E7" w:rsidRDefault="00F04098" w:rsidP="004D3B3F">
      <w:pPr>
        <w:pStyle w:val="a8"/>
        <w:spacing w:after="200" w:line="276" w:lineRule="auto"/>
        <w:ind w:left="283" w:hanging="283"/>
        <w:jc w:val="lowKashida"/>
        <w:rPr>
          <w:rFonts w:ascii="Simplified Arabic" w:hAnsi="Simplified Arabic" w:cs="Simplified Arabic"/>
          <w:rtl/>
        </w:rPr>
      </w:pPr>
      <w:r>
        <w:rPr>
          <w:rFonts w:ascii="Simplified Arabic" w:hAnsi="Simplified Arabic" w:cs="Simplified Arabic"/>
          <w:noProof/>
        </w:rPr>
        <w:drawing>
          <wp:anchor distT="0" distB="0" distL="114300" distR="114300" simplePos="0" relativeHeight="251670528" behindDoc="0" locked="0" layoutInCell="1" allowOverlap="1" wp14:anchorId="6833B5CC" wp14:editId="1CE1F317">
            <wp:simplePos x="0" y="0"/>
            <wp:positionH relativeFrom="margin">
              <wp:posOffset>-128905</wp:posOffset>
            </wp:positionH>
            <wp:positionV relativeFrom="margin">
              <wp:posOffset>2486660</wp:posOffset>
            </wp:positionV>
            <wp:extent cx="2232660" cy="2232660"/>
            <wp:effectExtent l="152400" t="152400" r="358140" b="358140"/>
            <wp:wrapSquare wrapText="bothSides"/>
            <wp:docPr id="74859729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2660" cy="22326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A03E7" w:rsidRPr="00DA03E7">
        <w:rPr>
          <w:rFonts w:ascii="Simplified Arabic" w:hAnsi="Simplified Arabic" w:cs="Simplified Arabic"/>
          <w:rtl/>
        </w:rPr>
        <w:t>-</w:t>
      </w:r>
      <w:r w:rsidR="00DA03E7" w:rsidRPr="00DA03E7">
        <w:rPr>
          <w:rFonts w:ascii="Simplified Arabic" w:hAnsi="Simplified Arabic" w:cs="Simplified Arabic"/>
          <w:rtl/>
        </w:rPr>
        <w:tab/>
        <w:t xml:space="preserve">لا يزال </w:t>
      </w:r>
      <w:r w:rsidR="004D3B3F">
        <w:rPr>
          <w:rFonts w:ascii="Simplified Arabic" w:hAnsi="Simplified Arabic" w:cs="Simplified Arabic"/>
          <w:rtl/>
        </w:rPr>
        <w:t>المسجد الأقصى المُبارك</w:t>
      </w:r>
      <w:r w:rsidR="00DA03E7" w:rsidRPr="00DA03E7">
        <w:rPr>
          <w:rFonts w:ascii="Simplified Arabic" w:hAnsi="Simplified Arabic" w:cs="Simplified Arabic"/>
          <w:rtl/>
        </w:rPr>
        <w:t xml:space="preserve">، يتعرض لانتهاكات ممنهجة تهدف إلى تهويده ومحاولة تقسيمه، خصوصا حين يقتحم المستوطنون الجهة الشرقية من </w:t>
      </w:r>
      <w:r w:rsidR="004D3B3F">
        <w:rPr>
          <w:rFonts w:ascii="Simplified Arabic" w:hAnsi="Simplified Arabic" w:cs="Simplified Arabic"/>
          <w:rtl/>
        </w:rPr>
        <w:t>المسجد الأقصى المُبارك</w:t>
      </w:r>
      <w:r w:rsidR="00DA03E7" w:rsidRPr="00DA03E7">
        <w:rPr>
          <w:rFonts w:ascii="Simplified Arabic" w:hAnsi="Simplified Arabic" w:cs="Simplified Arabic"/>
          <w:rtl/>
        </w:rPr>
        <w:t xml:space="preserve"> بالقرب من مصلى باب الرحمة. </w:t>
      </w:r>
    </w:p>
    <w:p w14:paraId="3E62398C" w14:textId="48EC553B" w:rsidR="00DA03E7" w:rsidRPr="00F04098" w:rsidRDefault="00DA03E7" w:rsidP="004D3B3F">
      <w:pPr>
        <w:pStyle w:val="a8"/>
        <w:spacing w:after="200" w:line="276" w:lineRule="auto"/>
        <w:ind w:left="283" w:hanging="283"/>
        <w:jc w:val="lowKashida"/>
        <w:rPr>
          <w:rFonts w:ascii="Simplified Arabic" w:hAnsi="Simplified Arabic" w:cs="Simplified Arabic"/>
          <w:rtl/>
        </w:rPr>
      </w:pPr>
      <w:r w:rsidRPr="00DA03E7">
        <w:rPr>
          <w:rFonts w:ascii="Simplified Arabic" w:hAnsi="Simplified Arabic" w:cs="Simplified Arabic"/>
          <w:rtl/>
        </w:rPr>
        <w:t>-</w:t>
      </w:r>
      <w:r w:rsidRPr="00DA03E7">
        <w:rPr>
          <w:rFonts w:ascii="Simplified Arabic" w:hAnsi="Simplified Arabic" w:cs="Simplified Arabic"/>
          <w:rtl/>
        </w:rPr>
        <w:tab/>
        <w:t xml:space="preserve">يومياً يقتحم </w:t>
      </w:r>
      <w:r w:rsidR="004D3B3F">
        <w:rPr>
          <w:rFonts w:ascii="Simplified Arabic" w:hAnsi="Simplified Arabic" w:cs="Simplified Arabic"/>
          <w:rtl/>
        </w:rPr>
        <w:t>المسجد الأقصى المُبارك</w:t>
      </w:r>
      <w:r w:rsidRPr="00DA03E7">
        <w:rPr>
          <w:rFonts w:ascii="Simplified Arabic" w:hAnsi="Simplified Arabic" w:cs="Simplified Arabic"/>
          <w:rtl/>
        </w:rPr>
        <w:t xml:space="preserve"> ما بين 150 _200 مستوطن متطرف، ويقومون فيه بجولات مشبوهة واستفزازية بحماية مشددة من قوات الاحتلال الصهيوني.</w:t>
      </w:r>
      <w:r w:rsidR="00F04098" w:rsidRPr="00F04098">
        <w:rPr>
          <w:rFonts w:ascii="Simplified Arabic" w:hAnsi="Simplified Arabic" w:cs="Simplified Arabic"/>
          <w:noProof/>
        </w:rPr>
        <w:t xml:space="preserve"> </w:t>
      </w:r>
    </w:p>
    <w:p w14:paraId="4CEDFE72" w14:textId="77777777" w:rsidR="004D3B3F" w:rsidRDefault="00DA03E7" w:rsidP="004D3B3F">
      <w:pPr>
        <w:pStyle w:val="a8"/>
        <w:spacing w:after="200" w:line="276" w:lineRule="auto"/>
        <w:ind w:left="283" w:hanging="283"/>
        <w:jc w:val="lowKashida"/>
        <w:rPr>
          <w:rFonts w:ascii="Simplified Arabic" w:hAnsi="Simplified Arabic" w:cs="Simplified Arabic"/>
          <w:rtl/>
        </w:rPr>
      </w:pPr>
      <w:r w:rsidRPr="00DA03E7">
        <w:rPr>
          <w:rFonts w:ascii="Simplified Arabic" w:hAnsi="Simplified Arabic" w:cs="Simplified Arabic"/>
          <w:rtl/>
        </w:rPr>
        <w:t>-</w:t>
      </w:r>
      <w:r w:rsidRPr="00DA03E7">
        <w:rPr>
          <w:rFonts w:ascii="Simplified Arabic" w:hAnsi="Simplified Arabic" w:cs="Simplified Arabic"/>
          <w:rtl/>
        </w:rPr>
        <w:tab/>
        <w:t xml:space="preserve">في تصعيد خطير، اقتحم مستوطنون في الأيام الماضية الأقصى وجلسوا لتدارس كتب وأوراق "التوراة" بشكل جماعي قرب باب الرحمة تحت حماية من قوات الاحتلال.. وأوضحت المصادر أن المستوطنين المقتحمين تلقوا شروحات عن "الهيكل" المزعوم، وأدوا طقوسًا تلمودية في منطقة باب الرحمة شرقي </w:t>
      </w:r>
      <w:r w:rsidR="004D3B3F">
        <w:rPr>
          <w:rFonts w:ascii="Simplified Arabic" w:hAnsi="Simplified Arabic" w:cs="Simplified Arabic"/>
          <w:rtl/>
        </w:rPr>
        <w:t>المسجد الأقصى المُبارك</w:t>
      </w:r>
      <w:r w:rsidRPr="00DA03E7">
        <w:rPr>
          <w:rFonts w:ascii="Simplified Arabic" w:hAnsi="Simplified Arabic" w:cs="Simplified Arabic"/>
          <w:rtl/>
        </w:rPr>
        <w:t>.</w:t>
      </w:r>
    </w:p>
    <w:p w14:paraId="037C19ED" w14:textId="106FA804" w:rsidR="00DA03E7" w:rsidRPr="00F04098" w:rsidRDefault="004D3B3F" w:rsidP="004D3B3F">
      <w:pPr>
        <w:pStyle w:val="a8"/>
        <w:spacing w:after="200" w:line="276" w:lineRule="auto"/>
        <w:ind w:left="283" w:hanging="283"/>
        <w:jc w:val="lowKashida"/>
        <w:rPr>
          <w:rFonts w:ascii="Simplified Arabic" w:hAnsi="Simplified Arabic" w:cs="Simplified Arabic" w:hint="cs"/>
          <w:rtl/>
        </w:rPr>
      </w:pPr>
      <w:r>
        <w:rPr>
          <w:rFonts w:ascii="Simplified Arabic" w:hAnsi="Simplified Arabic" w:cs="Simplified Arabic" w:hint="cs"/>
          <w:rtl/>
        </w:rPr>
        <w:lastRenderedPageBreak/>
        <w:t>-</w:t>
      </w:r>
      <w:r w:rsidR="00DA03E7" w:rsidRPr="00DA03E7">
        <w:rPr>
          <w:rFonts w:ascii="Simplified Arabic" w:hAnsi="Simplified Arabic" w:cs="Simplified Arabic"/>
          <w:rtl/>
        </w:rPr>
        <w:t xml:space="preserve"> واصلت شرطة الاحتلال فرض قيودها على دخول الفلسطينيين الوافدين من القدس والداخل المحتل للأقصى، واحتجزت هوياتهم الشخصية عند بواباته الخارجية. وانطلقت دعوات فلسطينية للحشد والنفير في </w:t>
      </w:r>
      <w:r>
        <w:rPr>
          <w:rFonts w:ascii="Simplified Arabic" w:hAnsi="Simplified Arabic" w:cs="Simplified Arabic"/>
          <w:rtl/>
        </w:rPr>
        <w:t>المسجد الأقصى المُبارك</w:t>
      </w:r>
      <w:r w:rsidR="00DA03E7" w:rsidRPr="00DA03E7">
        <w:rPr>
          <w:rFonts w:ascii="Simplified Arabic" w:hAnsi="Simplified Arabic" w:cs="Simplified Arabic"/>
          <w:rtl/>
        </w:rPr>
        <w:t xml:space="preserve">، لإحباط مخططات المستوطنين لتنفيذ أكبر اقتحام في ذكرى ما يُسمى "يوم توحيد القدس"، الموافق 18 أيار/ مايو الجاري. وأكدت الدعوات على ضرورة النفير لحماية </w:t>
      </w:r>
      <w:r>
        <w:rPr>
          <w:rFonts w:ascii="Simplified Arabic" w:hAnsi="Simplified Arabic" w:cs="Simplified Arabic"/>
          <w:rtl/>
        </w:rPr>
        <w:t>المسجد الأقصى المُبارك</w:t>
      </w:r>
      <w:r w:rsidR="00DA03E7" w:rsidRPr="00DA03E7">
        <w:rPr>
          <w:rFonts w:ascii="Simplified Arabic" w:hAnsi="Simplified Arabic" w:cs="Simplified Arabic"/>
          <w:rtl/>
        </w:rPr>
        <w:t xml:space="preserve"> من مخططات المستوطنين،</w:t>
      </w:r>
      <w:r>
        <w:rPr>
          <w:rFonts w:ascii="Simplified Arabic" w:hAnsi="Simplified Arabic" w:cs="Simplified Arabic" w:hint="cs"/>
          <w:rtl/>
        </w:rPr>
        <w:t xml:space="preserve"> </w:t>
      </w:r>
      <w:r w:rsidR="00DA03E7" w:rsidRPr="00DA03E7">
        <w:rPr>
          <w:rFonts w:ascii="Simplified Arabic" w:hAnsi="Simplified Arabic" w:cs="Simplified Arabic"/>
          <w:rtl/>
        </w:rPr>
        <w:t xml:space="preserve">وتخطط "منظمات الهيكل" المزعوم لتنفيذ اقتحامات واسعة في </w:t>
      </w:r>
      <w:r>
        <w:rPr>
          <w:rFonts w:ascii="Simplified Arabic" w:hAnsi="Simplified Arabic" w:cs="Simplified Arabic"/>
          <w:rtl/>
        </w:rPr>
        <w:t>المسجد الأقصى المُبارك</w:t>
      </w:r>
      <w:r w:rsidR="00DA03E7" w:rsidRPr="00DA03E7">
        <w:rPr>
          <w:rFonts w:ascii="Simplified Arabic" w:hAnsi="Simplified Arabic" w:cs="Simplified Arabic"/>
          <w:rtl/>
        </w:rPr>
        <w:t xml:space="preserve">، في ذكرى احتلال القدس، بالإضافة إلى "مسيرة الأعلام" في القدس القديمة. ويشهد </w:t>
      </w:r>
      <w:r>
        <w:rPr>
          <w:rFonts w:ascii="Simplified Arabic" w:hAnsi="Simplified Arabic" w:cs="Simplified Arabic"/>
          <w:rtl/>
        </w:rPr>
        <w:t>المسجد الأقصى المُبارك</w:t>
      </w:r>
      <w:r w:rsidR="00DA03E7" w:rsidRPr="00DA03E7">
        <w:rPr>
          <w:rFonts w:ascii="Simplified Arabic" w:hAnsi="Simplified Arabic" w:cs="Simplified Arabic"/>
          <w:rtl/>
        </w:rPr>
        <w:t xml:space="preserve"> يوميًا عدا الجمعة والسبت، سلسلة انتهاكات واقتحامات من المستوطنين، بحماية شرطة الاحتلال</w:t>
      </w:r>
      <w:r>
        <w:rPr>
          <w:rFonts w:ascii="Simplified Arabic" w:hAnsi="Simplified Arabic" w:cs="Simplified Arabic" w:hint="cs"/>
          <w:rtl/>
        </w:rPr>
        <w:t>.</w:t>
      </w:r>
    </w:p>
    <w:p w14:paraId="64D861DA" w14:textId="268D693C" w:rsidR="00DA03E7" w:rsidRPr="00F04098" w:rsidRDefault="00F04098" w:rsidP="00B077FA">
      <w:pPr>
        <w:pStyle w:val="a8"/>
        <w:spacing w:after="200" w:line="276" w:lineRule="auto"/>
        <w:ind w:left="283" w:hanging="283"/>
        <w:jc w:val="lowKashida"/>
        <w:rPr>
          <w:rFonts w:ascii="Simplified Arabic" w:hAnsi="Simplified Arabic" w:cs="Simplified Arabic"/>
          <w:rtl/>
        </w:rPr>
      </w:pPr>
      <w:r>
        <w:rPr>
          <w:rFonts w:ascii="Simplified Arabic" w:hAnsi="Simplified Arabic" w:cs="Simplified Arabic"/>
          <w:noProof/>
        </w:rPr>
        <w:drawing>
          <wp:anchor distT="0" distB="0" distL="114300" distR="114300" simplePos="0" relativeHeight="251669504" behindDoc="0" locked="0" layoutInCell="1" allowOverlap="1" wp14:anchorId="5B171664" wp14:editId="12D25174">
            <wp:simplePos x="0" y="0"/>
            <wp:positionH relativeFrom="margin">
              <wp:posOffset>-115098</wp:posOffset>
            </wp:positionH>
            <wp:positionV relativeFrom="margin">
              <wp:posOffset>3568065</wp:posOffset>
            </wp:positionV>
            <wp:extent cx="2251075" cy="2251075"/>
            <wp:effectExtent l="152400" t="152400" r="358775" b="358775"/>
            <wp:wrapSquare wrapText="bothSides"/>
            <wp:docPr id="65565405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1075" cy="22510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A03E7" w:rsidRPr="00DA03E7">
        <w:rPr>
          <w:rFonts w:ascii="Simplified Arabic" w:hAnsi="Simplified Arabic" w:cs="Simplified Arabic"/>
          <w:rtl/>
        </w:rPr>
        <w:t>-</w:t>
      </w:r>
      <w:r w:rsidR="00DA03E7" w:rsidRPr="00DA03E7">
        <w:rPr>
          <w:rFonts w:ascii="Simplified Arabic" w:hAnsi="Simplified Arabic" w:cs="Simplified Arabic"/>
          <w:rtl/>
        </w:rPr>
        <w:tab/>
        <w:t>تصع</w:t>
      </w:r>
      <w:r w:rsidR="004D3B3F">
        <w:rPr>
          <w:rFonts w:ascii="Simplified Arabic" w:hAnsi="Simplified Arabic" w:cs="Simplified Arabic" w:hint="cs"/>
          <w:rtl/>
        </w:rPr>
        <w:t>ِّ</w:t>
      </w:r>
      <w:r w:rsidR="00DA03E7" w:rsidRPr="00DA03E7">
        <w:rPr>
          <w:rFonts w:ascii="Simplified Arabic" w:hAnsi="Simplified Arabic" w:cs="Simplified Arabic"/>
          <w:rtl/>
        </w:rPr>
        <w:t>د قوات الاحتلال من اعتداءاتها بحق المقدسيين، عبر حواجز التفتيش والتضييق المنتشرة في القدس خصوصا في البلدة القديمة، ولا تتوقف الاعتداءات على الجنود فقط، بل إن المستوطنين يشتركون في ذلك تحت حماية عسكرية وقضائية</w:t>
      </w:r>
      <w:r w:rsidR="00F61165">
        <w:rPr>
          <w:rFonts w:ascii="Simplified Arabic" w:hAnsi="Simplified Arabic" w:cs="Simplified Arabic" w:hint="cs"/>
          <w:rtl/>
        </w:rPr>
        <w:t>، ولم يسلم من التضييق أحدٌ من المقدسيين، وما استهداف فضيلة الشيخ عكرمة صبري أمين المنبر وخطيب المسجد الأقصى المُبارك إلا دليل على استهداف الرموز والقدوات دون اعتبار لمقام أو سن</w:t>
      </w:r>
      <w:r>
        <w:rPr>
          <w:rFonts w:ascii="Simplified Arabic" w:hAnsi="Simplified Arabic" w:cs="Simplified Arabic" w:hint="cs"/>
          <w:rtl/>
        </w:rPr>
        <w:t>.</w:t>
      </w:r>
    </w:p>
    <w:p w14:paraId="5C2EC64E" w14:textId="665B6271" w:rsidR="00DA03E7" w:rsidRPr="00DA03E7" w:rsidRDefault="00DA03E7" w:rsidP="004D3B3F">
      <w:pPr>
        <w:pStyle w:val="a8"/>
        <w:spacing w:after="200" w:line="276" w:lineRule="auto"/>
        <w:ind w:left="283" w:hanging="283"/>
        <w:jc w:val="lowKashida"/>
        <w:rPr>
          <w:rFonts w:ascii="Simplified Arabic" w:hAnsi="Simplified Arabic" w:cs="Simplified Arabic"/>
          <w:rtl/>
        </w:rPr>
      </w:pPr>
      <w:r w:rsidRPr="00DA03E7">
        <w:rPr>
          <w:rFonts w:ascii="Simplified Arabic" w:hAnsi="Simplified Arabic" w:cs="Simplified Arabic"/>
          <w:rtl/>
        </w:rPr>
        <w:t>-</w:t>
      </w:r>
      <w:r w:rsidRPr="00DA03E7">
        <w:rPr>
          <w:rFonts w:ascii="Simplified Arabic" w:hAnsi="Simplified Arabic" w:cs="Simplified Arabic"/>
          <w:rtl/>
        </w:rPr>
        <w:tab/>
        <w:t xml:space="preserve">إضافة إلى التهديد المستمر باستخدام السلاح والقوة العسكرية ضد المقدسيين في كل مناطق القدس، تستخدم سلطات الاحتلال سلاحا جديدا تطوّره من أجل مراقبة الفلسطينيين بواسطة نظام </w:t>
      </w:r>
      <w:r w:rsidRPr="00DA03E7">
        <w:rPr>
          <w:rFonts w:ascii="Simplified Arabic" w:hAnsi="Simplified Arabic" w:cs="Simplified Arabic"/>
          <w:rtl/>
        </w:rPr>
        <w:lastRenderedPageBreak/>
        <w:t xml:space="preserve">تجريبي للتعرّف على الوجه يُعرف باسم "الذئب الأحمر" كشفت عنه منظمة العفو الدولية في تقرير أصدرته في الثاني من أيار/مايو الجاري.. ,تقول المنظمة إن النظام الذي بدأ الاحتلال استخدامه بكثافة في مدينتي القدس والخليل يشكل جزءًا من شبكة مراقبة ذكية ومتنامية باستمرار ترسخ سيطرة الاحتلال ومراقبته للفلسطينيين، عبر كاميرات فائقة الدقة، تمسح وجه الشخص عند مروره بحاجز عسكري أو في أحد الأزقة بدون علمه أو موافقته، ويقارن بالسجلات </w:t>
      </w:r>
      <w:proofErr w:type="spellStart"/>
      <w:r w:rsidRPr="00DA03E7">
        <w:rPr>
          <w:rFonts w:ascii="Simplified Arabic" w:hAnsi="Simplified Arabic" w:cs="Simplified Arabic"/>
          <w:rtl/>
        </w:rPr>
        <w:t>البيومترية</w:t>
      </w:r>
      <w:proofErr w:type="spellEnd"/>
      <w:r w:rsidRPr="00DA03E7">
        <w:rPr>
          <w:rFonts w:ascii="Simplified Arabic" w:hAnsi="Simplified Arabic" w:cs="Simplified Arabic"/>
          <w:rtl/>
        </w:rPr>
        <w:t xml:space="preserve"> الموجودة في قواعد بيانات حصرية عنهم</w:t>
      </w:r>
      <w:r w:rsidR="00B077FA">
        <w:rPr>
          <w:rFonts w:ascii="Simplified Arabic" w:hAnsi="Simplified Arabic" w:cs="Simplified Arabic" w:hint="cs"/>
          <w:rtl/>
        </w:rPr>
        <w:t>.</w:t>
      </w:r>
    </w:p>
    <w:p w14:paraId="097A7D93" w14:textId="5ADC8821" w:rsidR="00DA03E7" w:rsidRPr="00EF09D2" w:rsidRDefault="00DA03E7" w:rsidP="004D3B3F">
      <w:pPr>
        <w:pStyle w:val="a8"/>
        <w:spacing w:after="200" w:line="276" w:lineRule="auto"/>
        <w:ind w:left="283" w:hanging="283"/>
        <w:jc w:val="lowKashida"/>
        <w:rPr>
          <w:rFonts w:ascii="Simplified Arabic" w:hAnsi="Simplified Arabic" w:cs="Simplified Arabic"/>
          <w:b/>
          <w:bCs/>
          <w:color w:val="385623" w:themeColor="accent6" w:themeShade="80"/>
          <w:sz w:val="36"/>
          <w:szCs w:val="36"/>
          <w:rtl/>
        </w:rPr>
      </w:pPr>
      <w:r w:rsidRPr="00EF09D2">
        <w:rPr>
          <w:rFonts w:ascii="Simplified Arabic" w:hAnsi="Simplified Arabic" w:cs="Simplified Arabic"/>
          <w:b/>
          <w:bCs/>
          <w:color w:val="385623" w:themeColor="accent6" w:themeShade="80"/>
          <w:sz w:val="36"/>
          <w:szCs w:val="36"/>
          <w:rtl/>
        </w:rPr>
        <w:t>تحضيرات صهيونية لاقتحامات مركزية لل</w:t>
      </w:r>
      <w:r w:rsidR="00EF09D2" w:rsidRPr="00EF09D2">
        <w:rPr>
          <w:rFonts w:ascii="Simplified Arabic" w:hAnsi="Simplified Arabic" w:cs="Simplified Arabic" w:hint="cs"/>
          <w:b/>
          <w:bCs/>
          <w:color w:val="385623" w:themeColor="accent6" w:themeShade="80"/>
          <w:sz w:val="36"/>
          <w:szCs w:val="36"/>
          <w:rtl/>
        </w:rPr>
        <w:t>مسج</w:t>
      </w:r>
      <w:r w:rsidR="00B077FA">
        <w:rPr>
          <w:rFonts w:ascii="Simplified Arabic" w:hAnsi="Simplified Arabic" w:cs="Simplified Arabic" w:hint="cs"/>
          <w:b/>
          <w:bCs/>
          <w:color w:val="385623" w:themeColor="accent6" w:themeShade="80"/>
          <w:sz w:val="36"/>
          <w:szCs w:val="36"/>
          <w:rtl/>
        </w:rPr>
        <w:t>د</w:t>
      </w:r>
      <w:r w:rsidR="00EF09D2" w:rsidRPr="00EF09D2">
        <w:rPr>
          <w:rFonts w:ascii="Simplified Arabic" w:hAnsi="Simplified Arabic" w:cs="Simplified Arabic" w:hint="cs"/>
          <w:b/>
          <w:bCs/>
          <w:color w:val="385623" w:themeColor="accent6" w:themeShade="80"/>
          <w:sz w:val="36"/>
          <w:szCs w:val="36"/>
          <w:rtl/>
        </w:rPr>
        <w:t xml:space="preserve"> ال</w:t>
      </w:r>
      <w:r w:rsidRPr="00EF09D2">
        <w:rPr>
          <w:rFonts w:ascii="Simplified Arabic" w:hAnsi="Simplified Arabic" w:cs="Simplified Arabic"/>
          <w:b/>
          <w:bCs/>
          <w:color w:val="385623" w:themeColor="accent6" w:themeShade="80"/>
          <w:sz w:val="36"/>
          <w:szCs w:val="36"/>
          <w:rtl/>
        </w:rPr>
        <w:t>أقصى</w:t>
      </w:r>
      <w:r w:rsidR="00EF09D2" w:rsidRPr="00EF09D2">
        <w:rPr>
          <w:rFonts w:ascii="Simplified Arabic" w:hAnsi="Simplified Arabic" w:cs="Simplified Arabic" w:hint="cs"/>
          <w:b/>
          <w:bCs/>
          <w:color w:val="385623" w:themeColor="accent6" w:themeShade="80"/>
          <w:sz w:val="36"/>
          <w:szCs w:val="36"/>
          <w:rtl/>
        </w:rPr>
        <w:t xml:space="preserve"> المُبارك</w:t>
      </w:r>
      <w:r w:rsidRPr="00EF09D2">
        <w:rPr>
          <w:rFonts w:ascii="Simplified Arabic" w:hAnsi="Simplified Arabic" w:cs="Simplified Arabic"/>
          <w:b/>
          <w:bCs/>
          <w:color w:val="385623" w:themeColor="accent6" w:themeShade="80"/>
          <w:sz w:val="36"/>
          <w:szCs w:val="36"/>
          <w:rtl/>
        </w:rPr>
        <w:t xml:space="preserve"> يوم الخميس الموافق 18 أيار/مايو الجاري، ودعوات وطنية لإفشالها:</w:t>
      </w:r>
    </w:p>
    <w:p w14:paraId="3B301EB5" w14:textId="2D4B5AD5" w:rsidR="00DA03E7" w:rsidRPr="00DA03E7" w:rsidRDefault="00DA03E7" w:rsidP="004D3B3F">
      <w:pPr>
        <w:pStyle w:val="a8"/>
        <w:spacing w:after="200" w:line="276" w:lineRule="auto"/>
        <w:ind w:left="283" w:hanging="283"/>
        <w:jc w:val="lowKashida"/>
        <w:rPr>
          <w:rFonts w:ascii="Simplified Arabic" w:hAnsi="Simplified Arabic" w:cs="Simplified Arabic"/>
          <w:rtl/>
        </w:rPr>
      </w:pPr>
      <w:r w:rsidRPr="00DA03E7">
        <w:rPr>
          <w:rFonts w:ascii="Simplified Arabic" w:hAnsi="Simplified Arabic" w:cs="Simplified Arabic"/>
          <w:rtl/>
        </w:rPr>
        <w:t>-</w:t>
      </w:r>
      <w:r w:rsidRPr="00DA03E7">
        <w:rPr>
          <w:rFonts w:ascii="Simplified Arabic" w:hAnsi="Simplified Arabic" w:cs="Simplified Arabic"/>
          <w:rtl/>
        </w:rPr>
        <w:tab/>
        <w:t xml:space="preserve">"تعال وكن جزءًا من التاريخ، عبر تحطيم رقم قياسي جديد على جبل الهيكل".. بهذه العبارة التحريضية تشجع "جماعات الهيكل" المزعوم أنصارها للمشاركة في اقتحام جماعي مركزي للمسجد الأقصى </w:t>
      </w:r>
      <w:r w:rsidR="004D3B3F">
        <w:rPr>
          <w:rFonts w:ascii="Simplified Arabic" w:hAnsi="Simplified Arabic" w:cs="Simplified Arabic"/>
          <w:rtl/>
        </w:rPr>
        <w:t>المُبارك</w:t>
      </w:r>
      <w:r w:rsidRPr="00DA03E7">
        <w:rPr>
          <w:rFonts w:ascii="Simplified Arabic" w:hAnsi="Simplified Arabic" w:cs="Simplified Arabic"/>
          <w:rtl/>
        </w:rPr>
        <w:t>، فيما يسمى بيوم "توحيد القدس". وحددت "جماعات الهيكل" يوم الخميس الموافق 18 أيار/مايو الجاري، موعدًا لاقتحامها المركزي "التعويضي" للمسجد الأقصى</w:t>
      </w:r>
      <w:r w:rsidR="00B077FA">
        <w:rPr>
          <w:rFonts w:ascii="Simplified Arabic" w:hAnsi="Simplified Arabic" w:cs="Simplified Arabic" w:hint="cs"/>
          <w:rtl/>
        </w:rPr>
        <w:t xml:space="preserve"> المُبارك</w:t>
      </w:r>
      <w:r w:rsidRPr="00DA03E7">
        <w:rPr>
          <w:rFonts w:ascii="Simplified Arabic" w:hAnsi="Simplified Arabic" w:cs="Simplified Arabic"/>
          <w:rtl/>
        </w:rPr>
        <w:t>، بمناسبة الذكرى العبرية لاحتلال القدس، حيث أطلقت عدادًا تنازليًا، لحشد 5 آلاف مستوطن للمشاركة في تنفيذ عدوانها واقتحاماتها</w:t>
      </w:r>
      <w:r w:rsidR="00B077FA">
        <w:rPr>
          <w:rFonts w:ascii="Simplified Arabic" w:hAnsi="Simplified Arabic" w:cs="Simplified Arabic" w:hint="cs"/>
          <w:rtl/>
        </w:rPr>
        <w:t>،</w:t>
      </w:r>
      <w:r w:rsidRPr="00DA03E7">
        <w:rPr>
          <w:rFonts w:ascii="Simplified Arabic" w:hAnsi="Simplified Arabic" w:cs="Simplified Arabic"/>
          <w:rtl/>
        </w:rPr>
        <w:t xml:space="preserve"> ويوم "توحيد القدس" هو اليوم الذي أكملت فيه "إسرائيل" احتلالها لمدينة القدس بالكامل، بعد احتلال شطرها الشرقي، بما فيها البلدة القديمة و</w:t>
      </w:r>
      <w:r w:rsidR="004D3B3F">
        <w:rPr>
          <w:rFonts w:ascii="Simplified Arabic" w:hAnsi="Simplified Arabic" w:cs="Simplified Arabic"/>
          <w:rtl/>
        </w:rPr>
        <w:t>المسجد الأقصى المُبارك</w:t>
      </w:r>
      <w:r w:rsidRPr="00DA03E7">
        <w:rPr>
          <w:rFonts w:ascii="Simplified Arabic" w:hAnsi="Simplified Arabic" w:cs="Simplified Arabic"/>
          <w:rtl/>
        </w:rPr>
        <w:t xml:space="preserve"> عام 1967</w:t>
      </w:r>
      <w:r w:rsidR="00B077FA">
        <w:rPr>
          <w:rFonts w:ascii="Simplified Arabic" w:hAnsi="Simplified Arabic" w:cs="Simplified Arabic" w:hint="cs"/>
          <w:rtl/>
        </w:rPr>
        <w:t>،</w:t>
      </w:r>
      <w:r w:rsidRPr="00DA03E7">
        <w:rPr>
          <w:rFonts w:ascii="Simplified Arabic" w:hAnsi="Simplified Arabic" w:cs="Simplified Arabic"/>
          <w:rtl/>
        </w:rPr>
        <w:t xml:space="preserve"> والاحتفال السنوي بهذا اليوم، عادة ما يتم بخروج مسيرة </w:t>
      </w:r>
      <w:r w:rsidR="00B077FA">
        <w:rPr>
          <w:rFonts w:ascii="Simplified Arabic" w:hAnsi="Simplified Arabic" w:cs="Simplified Arabic" w:hint="cs"/>
          <w:rtl/>
        </w:rPr>
        <w:t xml:space="preserve">أعلام </w:t>
      </w:r>
      <w:r w:rsidRPr="00DA03E7">
        <w:rPr>
          <w:rFonts w:ascii="Simplified Arabic" w:hAnsi="Simplified Arabic" w:cs="Simplified Arabic"/>
          <w:rtl/>
        </w:rPr>
        <w:t>استفزازية في القدس القديمة، بمشاركة آلاف المستوطنين</w:t>
      </w:r>
      <w:r w:rsidR="00B077FA">
        <w:rPr>
          <w:rFonts w:ascii="Simplified Arabic" w:hAnsi="Simplified Arabic" w:cs="Simplified Arabic" w:hint="cs"/>
          <w:rtl/>
        </w:rPr>
        <w:t xml:space="preserve"> الذين يتم جلبهم من خارج القدس القديمة لهذا الغرض</w:t>
      </w:r>
      <w:r w:rsidRPr="00DA03E7">
        <w:rPr>
          <w:rFonts w:ascii="Simplified Arabic" w:hAnsi="Simplified Arabic" w:cs="Simplified Arabic"/>
          <w:rtl/>
        </w:rPr>
        <w:t>، وأك</w:t>
      </w:r>
      <w:r w:rsidR="00EE32FF">
        <w:rPr>
          <w:rFonts w:ascii="Simplified Arabic" w:hAnsi="Simplified Arabic" w:cs="Simplified Arabic" w:hint="cs"/>
          <w:rtl/>
        </w:rPr>
        <w:t>َّ</w:t>
      </w:r>
      <w:r w:rsidRPr="00DA03E7">
        <w:rPr>
          <w:rFonts w:ascii="Simplified Arabic" w:hAnsi="Simplified Arabic" w:cs="Simplified Arabic"/>
          <w:rtl/>
        </w:rPr>
        <w:t xml:space="preserve">د نائب مدير عام الأوقاف الإسلامية بالقدس الشيخ ناجح بكيرات أن الاحتلال يشن حرب اقتحامات ممنهجة في </w:t>
      </w:r>
      <w:r w:rsidR="004D3B3F">
        <w:rPr>
          <w:rFonts w:ascii="Simplified Arabic" w:hAnsi="Simplified Arabic" w:cs="Simplified Arabic"/>
          <w:rtl/>
        </w:rPr>
        <w:t>المسجد الأقصى المُبارك</w:t>
      </w:r>
      <w:r w:rsidRPr="00DA03E7">
        <w:rPr>
          <w:rFonts w:ascii="Simplified Arabic" w:hAnsi="Simplified Arabic" w:cs="Simplified Arabic"/>
          <w:rtl/>
        </w:rPr>
        <w:t xml:space="preserve">، تتطور في كثير من </w:t>
      </w:r>
      <w:r w:rsidRPr="00DA03E7">
        <w:rPr>
          <w:rFonts w:ascii="Simplified Arabic" w:hAnsi="Simplified Arabic" w:cs="Simplified Arabic"/>
          <w:rtl/>
        </w:rPr>
        <w:lastRenderedPageBreak/>
        <w:t>الأحيان كم</w:t>
      </w:r>
      <w:r w:rsidR="00EF09D2">
        <w:rPr>
          <w:rFonts w:ascii="Simplified Arabic" w:hAnsi="Simplified Arabic" w:cs="Simplified Arabic" w:hint="cs"/>
          <w:rtl/>
        </w:rPr>
        <w:t>ًّ</w:t>
      </w:r>
      <w:r w:rsidRPr="00DA03E7">
        <w:rPr>
          <w:rFonts w:ascii="Simplified Arabic" w:hAnsi="Simplified Arabic" w:cs="Simplified Arabic"/>
          <w:rtl/>
        </w:rPr>
        <w:t>ا ونوعًا. ويقول بكيرات في حديث لوكالة "صفا</w:t>
      </w:r>
      <w:r w:rsidR="00EF09D2">
        <w:rPr>
          <w:rFonts w:ascii="Simplified Arabic" w:hAnsi="Simplified Arabic" w:cs="Simplified Arabic" w:hint="cs"/>
          <w:rtl/>
        </w:rPr>
        <w:t>:</w:t>
      </w:r>
      <w:r w:rsidRPr="00DA03E7">
        <w:rPr>
          <w:rFonts w:ascii="Simplified Arabic" w:hAnsi="Simplified Arabic" w:cs="Simplified Arabic"/>
          <w:rtl/>
        </w:rPr>
        <w:t xml:space="preserve"> إن "هذه الاقتحامات لها ما بعدها </w:t>
      </w:r>
      <w:r w:rsidR="00F04098">
        <w:rPr>
          <w:rFonts w:ascii="Simplified Arabic" w:hAnsi="Simplified Arabic" w:cs="Simplified Arabic"/>
          <w:noProof/>
          <w:rtl/>
        </w:rPr>
        <w:drawing>
          <wp:anchor distT="0" distB="0" distL="114300" distR="114300" simplePos="0" relativeHeight="251671552" behindDoc="0" locked="0" layoutInCell="1" allowOverlap="1" wp14:anchorId="49CB10B6" wp14:editId="1C3F1DD1">
            <wp:simplePos x="0" y="0"/>
            <wp:positionH relativeFrom="margin">
              <wp:posOffset>-124460</wp:posOffset>
            </wp:positionH>
            <wp:positionV relativeFrom="margin">
              <wp:posOffset>1093470</wp:posOffset>
            </wp:positionV>
            <wp:extent cx="2255520" cy="2073910"/>
            <wp:effectExtent l="152400" t="171450" r="354330" b="364490"/>
            <wp:wrapSquare wrapText="bothSides"/>
            <wp:docPr id="1422277859"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6422"/>
                    <a:stretch/>
                  </pic:blipFill>
                  <pic:spPr bwMode="auto">
                    <a:xfrm>
                      <a:off x="0" y="0"/>
                      <a:ext cx="2255520" cy="20739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03E7">
        <w:rPr>
          <w:rFonts w:ascii="Simplified Arabic" w:hAnsi="Simplified Arabic" w:cs="Simplified Arabic"/>
          <w:rtl/>
        </w:rPr>
        <w:t>ليس فقط على صعيد تغيير الواقع في القدس والأقصى، وإنما إحداث شيء جديد، يتعلق بإقامة الهيكل المزعوم وإحداث قداسة يهودية كاملة، بدلًا من القداسة الإسلامية والعربية". ويضيف أن "الاحتلال استطاع الاستفادة من أعياده الدينية والوطنية لأجل دعم هذه الفكرة، وما مسيرة الأعلام إلا وسيلة لإظهار</w:t>
      </w:r>
      <w:r w:rsidR="00EE32FF">
        <w:rPr>
          <w:rFonts w:ascii="Simplified Arabic" w:hAnsi="Simplified Arabic" w:cs="Simplified Arabic" w:hint="cs"/>
          <w:rtl/>
        </w:rPr>
        <w:t xml:space="preserve"> السيادة على</w:t>
      </w:r>
      <w:r w:rsidRPr="00DA03E7">
        <w:rPr>
          <w:rFonts w:ascii="Simplified Arabic" w:hAnsi="Simplified Arabic" w:cs="Simplified Arabic"/>
          <w:rtl/>
        </w:rPr>
        <w:t xml:space="preserve"> المدينة المقدسة على أنها مدينة يهودية، حتى وجود شرطة الاحتلال داخل الأقصى لدلالة على أنها صاحبة المكان". ويوضح أن رفع علم الاحتلال داخل الأقصى يأتي في سياق إنهاء الوجود الإسلامي واستبداله بوجود يهودي، يُغير طابعها الثقافي والاجتماعي والسياسي والروائي، ويُقدم القدس، ولا سيما بلدتها القديمة على أنها "ضمن الوجود اليهودي الذي كان خيالًا وأصبح اليوم واقعًا". ويتابع "يجب ألا يتحول الخيال الإسرائيلي التوراتي، وأعلام الاحتلال إلى واقع في القدس، بل لابد من مزاحمته عبر تكثيف الوجود الإسلامي في </w:t>
      </w:r>
      <w:r w:rsidR="004D3B3F">
        <w:rPr>
          <w:rFonts w:ascii="Simplified Arabic" w:hAnsi="Simplified Arabic" w:cs="Simplified Arabic"/>
          <w:rtl/>
        </w:rPr>
        <w:t>المسجد الأقصى المُبارك</w:t>
      </w:r>
      <w:r w:rsidRPr="00DA03E7">
        <w:rPr>
          <w:rFonts w:ascii="Simplified Arabic" w:hAnsi="Simplified Arabic" w:cs="Simplified Arabic"/>
          <w:rtl/>
        </w:rPr>
        <w:t xml:space="preserve">، ورفع العلم الفلسطيني يوميًا على كل بيت ومؤسسة بالمدينة، وهذا حقنا الطبيعي في عاصمة الشعب </w:t>
      </w:r>
      <w:proofErr w:type="spellStart"/>
      <w:r w:rsidRPr="00DA03E7">
        <w:rPr>
          <w:rFonts w:ascii="Simplified Arabic" w:hAnsi="Simplified Arabic" w:cs="Simplified Arabic"/>
          <w:rtl/>
        </w:rPr>
        <w:t>الفلسطيني".وشهد</w:t>
      </w:r>
      <w:proofErr w:type="spellEnd"/>
      <w:r w:rsidRPr="00DA03E7">
        <w:rPr>
          <w:rFonts w:ascii="Simplified Arabic" w:hAnsi="Simplified Arabic" w:cs="Simplified Arabic"/>
          <w:rtl/>
        </w:rPr>
        <w:t xml:space="preserve"> </w:t>
      </w:r>
      <w:r w:rsidR="004D3B3F">
        <w:rPr>
          <w:rFonts w:ascii="Simplified Arabic" w:hAnsi="Simplified Arabic" w:cs="Simplified Arabic"/>
          <w:rtl/>
        </w:rPr>
        <w:t>المسجد الأقصى المُبارك</w:t>
      </w:r>
      <w:r w:rsidRPr="00DA03E7">
        <w:rPr>
          <w:rFonts w:ascii="Simplified Arabic" w:hAnsi="Simplified Arabic" w:cs="Simplified Arabic"/>
          <w:rtl/>
        </w:rPr>
        <w:t>، في ذكرى "توحيد القدس" العام الماضي 2022، عدوانًا وانتهاكات إسرائيلية غير مسبوقة، تمثلت في "رفع أعلام الاحتلال بشكل جماعي على طول الرواق الغربي، وأداء ما يسمى (السجود الملحمي) في المنطقة الشرقية للمسجد، والصلاة والرقص الجماعي الصاخب بين المصلى القبلي والبائكة الجنوبية".</w:t>
      </w:r>
    </w:p>
    <w:p w14:paraId="4016E955" w14:textId="771E5961" w:rsidR="00DA03E7" w:rsidRPr="009F573F" w:rsidRDefault="00DA03E7" w:rsidP="004D3B3F">
      <w:pPr>
        <w:pStyle w:val="a8"/>
        <w:spacing w:after="200" w:line="276" w:lineRule="auto"/>
        <w:ind w:left="283" w:hanging="283"/>
        <w:jc w:val="lowKashida"/>
        <w:rPr>
          <w:rFonts w:ascii="Simplified Arabic" w:hAnsi="Simplified Arabic" w:cs="Simplified Arabic"/>
          <w:b/>
          <w:bCs/>
          <w:color w:val="385623" w:themeColor="accent6" w:themeShade="80"/>
          <w:sz w:val="40"/>
          <w:szCs w:val="40"/>
          <w:rtl/>
        </w:rPr>
      </w:pPr>
      <w:r w:rsidRPr="009F573F">
        <w:rPr>
          <w:rFonts w:ascii="Simplified Arabic" w:hAnsi="Simplified Arabic" w:cs="Simplified Arabic"/>
          <w:b/>
          <w:bCs/>
          <w:color w:val="385623" w:themeColor="accent6" w:themeShade="80"/>
          <w:sz w:val="40"/>
          <w:szCs w:val="40"/>
          <w:rtl/>
        </w:rPr>
        <w:lastRenderedPageBreak/>
        <w:t>استيطان:</w:t>
      </w:r>
    </w:p>
    <w:p w14:paraId="4A024B14" w14:textId="1285CF81" w:rsidR="00DA03E7" w:rsidRPr="00845699" w:rsidRDefault="00DA03E7" w:rsidP="004D3B3F">
      <w:pPr>
        <w:pStyle w:val="a8"/>
        <w:spacing w:after="200" w:line="276" w:lineRule="auto"/>
        <w:ind w:left="283" w:hanging="283"/>
        <w:jc w:val="lowKashida"/>
        <w:rPr>
          <w:rFonts w:ascii="Simplified Arabic" w:hAnsi="Simplified Arabic" w:cs="Simplified Arabic"/>
          <w:b/>
          <w:bCs/>
          <w:rtl/>
        </w:rPr>
      </w:pPr>
      <w:r w:rsidRPr="00DA03E7">
        <w:rPr>
          <w:rFonts w:ascii="Simplified Arabic" w:hAnsi="Simplified Arabic" w:cs="Simplified Arabic"/>
          <w:rtl/>
        </w:rPr>
        <w:t>تسارع الحكومة اليمينية المتطرفة بقيادة نتنياهو الزمن لإقرار المزيد من المشاريع والمخططات الاستيطانية التي تهدف لخدمة مصالح اليهود</w:t>
      </w:r>
      <w:r w:rsidR="009F573F">
        <w:rPr>
          <w:rFonts w:ascii="Simplified Arabic" w:hAnsi="Simplified Arabic" w:cs="Simplified Arabic" w:hint="cs"/>
          <w:rtl/>
        </w:rPr>
        <w:t xml:space="preserve">، </w:t>
      </w:r>
      <w:r w:rsidRPr="00DA03E7">
        <w:rPr>
          <w:rFonts w:ascii="Simplified Arabic" w:hAnsi="Simplified Arabic" w:cs="Simplified Arabic"/>
          <w:rtl/>
        </w:rPr>
        <w:t>والإضرار بالعرب والمسلمين كالتالي:</w:t>
      </w:r>
    </w:p>
    <w:p w14:paraId="55071901" w14:textId="32763679" w:rsidR="00DA03E7" w:rsidRPr="00DA03E7" w:rsidRDefault="00845699" w:rsidP="004D3B3F">
      <w:pPr>
        <w:pStyle w:val="a8"/>
        <w:spacing w:after="200" w:line="276" w:lineRule="auto"/>
        <w:ind w:left="283" w:hanging="283"/>
        <w:jc w:val="lowKashida"/>
        <w:rPr>
          <w:rFonts w:ascii="Simplified Arabic" w:hAnsi="Simplified Arabic" w:cs="Simplified Arabic"/>
          <w:rtl/>
        </w:rPr>
      </w:pPr>
      <w:r>
        <w:rPr>
          <w:rFonts w:ascii="Simplified Arabic" w:hAnsi="Simplified Arabic" w:cs="Simplified Arabic"/>
          <w:b/>
          <w:bCs/>
          <w:noProof/>
        </w:rPr>
        <w:drawing>
          <wp:anchor distT="0" distB="0" distL="114300" distR="114300" simplePos="0" relativeHeight="251672576" behindDoc="0" locked="0" layoutInCell="1" allowOverlap="1" wp14:anchorId="2E2F5055" wp14:editId="25EA1317">
            <wp:simplePos x="0" y="0"/>
            <wp:positionH relativeFrom="margin">
              <wp:posOffset>-120015</wp:posOffset>
            </wp:positionH>
            <wp:positionV relativeFrom="margin">
              <wp:posOffset>1418590</wp:posOffset>
            </wp:positionV>
            <wp:extent cx="2237105" cy="2237105"/>
            <wp:effectExtent l="152400" t="152400" r="353695" b="353695"/>
            <wp:wrapSquare wrapText="bothSides"/>
            <wp:docPr id="1907512802"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7105" cy="22371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A03E7" w:rsidRPr="00DA03E7">
        <w:rPr>
          <w:rFonts w:ascii="Simplified Arabic" w:hAnsi="Simplified Arabic" w:cs="Simplified Arabic"/>
          <w:rtl/>
        </w:rPr>
        <w:t>-</w:t>
      </w:r>
      <w:r w:rsidR="00DA03E7" w:rsidRPr="00DA03E7">
        <w:rPr>
          <w:rFonts w:ascii="Simplified Arabic" w:hAnsi="Simplified Arabic" w:cs="Simplified Arabic"/>
          <w:rtl/>
        </w:rPr>
        <w:tab/>
        <w:t>ال</w:t>
      </w:r>
      <w:r w:rsidR="009F573F">
        <w:rPr>
          <w:rFonts w:ascii="Simplified Arabic" w:hAnsi="Simplified Arabic" w:cs="Simplified Arabic" w:hint="cs"/>
          <w:rtl/>
        </w:rPr>
        <w:t>إ</w:t>
      </w:r>
      <w:r w:rsidR="00DA03E7" w:rsidRPr="00DA03E7">
        <w:rPr>
          <w:rFonts w:ascii="Simplified Arabic" w:hAnsi="Simplified Arabic" w:cs="Simplified Arabic"/>
          <w:rtl/>
        </w:rPr>
        <w:t xml:space="preserve">ثنين1/5/2023م: الاحتلال يواصل بناء جسر تهويدي فوق أراضي الأهالي بواد الربابة في بلدة سلوان جنوب </w:t>
      </w:r>
      <w:r w:rsidR="004D3B3F">
        <w:rPr>
          <w:rFonts w:ascii="Simplified Arabic" w:hAnsi="Simplified Arabic" w:cs="Simplified Arabic"/>
          <w:rtl/>
        </w:rPr>
        <w:t>المسجد الأقصى المُبارك</w:t>
      </w:r>
      <w:r w:rsidR="00DA03E7" w:rsidRPr="00DA03E7">
        <w:rPr>
          <w:rFonts w:ascii="Simplified Arabic" w:hAnsi="Simplified Arabic" w:cs="Simplified Arabic"/>
          <w:rtl/>
        </w:rPr>
        <w:t xml:space="preserve"> حيث يهدف هذا الجسر لتغيير الطابع التاريخي للمدينة المقدسة.</w:t>
      </w:r>
    </w:p>
    <w:p w14:paraId="0C5713EF" w14:textId="681A7868" w:rsidR="00DA03E7" w:rsidRPr="00DA03E7" w:rsidRDefault="00DA03E7" w:rsidP="004D3B3F">
      <w:pPr>
        <w:pStyle w:val="a8"/>
        <w:spacing w:after="200" w:line="276" w:lineRule="auto"/>
        <w:ind w:left="283" w:hanging="283"/>
        <w:jc w:val="lowKashida"/>
        <w:rPr>
          <w:rFonts w:ascii="Simplified Arabic" w:hAnsi="Simplified Arabic" w:cs="Simplified Arabic"/>
          <w:rtl/>
        </w:rPr>
      </w:pPr>
      <w:r w:rsidRPr="00DA03E7">
        <w:rPr>
          <w:rFonts w:ascii="Simplified Arabic" w:hAnsi="Simplified Arabic" w:cs="Simplified Arabic"/>
          <w:rtl/>
        </w:rPr>
        <w:t>-</w:t>
      </w:r>
      <w:r w:rsidRPr="00DA03E7">
        <w:rPr>
          <w:rFonts w:ascii="Simplified Arabic" w:hAnsi="Simplified Arabic" w:cs="Simplified Arabic"/>
          <w:rtl/>
        </w:rPr>
        <w:tab/>
      </w:r>
      <w:r w:rsidR="009F573F" w:rsidRPr="00DA03E7">
        <w:rPr>
          <w:rFonts w:ascii="Simplified Arabic" w:hAnsi="Simplified Arabic" w:cs="Simplified Arabic"/>
          <w:rtl/>
        </w:rPr>
        <w:t>ال</w:t>
      </w:r>
      <w:r w:rsidR="009F573F">
        <w:rPr>
          <w:rFonts w:ascii="Simplified Arabic" w:hAnsi="Simplified Arabic" w:cs="Simplified Arabic" w:hint="cs"/>
          <w:rtl/>
        </w:rPr>
        <w:t>إ</w:t>
      </w:r>
      <w:r w:rsidR="009F573F" w:rsidRPr="00DA03E7">
        <w:rPr>
          <w:rFonts w:ascii="Simplified Arabic" w:hAnsi="Simplified Arabic" w:cs="Simplified Arabic"/>
          <w:rtl/>
        </w:rPr>
        <w:t>ثنين1/5/2023م</w:t>
      </w:r>
      <w:r w:rsidR="009F573F" w:rsidRPr="00DA03E7">
        <w:rPr>
          <w:rFonts w:ascii="Simplified Arabic" w:hAnsi="Simplified Arabic" w:cs="Simplified Arabic"/>
          <w:rtl/>
        </w:rPr>
        <w:t xml:space="preserve"> </w:t>
      </w:r>
      <w:r w:rsidRPr="00DA03E7">
        <w:rPr>
          <w:rFonts w:ascii="Simplified Arabic" w:hAnsi="Simplified Arabic" w:cs="Simplified Arabic"/>
          <w:rtl/>
        </w:rPr>
        <w:t xml:space="preserve">طريق استيطاني يفصل الضفة إلى نصفين ويعزل القدس: مشروع استيطاني جديد بشكل مختلف هذه المرة، شارع تنوي سلطات الاحتلال شقه في الضفة الغربية، سيفصلها إلى نصفين، وقالت الصحيفة ان الادارة المدنية وصلت مراحل متقدمة في إقرار طريق خاص يرتاده الفلسطينيون فقط قرب مستوطنة” معاليه ادوميم” شرقي القدس حيث سيتيح الشارع المجال أمام الكيان لبناء جدار عازل حول تجمع مستوطنات “ادوميم” وبالتالي البناء الاستيطاني في المنطقة الاستراتيجية المسماة </w:t>
      </w:r>
      <w:r w:rsidRPr="00DA03E7">
        <w:rPr>
          <w:rFonts w:ascii="Simplified Arabic" w:hAnsi="Simplified Arabic" w:cs="Simplified Arabic"/>
        </w:rPr>
        <w:t>E-1</w:t>
      </w:r>
      <w:r w:rsidRPr="00DA03E7">
        <w:rPr>
          <w:rFonts w:ascii="Simplified Arabic" w:hAnsi="Simplified Arabic" w:cs="Simplified Arabic"/>
          <w:rtl/>
        </w:rPr>
        <w:t xml:space="preserve"> والتي تفصل شمال الضفة ووسطها عن جنوبها. وقالت الصحيفة إن البناء في تلك المنطقة أثار في الماضي الكثير من الانتقادات الدولية، حيث صنف الاحتلال المشروع كمشروع “أمني” الا ان ضلوع بلدية القدس وشركة البن</w:t>
      </w:r>
      <w:r w:rsidR="009F573F">
        <w:rPr>
          <w:rFonts w:ascii="Simplified Arabic" w:hAnsi="Simplified Arabic" w:cs="Simplified Arabic" w:hint="cs"/>
          <w:rtl/>
        </w:rPr>
        <w:t>ي</w:t>
      </w:r>
      <w:r w:rsidRPr="00DA03E7">
        <w:rPr>
          <w:rFonts w:ascii="Simplified Arabic" w:hAnsi="Simplified Arabic" w:cs="Simplified Arabic"/>
          <w:rtl/>
        </w:rPr>
        <w:t>ة التحتية فيها يثير الشكوك حول نية بلدية القدس التمهيد لبناء حي استيطاني يقطع التواصل في الضفة. بينما سيمر الطريق المذكور من منطقة الزعي</w:t>
      </w:r>
      <w:r w:rsidR="009F573F">
        <w:rPr>
          <w:rFonts w:ascii="Simplified Arabic" w:hAnsi="Simplified Arabic" w:cs="Simplified Arabic" w:hint="cs"/>
          <w:rtl/>
        </w:rPr>
        <w:t>ِّ</w:t>
      </w:r>
      <w:r w:rsidRPr="00DA03E7">
        <w:rPr>
          <w:rFonts w:ascii="Simplified Arabic" w:hAnsi="Simplified Arabic" w:cs="Simplified Arabic"/>
          <w:rtl/>
        </w:rPr>
        <w:t xml:space="preserve">م وحتى العيزرية الى الجنوب الشرقي من القدس، بدورها وصفت منظمة “السلام الآن” </w:t>
      </w:r>
      <w:r w:rsidRPr="00DA03E7">
        <w:rPr>
          <w:rFonts w:ascii="Simplified Arabic" w:hAnsi="Simplified Arabic" w:cs="Simplified Arabic"/>
          <w:rtl/>
        </w:rPr>
        <w:lastRenderedPageBreak/>
        <w:t>الاسرائيلية الشارع بأنه يكرس الفصل العنصري والمعد لإغلاق منطقة كاملة في الضفة الغربية أمام الفلسطينيين ما يعني ضم تلك المنطقة الواسعة للكيان. ويؤكد محللون ومراقبون بأن الشارع سيتم شقه بناءً على مصادرة مساحات واسعة من الأراضي الفلسطينية وسيفصل بين قرية الخان الأحمر وعشرات التجمعات البدوية المحيطة بها. وكانت حكومة الاحتلال الحالية أكد</w:t>
      </w:r>
      <w:r w:rsidR="00EE32FF">
        <w:rPr>
          <w:rFonts w:ascii="Simplified Arabic" w:hAnsi="Simplified Arabic" w:cs="Simplified Arabic" w:hint="cs"/>
          <w:rtl/>
        </w:rPr>
        <w:t>َّ</w:t>
      </w:r>
      <w:r w:rsidRPr="00DA03E7">
        <w:rPr>
          <w:rFonts w:ascii="Simplified Arabic" w:hAnsi="Simplified Arabic" w:cs="Simplified Arabic"/>
          <w:rtl/>
        </w:rPr>
        <w:t xml:space="preserve">ت على لسان رئيسها بنيامين </w:t>
      </w:r>
      <w:r w:rsidR="009F573F">
        <w:rPr>
          <w:rFonts w:ascii="Simplified Arabic" w:hAnsi="Simplified Arabic" w:cs="Simplified Arabic" w:hint="cs"/>
          <w:rtl/>
        </w:rPr>
        <w:t xml:space="preserve">نتنياهو </w:t>
      </w:r>
      <w:r w:rsidRPr="00DA03E7">
        <w:rPr>
          <w:rFonts w:ascii="Simplified Arabic" w:hAnsi="Simplified Arabic" w:cs="Simplified Arabic"/>
          <w:rtl/>
        </w:rPr>
        <w:t xml:space="preserve">أن حكومته ستعمل على تعزيز الاستيطان بالضفة الغربية. ووفق مراقبين فلسطينيين، فإن عام 2022 كان من أسوأ السنوات منذ 1967 جراء تصاعد الاستيطان </w:t>
      </w:r>
      <w:r w:rsidR="00845699">
        <w:rPr>
          <w:rFonts w:ascii="Simplified Arabic" w:hAnsi="Simplified Arabic" w:cs="Simplified Arabic"/>
          <w:noProof/>
        </w:rPr>
        <w:drawing>
          <wp:anchor distT="0" distB="0" distL="114300" distR="114300" simplePos="0" relativeHeight="251673600" behindDoc="0" locked="0" layoutInCell="1" allowOverlap="1" wp14:anchorId="3ACDB1A3" wp14:editId="5553303E">
            <wp:simplePos x="0" y="0"/>
            <wp:positionH relativeFrom="margin">
              <wp:posOffset>-114300</wp:posOffset>
            </wp:positionH>
            <wp:positionV relativeFrom="margin">
              <wp:posOffset>2564765</wp:posOffset>
            </wp:positionV>
            <wp:extent cx="2272665" cy="2579370"/>
            <wp:effectExtent l="152400" t="171450" r="337185" b="354330"/>
            <wp:wrapSquare wrapText="bothSides"/>
            <wp:docPr id="1079492111"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294" t="11666" r="10852"/>
                    <a:stretch/>
                  </pic:blipFill>
                  <pic:spPr bwMode="auto">
                    <a:xfrm>
                      <a:off x="0" y="0"/>
                      <a:ext cx="2272665" cy="25793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03E7">
        <w:rPr>
          <w:rFonts w:ascii="Simplified Arabic" w:hAnsi="Simplified Arabic" w:cs="Simplified Arabic"/>
          <w:rtl/>
        </w:rPr>
        <w:t>والاعتداءات، ويخشون من تحو</w:t>
      </w:r>
      <w:r w:rsidR="00EE32FF">
        <w:rPr>
          <w:rFonts w:ascii="Simplified Arabic" w:hAnsi="Simplified Arabic" w:cs="Simplified Arabic" w:hint="cs"/>
          <w:rtl/>
        </w:rPr>
        <w:t>ُّ</w:t>
      </w:r>
      <w:r w:rsidRPr="00DA03E7">
        <w:rPr>
          <w:rFonts w:ascii="Simplified Arabic" w:hAnsi="Simplified Arabic" w:cs="Simplified Arabic"/>
          <w:rtl/>
        </w:rPr>
        <w:t>ل المستوطنين لأداة في يد الحكومة الإسرائيلية لتطبيق قرارات ضم الأراضي الفلسطينية. وبحسب معطيات هيئة مقاومة الجدار والاستيطان التابعة لمنظمة التحرير الفلسطينية، بلغ عدد المستوطنين في مستوطنات الضفة بما فيها القدس 726 ألف و427 مستوطنا موزعين على 176 مستوطنة، و186 بؤرة استيطانية (غير مرخصة) منها 86 بؤرة رعوية زراعية حتى بداية 2023</w:t>
      </w:r>
      <w:r w:rsidR="00F61165">
        <w:rPr>
          <w:rFonts w:ascii="Simplified Arabic" w:hAnsi="Simplified Arabic" w:cs="Simplified Arabic" w:hint="cs"/>
          <w:rtl/>
        </w:rPr>
        <w:t>م.</w:t>
      </w:r>
    </w:p>
    <w:p w14:paraId="03A45FC4" w14:textId="6E2E8A36" w:rsidR="00DA03E7" w:rsidRPr="00845699" w:rsidRDefault="00DA03E7" w:rsidP="00F61165">
      <w:pPr>
        <w:pStyle w:val="a8"/>
        <w:spacing w:after="200" w:line="276" w:lineRule="auto"/>
        <w:ind w:left="283" w:hanging="283"/>
        <w:jc w:val="lowKashida"/>
        <w:rPr>
          <w:rFonts w:ascii="Simplified Arabic" w:hAnsi="Simplified Arabic" w:cs="Simplified Arabic"/>
          <w:rtl/>
        </w:rPr>
      </w:pPr>
      <w:r w:rsidRPr="00DA03E7">
        <w:rPr>
          <w:rFonts w:ascii="Simplified Arabic" w:hAnsi="Simplified Arabic" w:cs="Simplified Arabic"/>
          <w:rtl/>
        </w:rPr>
        <w:t>-</w:t>
      </w:r>
      <w:r w:rsidRPr="00DA03E7">
        <w:rPr>
          <w:rFonts w:ascii="Simplified Arabic" w:hAnsi="Simplified Arabic" w:cs="Simplified Arabic"/>
          <w:rtl/>
        </w:rPr>
        <w:tab/>
        <w:t xml:space="preserve">الثلاثاء 2/5/2023م؛ كشفت صحيفة عبرية، عن خطة استيطانية لبناء حي استيطاني جديد شرقي القدس المحتلة، يقع ضمن حي رأس العامود. وأوضحت صحيفة "هآرتس" العبرية أن جمعية </w:t>
      </w:r>
      <w:proofErr w:type="spellStart"/>
      <w:r w:rsidRPr="00DA03E7">
        <w:rPr>
          <w:rFonts w:ascii="Simplified Arabic" w:hAnsi="Simplified Arabic" w:cs="Simplified Arabic"/>
          <w:rtl/>
        </w:rPr>
        <w:t>عطيرت</w:t>
      </w:r>
      <w:proofErr w:type="spellEnd"/>
      <w:r w:rsidRPr="00DA03E7">
        <w:rPr>
          <w:rFonts w:ascii="Simplified Arabic" w:hAnsi="Simplified Arabic" w:cs="Simplified Arabic"/>
          <w:rtl/>
        </w:rPr>
        <w:t xml:space="preserve"> </w:t>
      </w:r>
      <w:proofErr w:type="spellStart"/>
      <w:r w:rsidRPr="00DA03E7">
        <w:rPr>
          <w:rFonts w:ascii="Simplified Arabic" w:hAnsi="Simplified Arabic" w:cs="Simplified Arabic"/>
          <w:rtl/>
        </w:rPr>
        <w:t>كوهنيم</w:t>
      </w:r>
      <w:proofErr w:type="spellEnd"/>
      <w:r w:rsidRPr="00DA03E7">
        <w:rPr>
          <w:rFonts w:ascii="Simplified Arabic" w:hAnsi="Simplified Arabic" w:cs="Simplified Arabic"/>
          <w:rtl/>
        </w:rPr>
        <w:t xml:space="preserve"> اليمينية المتطرفة، قدمت الخطة بدعم من "حارس الأملاك العام" في وزارة القضاء لدى الاحتلال فيها</w:t>
      </w:r>
      <w:r w:rsidR="00845699">
        <w:rPr>
          <w:rFonts w:ascii="Simplified Arabic" w:hAnsi="Simplified Arabic" w:cs="Simplified Arabic" w:hint="cs"/>
          <w:rtl/>
        </w:rPr>
        <w:t>،</w:t>
      </w:r>
      <w:r w:rsidRPr="00DA03E7">
        <w:rPr>
          <w:rFonts w:ascii="Simplified Arabic" w:hAnsi="Simplified Arabic" w:cs="Simplified Arabic"/>
          <w:rtl/>
        </w:rPr>
        <w:t xml:space="preserve"> فإن المخططات تظهر أن الحي الاستيطاني سيبنى على أراضٍ تم شراؤها من قبل مئات العائلات اليهودية في بداية القرن </w:t>
      </w:r>
      <w:r w:rsidRPr="00DA03E7">
        <w:rPr>
          <w:rFonts w:ascii="Simplified Arabic" w:hAnsi="Simplified Arabic" w:cs="Simplified Arabic"/>
          <w:rtl/>
        </w:rPr>
        <w:lastRenderedPageBreak/>
        <w:t>الماضي بعد أن استولت القوات الأردنية على المنطقة عام 1948، وتم نقل أراضيها إلى الوصي الأردني لإدارة أصول العدو، وفي عام 1967، بدأ "حارس أملاك الغائبين" الإسرائيلي بإدارة المنطقة،</w:t>
      </w:r>
      <w:r w:rsidR="00845699">
        <w:rPr>
          <w:rFonts w:ascii="Simplified Arabic" w:hAnsi="Simplified Arabic" w:cs="Simplified Arabic" w:hint="cs"/>
          <w:rtl/>
        </w:rPr>
        <w:t xml:space="preserve"> </w:t>
      </w:r>
      <w:r w:rsidRPr="00DA03E7">
        <w:rPr>
          <w:rFonts w:ascii="Simplified Arabic" w:hAnsi="Simplified Arabic" w:cs="Simplified Arabic"/>
          <w:rtl/>
        </w:rPr>
        <w:t xml:space="preserve">قبل أن يتمكن نشطاء من اليمين بمساعدة المليونير الأميركي </w:t>
      </w:r>
      <w:proofErr w:type="spellStart"/>
      <w:r w:rsidRPr="00DA03E7">
        <w:rPr>
          <w:rFonts w:ascii="Simplified Arabic" w:hAnsi="Simplified Arabic" w:cs="Simplified Arabic"/>
          <w:rtl/>
        </w:rPr>
        <w:t>ايرفينغ</w:t>
      </w:r>
      <w:proofErr w:type="spellEnd"/>
      <w:r w:rsidRPr="00DA03E7">
        <w:rPr>
          <w:rFonts w:ascii="Simplified Arabic" w:hAnsi="Simplified Arabic" w:cs="Simplified Arabic"/>
          <w:rtl/>
        </w:rPr>
        <w:t xml:space="preserve"> </w:t>
      </w:r>
      <w:proofErr w:type="spellStart"/>
      <w:r w:rsidRPr="00DA03E7">
        <w:rPr>
          <w:rFonts w:ascii="Simplified Arabic" w:hAnsi="Simplified Arabic" w:cs="Simplified Arabic"/>
          <w:rtl/>
        </w:rPr>
        <w:t>موسكوفيتش</w:t>
      </w:r>
      <w:proofErr w:type="spellEnd"/>
      <w:r w:rsidRPr="00DA03E7">
        <w:rPr>
          <w:rFonts w:ascii="Simplified Arabic" w:hAnsi="Simplified Arabic" w:cs="Simplified Arabic"/>
          <w:rtl/>
        </w:rPr>
        <w:t xml:space="preserve"> بشراء بعض الأراضي من أصحابها، ومع إقامة الجدار الفاصل بقي جزء كبير منها في الجانب الفلسطيني. وبحسب الصحيفة، فإنه في عام 2004 أقامت الجمعية اليمينية مستوطنة صغيرة </w:t>
      </w:r>
      <w:r w:rsidR="00845699">
        <w:rPr>
          <w:rFonts w:ascii="Simplified Arabic" w:hAnsi="Simplified Arabic" w:cs="Simplified Arabic"/>
          <w:noProof/>
          <w:rtl/>
        </w:rPr>
        <w:drawing>
          <wp:anchor distT="0" distB="0" distL="114300" distR="114300" simplePos="0" relativeHeight="251674624" behindDoc="0" locked="0" layoutInCell="1" allowOverlap="1" wp14:anchorId="6B2EB309" wp14:editId="23E51F68">
            <wp:simplePos x="0" y="0"/>
            <wp:positionH relativeFrom="margin">
              <wp:posOffset>-110490</wp:posOffset>
            </wp:positionH>
            <wp:positionV relativeFrom="margin">
              <wp:posOffset>2343785</wp:posOffset>
            </wp:positionV>
            <wp:extent cx="2237105" cy="2294255"/>
            <wp:effectExtent l="152400" t="171450" r="334645" b="353695"/>
            <wp:wrapSquare wrapText="bothSides"/>
            <wp:docPr id="962139101"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825"/>
                    <a:stretch/>
                  </pic:blipFill>
                  <pic:spPr bwMode="auto">
                    <a:xfrm>
                      <a:off x="0" y="0"/>
                      <a:ext cx="2237105" cy="22942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03E7">
        <w:rPr>
          <w:rFonts w:ascii="Simplified Arabic" w:hAnsi="Simplified Arabic" w:cs="Simplified Arabic"/>
          <w:rtl/>
        </w:rPr>
        <w:t xml:space="preserve">تسمى "كدمات </w:t>
      </w:r>
      <w:proofErr w:type="spellStart"/>
      <w:r w:rsidRPr="00DA03E7">
        <w:rPr>
          <w:rFonts w:ascii="Simplified Arabic" w:hAnsi="Simplified Arabic" w:cs="Simplified Arabic"/>
          <w:rtl/>
        </w:rPr>
        <w:t>تسيون</w:t>
      </w:r>
      <w:proofErr w:type="spellEnd"/>
      <w:r w:rsidRPr="00DA03E7">
        <w:rPr>
          <w:rFonts w:ascii="Simplified Arabic" w:hAnsi="Simplified Arabic" w:cs="Simplified Arabic"/>
          <w:rtl/>
        </w:rPr>
        <w:t>" وهي نفس الاسم الذي سيحمله المخطط الاستيطاني الجديد</w:t>
      </w:r>
      <w:r w:rsidR="00845699">
        <w:rPr>
          <w:rFonts w:ascii="Simplified Arabic" w:hAnsi="Simplified Arabic" w:cs="Simplified Arabic" w:hint="cs"/>
          <w:rtl/>
        </w:rPr>
        <w:t>.</w:t>
      </w:r>
    </w:p>
    <w:p w14:paraId="6CC63CE0" w14:textId="72CBF39E" w:rsidR="00DA03E7" w:rsidRDefault="00DA03E7" w:rsidP="004D3B3F">
      <w:pPr>
        <w:pStyle w:val="a8"/>
        <w:spacing w:after="200" w:line="276" w:lineRule="auto"/>
        <w:ind w:left="283" w:hanging="283"/>
        <w:jc w:val="lowKashida"/>
        <w:rPr>
          <w:rFonts w:ascii="Simplified Arabic" w:hAnsi="Simplified Arabic" w:cs="Simplified Arabic"/>
          <w:rtl/>
        </w:rPr>
      </w:pPr>
      <w:r w:rsidRPr="00DA03E7">
        <w:rPr>
          <w:rFonts w:ascii="Simplified Arabic" w:hAnsi="Simplified Arabic" w:cs="Simplified Arabic"/>
          <w:rtl/>
        </w:rPr>
        <w:t>-</w:t>
      </w:r>
      <w:r w:rsidRPr="00DA03E7">
        <w:rPr>
          <w:rFonts w:ascii="Simplified Arabic" w:hAnsi="Simplified Arabic" w:cs="Simplified Arabic"/>
          <w:rtl/>
        </w:rPr>
        <w:tab/>
        <w:t xml:space="preserve">6/5؛ الاحتلال يبحث خطة بناء مستوطنة جديدة على أراضي جبل المكبر: تبحث لجنة التخطيط اللوائية الصهيونية، الاثنين المقبل، خطة لإيداع مستوطنة “نوف </w:t>
      </w:r>
      <w:proofErr w:type="spellStart"/>
      <w:r w:rsidRPr="00DA03E7">
        <w:rPr>
          <w:rFonts w:ascii="Simplified Arabic" w:hAnsi="Simplified Arabic" w:cs="Simplified Arabic"/>
          <w:rtl/>
        </w:rPr>
        <w:t>زهاف</w:t>
      </w:r>
      <w:proofErr w:type="spellEnd"/>
      <w:r w:rsidRPr="00DA03E7">
        <w:rPr>
          <w:rFonts w:ascii="Simplified Arabic" w:hAnsi="Simplified Arabic" w:cs="Simplified Arabic"/>
          <w:rtl/>
        </w:rPr>
        <w:t xml:space="preserve">”، التي ستضم 100 وحدة استيطانية و275 غرفة فندقية، على أراضي جبل المكبر جنوب شرقي القدس المحتلة، وتشكل توسعة كبيرة لمستوطنة “نوف </w:t>
      </w:r>
      <w:proofErr w:type="spellStart"/>
      <w:r w:rsidRPr="00DA03E7">
        <w:rPr>
          <w:rFonts w:ascii="Simplified Arabic" w:hAnsi="Simplified Arabic" w:cs="Simplified Arabic"/>
          <w:rtl/>
        </w:rPr>
        <w:t>تسيون</w:t>
      </w:r>
      <w:proofErr w:type="spellEnd"/>
      <w:r w:rsidRPr="00DA03E7">
        <w:rPr>
          <w:rFonts w:ascii="Simplified Arabic" w:hAnsi="Simplified Arabic" w:cs="Simplified Arabic"/>
          <w:rtl/>
        </w:rPr>
        <w:t>” في البلدة</w:t>
      </w:r>
      <w:r w:rsidR="00F61165">
        <w:rPr>
          <w:rFonts w:ascii="Simplified Arabic" w:hAnsi="Simplified Arabic" w:cs="Simplified Arabic" w:hint="cs"/>
          <w:rtl/>
        </w:rPr>
        <w:t xml:space="preserve">، </w:t>
      </w:r>
      <w:r w:rsidRPr="00DA03E7">
        <w:rPr>
          <w:rFonts w:ascii="Simplified Arabic" w:hAnsi="Simplified Arabic" w:cs="Simplified Arabic"/>
          <w:rtl/>
        </w:rPr>
        <w:t xml:space="preserve">ومن المقرر أن تصبح أكبر مستوطنة في قلب حي فلسطيني بالقدس بسعة 400 وحدة. وأضافت “بينما يتم الترويج لخطة نوف </w:t>
      </w:r>
      <w:proofErr w:type="spellStart"/>
      <w:r w:rsidRPr="00DA03E7">
        <w:rPr>
          <w:rFonts w:ascii="Simplified Arabic" w:hAnsi="Simplified Arabic" w:cs="Simplified Arabic"/>
          <w:rtl/>
        </w:rPr>
        <w:t>زهاف</w:t>
      </w:r>
      <w:proofErr w:type="spellEnd"/>
      <w:r w:rsidRPr="00DA03E7">
        <w:rPr>
          <w:rFonts w:ascii="Simplified Arabic" w:hAnsi="Simplified Arabic" w:cs="Simplified Arabic"/>
          <w:rtl/>
        </w:rPr>
        <w:t xml:space="preserve"> كمبادرة خاصة من مطوري العقارات، فإنه من الناحية العملية، لم يكن من الممكن تنفيذها دون دعم الدولة والبلدية”.</w:t>
      </w:r>
    </w:p>
    <w:p w14:paraId="3A1A03B5" w14:textId="4E3BF22B" w:rsidR="00AA5326" w:rsidRPr="0080268C" w:rsidRDefault="00F9641B" w:rsidP="00DA03E7">
      <w:pPr>
        <w:pStyle w:val="a8"/>
        <w:spacing w:after="200" w:line="276" w:lineRule="auto"/>
        <w:ind w:left="142" w:hanging="142"/>
        <w:jc w:val="center"/>
        <w:rPr>
          <w:rFonts w:ascii="Simplified Arabic" w:hAnsi="Simplified Arabic" w:cs="Simplified Arabic"/>
          <w:b/>
          <w:bCs/>
          <w:sz w:val="36"/>
          <w:szCs w:val="36"/>
          <w:rtl/>
        </w:rPr>
      </w:pPr>
      <w:r w:rsidRPr="0080268C">
        <w:rPr>
          <w:rFonts w:ascii="Simplified Arabic" w:hAnsi="Simplified Arabic" w:cs="Simplified Arabic"/>
          <w:rtl/>
        </w:rPr>
        <w:t>انتهى...</w:t>
      </w:r>
    </w:p>
    <w:sectPr w:rsidR="00AA5326" w:rsidRPr="0080268C" w:rsidSect="00575709">
      <w:headerReference w:type="default" r:id="rId16"/>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272BE" w14:textId="77777777" w:rsidR="00682A10" w:rsidRDefault="00682A10" w:rsidP="00FB3970">
      <w:r>
        <w:separator/>
      </w:r>
    </w:p>
  </w:endnote>
  <w:endnote w:type="continuationSeparator" w:id="0">
    <w:p w14:paraId="703F57D5" w14:textId="77777777" w:rsidR="00682A10" w:rsidRDefault="00682A10"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09405" w14:textId="77777777" w:rsidR="00682A10" w:rsidRDefault="00682A10" w:rsidP="00FB3970">
      <w:r>
        <w:separator/>
      </w:r>
    </w:p>
  </w:footnote>
  <w:footnote w:type="continuationSeparator" w:id="0">
    <w:p w14:paraId="0E601BAE" w14:textId="77777777" w:rsidR="00682A10" w:rsidRDefault="00682A10" w:rsidP="00FB3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AC5" w14:textId="3D3D8178" w:rsidR="00B032F7" w:rsidRDefault="00AD79E5">
    <w:pPr>
      <w:pStyle w:val="a4"/>
    </w:pPr>
    <w:r w:rsidRPr="00AD79E5">
      <w:rPr>
        <w:noProof/>
        <w:rtl/>
      </w:rPr>
      <w:drawing>
        <wp:anchor distT="0" distB="0" distL="114300" distR="114300" simplePos="0" relativeHeight="251658240" behindDoc="1" locked="0" layoutInCell="1" allowOverlap="1" wp14:anchorId="1E11D6F8" wp14:editId="6E0719A2">
          <wp:simplePos x="0" y="0"/>
          <wp:positionH relativeFrom="column">
            <wp:posOffset>-710565</wp:posOffset>
          </wp:positionH>
          <wp:positionV relativeFrom="page">
            <wp:posOffset>0</wp:posOffset>
          </wp:positionV>
          <wp:extent cx="7544435" cy="10670974"/>
          <wp:effectExtent l="0" t="0" r="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419" cy="106751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B27F8"/>
    <w:multiLevelType w:val="hybridMultilevel"/>
    <w:tmpl w:val="74BE2F92"/>
    <w:lvl w:ilvl="0" w:tplc="7F7C4D4E">
      <w:start w:val="1"/>
      <w:numFmt w:val="decimal"/>
      <w:lvlText w:val="%1."/>
      <w:lvlJc w:val="left"/>
      <w:pPr>
        <w:ind w:left="785"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8"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4D1160"/>
    <w:multiLevelType w:val="hybridMultilevel"/>
    <w:tmpl w:val="143C90A2"/>
    <w:lvl w:ilvl="0" w:tplc="6E7613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8"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0"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15:restartNumberingAfterBreak="0">
    <w:nsid w:val="53A949EF"/>
    <w:multiLevelType w:val="hybridMultilevel"/>
    <w:tmpl w:val="48C6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4"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1155758504">
    <w:abstractNumId w:val="32"/>
  </w:num>
  <w:num w:numId="2" w16cid:durableId="885991502">
    <w:abstractNumId w:val="37"/>
  </w:num>
  <w:num w:numId="3" w16cid:durableId="1874420701">
    <w:abstractNumId w:val="8"/>
  </w:num>
  <w:num w:numId="4" w16cid:durableId="1907184699">
    <w:abstractNumId w:val="30"/>
  </w:num>
  <w:num w:numId="5" w16cid:durableId="1592980">
    <w:abstractNumId w:val="12"/>
  </w:num>
  <w:num w:numId="6" w16cid:durableId="1332755177">
    <w:abstractNumId w:val="1"/>
  </w:num>
  <w:num w:numId="7" w16cid:durableId="546455479">
    <w:abstractNumId w:val="18"/>
  </w:num>
  <w:num w:numId="8" w16cid:durableId="184829415">
    <w:abstractNumId w:val="35"/>
  </w:num>
  <w:num w:numId="9" w16cid:durableId="30111803">
    <w:abstractNumId w:val="6"/>
  </w:num>
  <w:num w:numId="10" w16cid:durableId="110365045">
    <w:abstractNumId w:val="29"/>
  </w:num>
  <w:num w:numId="11" w16cid:durableId="448548967">
    <w:abstractNumId w:val="25"/>
  </w:num>
  <w:num w:numId="12" w16cid:durableId="1091243331">
    <w:abstractNumId w:val="11"/>
  </w:num>
  <w:num w:numId="13" w16cid:durableId="799306931">
    <w:abstractNumId w:val="3"/>
  </w:num>
  <w:num w:numId="14" w16cid:durableId="1793091029">
    <w:abstractNumId w:val="9"/>
  </w:num>
  <w:num w:numId="15" w16cid:durableId="2130051949">
    <w:abstractNumId w:val="38"/>
  </w:num>
  <w:num w:numId="16" w16cid:durableId="1614097733">
    <w:abstractNumId w:val="10"/>
  </w:num>
  <w:num w:numId="17" w16cid:durableId="767119864">
    <w:abstractNumId w:val="13"/>
  </w:num>
  <w:num w:numId="18" w16cid:durableId="1929269802">
    <w:abstractNumId w:val="36"/>
  </w:num>
  <w:num w:numId="19" w16cid:durableId="1056851112">
    <w:abstractNumId w:val="23"/>
  </w:num>
  <w:num w:numId="20" w16cid:durableId="980503808">
    <w:abstractNumId w:val="19"/>
  </w:num>
  <w:num w:numId="21" w16cid:durableId="1501506257">
    <w:abstractNumId w:val="7"/>
  </w:num>
  <w:num w:numId="22" w16cid:durableId="1043869715">
    <w:abstractNumId w:val="34"/>
  </w:num>
  <w:num w:numId="23" w16cid:durableId="106629679">
    <w:abstractNumId w:val="31"/>
  </w:num>
  <w:num w:numId="24" w16cid:durableId="2067994087">
    <w:abstractNumId w:val="17"/>
  </w:num>
  <w:num w:numId="25" w16cid:durableId="1280526189">
    <w:abstractNumId w:val="21"/>
  </w:num>
  <w:num w:numId="26" w16cid:durableId="104887490">
    <w:abstractNumId w:val="4"/>
  </w:num>
  <w:num w:numId="27" w16cid:durableId="938486496">
    <w:abstractNumId w:val="28"/>
  </w:num>
  <w:num w:numId="28" w16cid:durableId="1640106429">
    <w:abstractNumId w:val="33"/>
  </w:num>
  <w:num w:numId="29" w16cid:durableId="1385371188">
    <w:abstractNumId w:val="22"/>
  </w:num>
  <w:num w:numId="30" w16cid:durableId="1734038969">
    <w:abstractNumId w:val="27"/>
  </w:num>
  <w:num w:numId="31" w16cid:durableId="1689328429">
    <w:abstractNumId w:val="5"/>
  </w:num>
  <w:num w:numId="32" w16cid:durableId="174804228">
    <w:abstractNumId w:val="14"/>
  </w:num>
  <w:num w:numId="33" w16cid:durableId="1929076569">
    <w:abstractNumId w:val="20"/>
  </w:num>
  <w:num w:numId="34" w16cid:durableId="474958781">
    <w:abstractNumId w:val="16"/>
  </w:num>
  <w:num w:numId="35" w16cid:durableId="1283152946">
    <w:abstractNumId w:val="24"/>
  </w:num>
  <w:num w:numId="36" w16cid:durableId="2011174552">
    <w:abstractNumId w:val="0"/>
  </w:num>
  <w:num w:numId="37" w16cid:durableId="1362583367">
    <w:abstractNumId w:val="2"/>
  </w:num>
  <w:num w:numId="38" w16cid:durableId="934481722">
    <w:abstractNumId w:val="26"/>
  </w:num>
  <w:num w:numId="39" w16cid:durableId="2001036913">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386"/>
    <w:rsid w:val="0000056C"/>
    <w:rsid w:val="000009DE"/>
    <w:rsid w:val="0000312C"/>
    <w:rsid w:val="000075BB"/>
    <w:rsid w:val="00010053"/>
    <w:rsid w:val="00010A8A"/>
    <w:rsid w:val="00015C65"/>
    <w:rsid w:val="00016341"/>
    <w:rsid w:val="00017CD9"/>
    <w:rsid w:val="00020D66"/>
    <w:rsid w:val="00025F05"/>
    <w:rsid w:val="000260FE"/>
    <w:rsid w:val="000267E2"/>
    <w:rsid w:val="00027E72"/>
    <w:rsid w:val="00036D03"/>
    <w:rsid w:val="00037BC5"/>
    <w:rsid w:val="00040B2A"/>
    <w:rsid w:val="00042386"/>
    <w:rsid w:val="00046F42"/>
    <w:rsid w:val="000524D3"/>
    <w:rsid w:val="00057E39"/>
    <w:rsid w:val="000611B3"/>
    <w:rsid w:val="000622AD"/>
    <w:rsid w:val="00071E81"/>
    <w:rsid w:val="000726F8"/>
    <w:rsid w:val="000732F8"/>
    <w:rsid w:val="00074CB0"/>
    <w:rsid w:val="00075C71"/>
    <w:rsid w:val="00075EA9"/>
    <w:rsid w:val="00075EF5"/>
    <w:rsid w:val="00077E5B"/>
    <w:rsid w:val="000820E0"/>
    <w:rsid w:val="00090AB5"/>
    <w:rsid w:val="00091008"/>
    <w:rsid w:val="00091226"/>
    <w:rsid w:val="00092511"/>
    <w:rsid w:val="00093DA9"/>
    <w:rsid w:val="0009410D"/>
    <w:rsid w:val="000967B9"/>
    <w:rsid w:val="000A23BA"/>
    <w:rsid w:val="000A2D98"/>
    <w:rsid w:val="000B004F"/>
    <w:rsid w:val="000B30C5"/>
    <w:rsid w:val="000B4587"/>
    <w:rsid w:val="000B56ED"/>
    <w:rsid w:val="000C1C93"/>
    <w:rsid w:val="000C224C"/>
    <w:rsid w:val="000C2479"/>
    <w:rsid w:val="000C2AC8"/>
    <w:rsid w:val="000C7481"/>
    <w:rsid w:val="000D1AB4"/>
    <w:rsid w:val="000D1B00"/>
    <w:rsid w:val="000D50CC"/>
    <w:rsid w:val="000D7297"/>
    <w:rsid w:val="000D75E3"/>
    <w:rsid w:val="000E231A"/>
    <w:rsid w:val="000E3212"/>
    <w:rsid w:val="000E4422"/>
    <w:rsid w:val="000E611D"/>
    <w:rsid w:val="000F050F"/>
    <w:rsid w:val="000F3512"/>
    <w:rsid w:val="000F48E3"/>
    <w:rsid w:val="000F590B"/>
    <w:rsid w:val="000F59CE"/>
    <w:rsid w:val="000F684F"/>
    <w:rsid w:val="00100419"/>
    <w:rsid w:val="00100BE6"/>
    <w:rsid w:val="001022B6"/>
    <w:rsid w:val="001030E5"/>
    <w:rsid w:val="00103EB8"/>
    <w:rsid w:val="00105984"/>
    <w:rsid w:val="00106FE3"/>
    <w:rsid w:val="001132E3"/>
    <w:rsid w:val="0011479C"/>
    <w:rsid w:val="00116016"/>
    <w:rsid w:val="0011650C"/>
    <w:rsid w:val="00117B69"/>
    <w:rsid w:val="00122621"/>
    <w:rsid w:val="00122C31"/>
    <w:rsid w:val="0012562E"/>
    <w:rsid w:val="0012623E"/>
    <w:rsid w:val="00134454"/>
    <w:rsid w:val="00140A6C"/>
    <w:rsid w:val="00140C2B"/>
    <w:rsid w:val="001450B0"/>
    <w:rsid w:val="00145B7F"/>
    <w:rsid w:val="00145F76"/>
    <w:rsid w:val="001537C1"/>
    <w:rsid w:val="00156D91"/>
    <w:rsid w:val="00161A6C"/>
    <w:rsid w:val="00162922"/>
    <w:rsid w:val="00162D66"/>
    <w:rsid w:val="00170A5F"/>
    <w:rsid w:val="00170A76"/>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AE1"/>
    <w:rsid w:val="001C0449"/>
    <w:rsid w:val="001C2D46"/>
    <w:rsid w:val="001C542A"/>
    <w:rsid w:val="001C606A"/>
    <w:rsid w:val="001C6540"/>
    <w:rsid w:val="001D0FEC"/>
    <w:rsid w:val="001D1A54"/>
    <w:rsid w:val="001D7E58"/>
    <w:rsid w:val="001E2075"/>
    <w:rsid w:val="001E236E"/>
    <w:rsid w:val="001E251B"/>
    <w:rsid w:val="001E6737"/>
    <w:rsid w:val="001E741B"/>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229B9"/>
    <w:rsid w:val="00223508"/>
    <w:rsid w:val="002260FA"/>
    <w:rsid w:val="0023678B"/>
    <w:rsid w:val="00241653"/>
    <w:rsid w:val="00244450"/>
    <w:rsid w:val="00245035"/>
    <w:rsid w:val="00245883"/>
    <w:rsid w:val="002458B9"/>
    <w:rsid w:val="00246A64"/>
    <w:rsid w:val="00250622"/>
    <w:rsid w:val="00250DD5"/>
    <w:rsid w:val="00251517"/>
    <w:rsid w:val="00251719"/>
    <w:rsid w:val="0026148E"/>
    <w:rsid w:val="00262378"/>
    <w:rsid w:val="00263D48"/>
    <w:rsid w:val="002645F7"/>
    <w:rsid w:val="00266745"/>
    <w:rsid w:val="002677A4"/>
    <w:rsid w:val="00270511"/>
    <w:rsid w:val="00270A43"/>
    <w:rsid w:val="00270A9A"/>
    <w:rsid w:val="00270BB0"/>
    <w:rsid w:val="002725E7"/>
    <w:rsid w:val="002727E7"/>
    <w:rsid w:val="00283A79"/>
    <w:rsid w:val="0028708F"/>
    <w:rsid w:val="00291CCC"/>
    <w:rsid w:val="002953F2"/>
    <w:rsid w:val="002954A3"/>
    <w:rsid w:val="0029772E"/>
    <w:rsid w:val="00297EB4"/>
    <w:rsid w:val="002A2169"/>
    <w:rsid w:val="002A404A"/>
    <w:rsid w:val="002A57B0"/>
    <w:rsid w:val="002A5D00"/>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058"/>
    <w:rsid w:val="002E2DDC"/>
    <w:rsid w:val="002E45D7"/>
    <w:rsid w:val="002E595A"/>
    <w:rsid w:val="002F0D25"/>
    <w:rsid w:val="002F1429"/>
    <w:rsid w:val="002F19D7"/>
    <w:rsid w:val="00301A32"/>
    <w:rsid w:val="003023EE"/>
    <w:rsid w:val="003027DB"/>
    <w:rsid w:val="003070BE"/>
    <w:rsid w:val="003114B9"/>
    <w:rsid w:val="0031205A"/>
    <w:rsid w:val="003131DF"/>
    <w:rsid w:val="00316DCA"/>
    <w:rsid w:val="0032132C"/>
    <w:rsid w:val="00324694"/>
    <w:rsid w:val="003261E3"/>
    <w:rsid w:val="00327188"/>
    <w:rsid w:val="0032788B"/>
    <w:rsid w:val="003303C9"/>
    <w:rsid w:val="003318A1"/>
    <w:rsid w:val="00331DA0"/>
    <w:rsid w:val="003357BE"/>
    <w:rsid w:val="00336CEA"/>
    <w:rsid w:val="0033738A"/>
    <w:rsid w:val="003375D9"/>
    <w:rsid w:val="0034129F"/>
    <w:rsid w:val="00342DF0"/>
    <w:rsid w:val="00344632"/>
    <w:rsid w:val="00351459"/>
    <w:rsid w:val="003520B2"/>
    <w:rsid w:val="003532FD"/>
    <w:rsid w:val="00355D21"/>
    <w:rsid w:val="0035741F"/>
    <w:rsid w:val="0036417A"/>
    <w:rsid w:val="00365F59"/>
    <w:rsid w:val="003660E9"/>
    <w:rsid w:val="00366429"/>
    <w:rsid w:val="00366AB8"/>
    <w:rsid w:val="0037182B"/>
    <w:rsid w:val="0037229C"/>
    <w:rsid w:val="00384B76"/>
    <w:rsid w:val="00384FCF"/>
    <w:rsid w:val="00387924"/>
    <w:rsid w:val="00387B80"/>
    <w:rsid w:val="003900E3"/>
    <w:rsid w:val="003927BB"/>
    <w:rsid w:val="003930B5"/>
    <w:rsid w:val="00393454"/>
    <w:rsid w:val="00393B30"/>
    <w:rsid w:val="00395575"/>
    <w:rsid w:val="003971F9"/>
    <w:rsid w:val="003A010D"/>
    <w:rsid w:val="003A0727"/>
    <w:rsid w:val="003A1F3D"/>
    <w:rsid w:val="003A32B8"/>
    <w:rsid w:val="003A5B5B"/>
    <w:rsid w:val="003A5D11"/>
    <w:rsid w:val="003A7475"/>
    <w:rsid w:val="003B40F0"/>
    <w:rsid w:val="003B5743"/>
    <w:rsid w:val="003B6734"/>
    <w:rsid w:val="003B7EF4"/>
    <w:rsid w:val="003C3093"/>
    <w:rsid w:val="003D13C2"/>
    <w:rsid w:val="003D5C65"/>
    <w:rsid w:val="003D7BA6"/>
    <w:rsid w:val="003D7EBA"/>
    <w:rsid w:val="003E5EF9"/>
    <w:rsid w:val="003E753A"/>
    <w:rsid w:val="003E76FD"/>
    <w:rsid w:val="003F107B"/>
    <w:rsid w:val="003F1657"/>
    <w:rsid w:val="003F1758"/>
    <w:rsid w:val="003F1DB1"/>
    <w:rsid w:val="003F3094"/>
    <w:rsid w:val="003F3112"/>
    <w:rsid w:val="003F5C8D"/>
    <w:rsid w:val="003F5E74"/>
    <w:rsid w:val="004004AD"/>
    <w:rsid w:val="00401B35"/>
    <w:rsid w:val="00405256"/>
    <w:rsid w:val="004058C7"/>
    <w:rsid w:val="00406707"/>
    <w:rsid w:val="00411B57"/>
    <w:rsid w:val="00412D83"/>
    <w:rsid w:val="004152D6"/>
    <w:rsid w:val="00420C38"/>
    <w:rsid w:val="004247B2"/>
    <w:rsid w:val="00430A4C"/>
    <w:rsid w:val="00433037"/>
    <w:rsid w:val="00435454"/>
    <w:rsid w:val="004407A3"/>
    <w:rsid w:val="004414A0"/>
    <w:rsid w:val="00443016"/>
    <w:rsid w:val="004445D5"/>
    <w:rsid w:val="004454E5"/>
    <w:rsid w:val="00446C55"/>
    <w:rsid w:val="00450394"/>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0D5A"/>
    <w:rsid w:val="00482928"/>
    <w:rsid w:val="0048492F"/>
    <w:rsid w:val="0048553F"/>
    <w:rsid w:val="004858DD"/>
    <w:rsid w:val="004860AB"/>
    <w:rsid w:val="00490430"/>
    <w:rsid w:val="0049134C"/>
    <w:rsid w:val="00491F31"/>
    <w:rsid w:val="00493372"/>
    <w:rsid w:val="00496E16"/>
    <w:rsid w:val="004A0B40"/>
    <w:rsid w:val="004A0D35"/>
    <w:rsid w:val="004A14D9"/>
    <w:rsid w:val="004A2B80"/>
    <w:rsid w:val="004A2BFE"/>
    <w:rsid w:val="004A2C18"/>
    <w:rsid w:val="004A3611"/>
    <w:rsid w:val="004A4E17"/>
    <w:rsid w:val="004B0A43"/>
    <w:rsid w:val="004B1D4F"/>
    <w:rsid w:val="004B2367"/>
    <w:rsid w:val="004B2591"/>
    <w:rsid w:val="004B4B7F"/>
    <w:rsid w:val="004B5E84"/>
    <w:rsid w:val="004C329B"/>
    <w:rsid w:val="004C3E93"/>
    <w:rsid w:val="004C4905"/>
    <w:rsid w:val="004C5AFC"/>
    <w:rsid w:val="004C68AB"/>
    <w:rsid w:val="004D3B3F"/>
    <w:rsid w:val="004D3BDA"/>
    <w:rsid w:val="004D7EB8"/>
    <w:rsid w:val="004E05BF"/>
    <w:rsid w:val="004E0636"/>
    <w:rsid w:val="004E0A04"/>
    <w:rsid w:val="004E0FC0"/>
    <w:rsid w:val="004E1203"/>
    <w:rsid w:val="004E1324"/>
    <w:rsid w:val="004E4B74"/>
    <w:rsid w:val="004E4CB1"/>
    <w:rsid w:val="004E616A"/>
    <w:rsid w:val="004E6590"/>
    <w:rsid w:val="004F1E82"/>
    <w:rsid w:val="004F39A1"/>
    <w:rsid w:val="004F4F54"/>
    <w:rsid w:val="00505267"/>
    <w:rsid w:val="00505FF9"/>
    <w:rsid w:val="005136C8"/>
    <w:rsid w:val="005156BD"/>
    <w:rsid w:val="00516958"/>
    <w:rsid w:val="0052021F"/>
    <w:rsid w:val="00520A46"/>
    <w:rsid w:val="00522467"/>
    <w:rsid w:val="00522D1B"/>
    <w:rsid w:val="0052487F"/>
    <w:rsid w:val="0052590F"/>
    <w:rsid w:val="00525F1A"/>
    <w:rsid w:val="005329A6"/>
    <w:rsid w:val="005334B1"/>
    <w:rsid w:val="0053615C"/>
    <w:rsid w:val="00537720"/>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614FF"/>
    <w:rsid w:val="00561DDD"/>
    <w:rsid w:val="00561F60"/>
    <w:rsid w:val="00562867"/>
    <w:rsid w:val="00563B9A"/>
    <w:rsid w:val="00567954"/>
    <w:rsid w:val="00567CE2"/>
    <w:rsid w:val="00570226"/>
    <w:rsid w:val="00574F1C"/>
    <w:rsid w:val="00575709"/>
    <w:rsid w:val="005761AB"/>
    <w:rsid w:val="005774E1"/>
    <w:rsid w:val="00577B8D"/>
    <w:rsid w:val="005826F9"/>
    <w:rsid w:val="00582BF8"/>
    <w:rsid w:val="00584195"/>
    <w:rsid w:val="005846E3"/>
    <w:rsid w:val="00587172"/>
    <w:rsid w:val="00587F75"/>
    <w:rsid w:val="005901CC"/>
    <w:rsid w:val="005918F7"/>
    <w:rsid w:val="00591A2F"/>
    <w:rsid w:val="00591FF0"/>
    <w:rsid w:val="00594670"/>
    <w:rsid w:val="005A0A1C"/>
    <w:rsid w:val="005A2E12"/>
    <w:rsid w:val="005A635A"/>
    <w:rsid w:val="005B00EE"/>
    <w:rsid w:val="005B13E0"/>
    <w:rsid w:val="005B28D0"/>
    <w:rsid w:val="005B487A"/>
    <w:rsid w:val="005B77F0"/>
    <w:rsid w:val="005C0B52"/>
    <w:rsid w:val="005C16F1"/>
    <w:rsid w:val="005C3DBB"/>
    <w:rsid w:val="005C5FD3"/>
    <w:rsid w:val="005D0B94"/>
    <w:rsid w:val="005D2D82"/>
    <w:rsid w:val="005D4101"/>
    <w:rsid w:val="005D4678"/>
    <w:rsid w:val="005D53C1"/>
    <w:rsid w:val="005D576A"/>
    <w:rsid w:val="005D5C1C"/>
    <w:rsid w:val="005D68DF"/>
    <w:rsid w:val="005E0301"/>
    <w:rsid w:val="005E0669"/>
    <w:rsid w:val="005E224D"/>
    <w:rsid w:val="005E26CA"/>
    <w:rsid w:val="005E4105"/>
    <w:rsid w:val="005E660E"/>
    <w:rsid w:val="005E6978"/>
    <w:rsid w:val="005E6E00"/>
    <w:rsid w:val="005F1D84"/>
    <w:rsid w:val="005F2547"/>
    <w:rsid w:val="005F3BB3"/>
    <w:rsid w:val="005F470B"/>
    <w:rsid w:val="00601C67"/>
    <w:rsid w:val="00602447"/>
    <w:rsid w:val="00603008"/>
    <w:rsid w:val="0060313B"/>
    <w:rsid w:val="00603DBE"/>
    <w:rsid w:val="00605DB5"/>
    <w:rsid w:val="00606190"/>
    <w:rsid w:val="00606E96"/>
    <w:rsid w:val="0061009B"/>
    <w:rsid w:val="0061032A"/>
    <w:rsid w:val="00610FD1"/>
    <w:rsid w:val="00611501"/>
    <w:rsid w:val="00612FAF"/>
    <w:rsid w:val="00624B04"/>
    <w:rsid w:val="006251B8"/>
    <w:rsid w:val="00625C25"/>
    <w:rsid w:val="006275E5"/>
    <w:rsid w:val="00632F61"/>
    <w:rsid w:val="0063540E"/>
    <w:rsid w:val="00636042"/>
    <w:rsid w:val="0063686A"/>
    <w:rsid w:val="00637304"/>
    <w:rsid w:val="00637338"/>
    <w:rsid w:val="00637606"/>
    <w:rsid w:val="00637B17"/>
    <w:rsid w:val="0064009A"/>
    <w:rsid w:val="00640CB6"/>
    <w:rsid w:val="006421B2"/>
    <w:rsid w:val="00642BA3"/>
    <w:rsid w:val="0064556D"/>
    <w:rsid w:val="00645849"/>
    <w:rsid w:val="006458B9"/>
    <w:rsid w:val="0064632F"/>
    <w:rsid w:val="0064738A"/>
    <w:rsid w:val="00651AF0"/>
    <w:rsid w:val="00652295"/>
    <w:rsid w:val="00652C31"/>
    <w:rsid w:val="00656C99"/>
    <w:rsid w:val="00660297"/>
    <w:rsid w:val="00664D2C"/>
    <w:rsid w:val="00665746"/>
    <w:rsid w:val="0066672C"/>
    <w:rsid w:val="006670E3"/>
    <w:rsid w:val="00667679"/>
    <w:rsid w:val="0067004A"/>
    <w:rsid w:val="006717E3"/>
    <w:rsid w:val="006726F2"/>
    <w:rsid w:val="0067423F"/>
    <w:rsid w:val="00675F01"/>
    <w:rsid w:val="00676338"/>
    <w:rsid w:val="00676D45"/>
    <w:rsid w:val="006777CF"/>
    <w:rsid w:val="00680240"/>
    <w:rsid w:val="006805CC"/>
    <w:rsid w:val="00680AC2"/>
    <w:rsid w:val="00682A10"/>
    <w:rsid w:val="00685D14"/>
    <w:rsid w:val="0068677D"/>
    <w:rsid w:val="006871F0"/>
    <w:rsid w:val="0068757C"/>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1D06"/>
    <w:rsid w:val="006D20F0"/>
    <w:rsid w:val="006D7B94"/>
    <w:rsid w:val="006E1A24"/>
    <w:rsid w:val="006E3A73"/>
    <w:rsid w:val="006E7EA4"/>
    <w:rsid w:val="006F7DA3"/>
    <w:rsid w:val="007021D3"/>
    <w:rsid w:val="00702401"/>
    <w:rsid w:val="0070575E"/>
    <w:rsid w:val="00705AA0"/>
    <w:rsid w:val="00710354"/>
    <w:rsid w:val="00710DAA"/>
    <w:rsid w:val="007119AA"/>
    <w:rsid w:val="0071283B"/>
    <w:rsid w:val="00716C0D"/>
    <w:rsid w:val="00723872"/>
    <w:rsid w:val="00723CF6"/>
    <w:rsid w:val="007240F7"/>
    <w:rsid w:val="007268D6"/>
    <w:rsid w:val="00727883"/>
    <w:rsid w:val="00727FA9"/>
    <w:rsid w:val="00730F9D"/>
    <w:rsid w:val="007319D1"/>
    <w:rsid w:val="00731C24"/>
    <w:rsid w:val="00732989"/>
    <w:rsid w:val="00732A8A"/>
    <w:rsid w:val="0073321D"/>
    <w:rsid w:val="00733D25"/>
    <w:rsid w:val="00735395"/>
    <w:rsid w:val="0074041E"/>
    <w:rsid w:val="0074214D"/>
    <w:rsid w:val="0074564A"/>
    <w:rsid w:val="00745E67"/>
    <w:rsid w:val="00751992"/>
    <w:rsid w:val="00752051"/>
    <w:rsid w:val="00753406"/>
    <w:rsid w:val="007540D0"/>
    <w:rsid w:val="007543F5"/>
    <w:rsid w:val="007635F5"/>
    <w:rsid w:val="007660E1"/>
    <w:rsid w:val="00766FE0"/>
    <w:rsid w:val="00770F41"/>
    <w:rsid w:val="00771DB6"/>
    <w:rsid w:val="00774534"/>
    <w:rsid w:val="007759B9"/>
    <w:rsid w:val="00775ED6"/>
    <w:rsid w:val="007776FA"/>
    <w:rsid w:val="00781247"/>
    <w:rsid w:val="00782542"/>
    <w:rsid w:val="00792BC7"/>
    <w:rsid w:val="007940B5"/>
    <w:rsid w:val="00794194"/>
    <w:rsid w:val="007A2185"/>
    <w:rsid w:val="007A2E80"/>
    <w:rsid w:val="007A32D3"/>
    <w:rsid w:val="007A43A3"/>
    <w:rsid w:val="007A508F"/>
    <w:rsid w:val="007B03F4"/>
    <w:rsid w:val="007B0DFE"/>
    <w:rsid w:val="007B234B"/>
    <w:rsid w:val="007B25A0"/>
    <w:rsid w:val="007B2F5B"/>
    <w:rsid w:val="007B3AA6"/>
    <w:rsid w:val="007C0464"/>
    <w:rsid w:val="007C19FF"/>
    <w:rsid w:val="007C1BDD"/>
    <w:rsid w:val="007C30E4"/>
    <w:rsid w:val="007C402E"/>
    <w:rsid w:val="007C5E3F"/>
    <w:rsid w:val="007D18FC"/>
    <w:rsid w:val="007D3758"/>
    <w:rsid w:val="007D66CF"/>
    <w:rsid w:val="007E046E"/>
    <w:rsid w:val="007E2033"/>
    <w:rsid w:val="007E2123"/>
    <w:rsid w:val="007E3761"/>
    <w:rsid w:val="007E4CE8"/>
    <w:rsid w:val="007E6DF1"/>
    <w:rsid w:val="007E6FEA"/>
    <w:rsid w:val="007F3CCA"/>
    <w:rsid w:val="007F74C9"/>
    <w:rsid w:val="00801FE5"/>
    <w:rsid w:val="0080268C"/>
    <w:rsid w:val="00803D79"/>
    <w:rsid w:val="00805DBE"/>
    <w:rsid w:val="00806623"/>
    <w:rsid w:val="00811999"/>
    <w:rsid w:val="00812E55"/>
    <w:rsid w:val="0081309F"/>
    <w:rsid w:val="00816CA8"/>
    <w:rsid w:val="0082031C"/>
    <w:rsid w:val="00821029"/>
    <w:rsid w:val="00824459"/>
    <w:rsid w:val="008258E0"/>
    <w:rsid w:val="00832D29"/>
    <w:rsid w:val="00833312"/>
    <w:rsid w:val="00835971"/>
    <w:rsid w:val="0083634F"/>
    <w:rsid w:val="008400F5"/>
    <w:rsid w:val="00842625"/>
    <w:rsid w:val="00844E5D"/>
    <w:rsid w:val="008454CF"/>
    <w:rsid w:val="00845699"/>
    <w:rsid w:val="0085039D"/>
    <w:rsid w:val="0085743E"/>
    <w:rsid w:val="008575EE"/>
    <w:rsid w:val="008640C0"/>
    <w:rsid w:val="008664FC"/>
    <w:rsid w:val="00873EC7"/>
    <w:rsid w:val="00877A83"/>
    <w:rsid w:val="00881225"/>
    <w:rsid w:val="00885F5F"/>
    <w:rsid w:val="00892559"/>
    <w:rsid w:val="0089454F"/>
    <w:rsid w:val="00895B81"/>
    <w:rsid w:val="00896431"/>
    <w:rsid w:val="00897308"/>
    <w:rsid w:val="008A141A"/>
    <w:rsid w:val="008A14F9"/>
    <w:rsid w:val="008A19A8"/>
    <w:rsid w:val="008A3C72"/>
    <w:rsid w:val="008A6BA8"/>
    <w:rsid w:val="008A744D"/>
    <w:rsid w:val="008A7D06"/>
    <w:rsid w:val="008B309A"/>
    <w:rsid w:val="008B777C"/>
    <w:rsid w:val="008C0E61"/>
    <w:rsid w:val="008C5552"/>
    <w:rsid w:val="008C7936"/>
    <w:rsid w:val="008D2E9B"/>
    <w:rsid w:val="008D4B64"/>
    <w:rsid w:val="008E1CD7"/>
    <w:rsid w:val="008E1EF6"/>
    <w:rsid w:val="008E24A1"/>
    <w:rsid w:val="008E2DDE"/>
    <w:rsid w:val="008E410A"/>
    <w:rsid w:val="008E47A0"/>
    <w:rsid w:val="008E4AD1"/>
    <w:rsid w:val="008E6E5C"/>
    <w:rsid w:val="008E7173"/>
    <w:rsid w:val="008E7833"/>
    <w:rsid w:val="008F32C2"/>
    <w:rsid w:val="008F5EF8"/>
    <w:rsid w:val="008F61DE"/>
    <w:rsid w:val="00900233"/>
    <w:rsid w:val="00900248"/>
    <w:rsid w:val="00901BF9"/>
    <w:rsid w:val="00901F82"/>
    <w:rsid w:val="00904FE5"/>
    <w:rsid w:val="00910133"/>
    <w:rsid w:val="009107B7"/>
    <w:rsid w:val="00910CC3"/>
    <w:rsid w:val="00910CFB"/>
    <w:rsid w:val="00911A3A"/>
    <w:rsid w:val="00911BED"/>
    <w:rsid w:val="00914118"/>
    <w:rsid w:val="00915E9C"/>
    <w:rsid w:val="009205D2"/>
    <w:rsid w:val="009219B6"/>
    <w:rsid w:val="00923597"/>
    <w:rsid w:val="00924417"/>
    <w:rsid w:val="00926145"/>
    <w:rsid w:val="00926168"/>
    <w:rsid w:val="0092678A"/>
    <w:rsid w:val="00930C94"/>
    <w:rsid w:val="00934896"/>
    <w:rsid w:val="00934D45"/>
    <w:rsid w:val="00934EFF"/>
    <w:rsid w:val="0094101E"/>
    <w:rsid w:val="00944231"/>
    <w:rsid w:val="00946186"/>
    <w:rsid w:val="00946477"/>
    <w:rsid w:val="00946917"/>
    <w:rsid w:val="009505CF"/>
    <w:rsid w:val="00952FA2"/>
    <w:rsid w:val="009536C4"/>
    <w:rsid w:val="009537A7"/>
    <w:rsid w:val="00957B56"/>
    <w:rsid w:val="00964658"/>
    <w:rsid w:val="00965DF1"/>
    <w:rsid w:val="00966586"/>
    <w:rsid w:val="0097053B"/>
    <w:rsid w:val="00970983"/>
    <w:rsid w:val="00970D8C"/>
    <w:rsid w:val="009738A7"/>
    <w:rsid w:val="0097636C"/>
    <w:rsid w:val="00983B98"/>
    <w:rsid w:val="0098425A"/>
    <w:rsid w:val="00985F11"/>
    <w:rsid w:val="00987CC9"/>
    <w:rsid w:val="00987F6F"/>
    <w:rsid w:val="00995C38"/>
    <w:rsid w:val="009972D6"/>
    <w:rsid w:val="009A4B46"/>
    <w:rsid w:val="009A523C"/>
    <w:rsid w:val="009A5B41"/>
    <w:rsid w:val="009A679B"/>
    <w:rsid w:val="009B1A67"/>
    <w:rsid w:val="009B3D04"/>
    <w:rsid w:val="009B4770"/>
    <w:rsid w:val="009B75C9"/>
    <w:rsid w:val="009B7BFB"/>
    <w:rsid w:val="009C0D53"/>
    <w:rsid w:val="009C3764"/>
    <w:rsid w:val="009C43F6"/>
    <w:rsid w:val="009D0B8F"/>
    <w:rsid w:val="009D28EE"/>
    <w:rsid w:val="009D3DEE"/>
    <w:rsid w:val="009E0AE2"/>
    <w:rsid w:val="009E3324"/>
    <w:rsid w:val="009E47F6"/>
    <w:rsid w:val="009E5B9D"/>
    <w:rsid w:val="009E79B5"/>
    <w:rsid w:val="009F27B2"/>
    <w:rsid w:val="009F4A7A"/>
    <w:rsid w:val="009F4C87"/>
    <w:rsid w:val="009F573F"/>
    <w:rsid w:val="009F578E"/>
    <w:rsid w:val="009F772B"/>
    <w:rsid w:val="009F7B3D"/>
    <w:rsid w:val="009F7D8A"/>
    <w:rsid w:val="00A00144"/>
    <w:rsid w:val="00A01EDE"/>
    <w:rsid w:val="00A03552"/>
    <w:rsid w:val="00A041FD"/>
    <w:rsid w:val="00A050F5"/>
    <w:rsid w:val="00A06C68"/>
    <w:rsid w:val="00A0781E"/>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4357"/>
    <w:rsid w:val="00A57498"/>
    <w:rsid w:val="00A57EAC"/>
    <w:rsid w:val="00A65B30"/>
    <w:rsid w:val="00A71435"/>
    <w:rsid w:val="00A76823"/>
    <w:rsid w:val="00A77406"/>
    <w:rsid w:val="00A8105E"/>
    <w:rsid w:val="00A82A3B"/>
    <w:rsid w:val="00A84970"/>
    <w:rsid w:val="00A85DBE"/>
    <w:rsid w:val="00A90D83"/>
    <w:rsid w:val="00A93737"/>
    <w:rsid w:val="00A9376B"/>
    <w:rsid w:val="00A95B55"/>
    <w:rsid w:val="00A96EEF"/>
    <w:rsid w:val="00AA398E"/>
    <w:rsid w:val="00AA5326"/>
    <w:rsid w:val="00AA66F6"/>
    <w:rsid w:val="00AB552F"/>
    <w:rsid w:val="00AB619B"/>
    <w:rsid w:val="00AB61C0"/>
    <w:rsid w:val="00AB76A1"/>
    <w:rsid w:val="00AC01D4"/>
    <w:rsid w:val="00AC3647"/>
    <w:rsid w:val="00AC50FB"/>
    <w:rsid w:val="00AC6E4D"/>
    <w:rsid w:val="00AD1197"/>
    <w:rsid w:val="00AD1B9A"/>
    <w:rsid w:val="00AD5CE1"/>
    <w:rsid w:val="00AD6A4C"/>
    <w:rsid w:val="00AD79E5"/>
    <w:rsid w:val="00AE12DE"/>
    <w:rsid w:val="00AE1663"/>
    <w:rsid w:val="00AE16FA"/>
    <w:rsid w:val="00AF05A3"/>
    <w:rsid w:val="00AF1C84"/>
    <w:rsid w:val="00AF1F35"/>
    <w:rsid w:val="00AF5C9D"/>
    <w:rsid w:val="00AF6C00"/>
    <w:rsid w:val="00B0225C"/>
    <w:rsid w:val="00B032F7"/>
    <w:rsid w:val="00B0423A"/>
    <w:rsid w:val="00B06664"/>
    <w:rsid w:val="00B0677C"/>
    <w:rsid w:val="00B06C6E"/>
    <w:rsid w:val="00B074B0"/>
    <w:rsid w:val="00B077FA"/>
    <w:rsid w:val="00B07C7A"/>
    <w:rsid w:val="00B15C7E"/>
    <w:rsid w:val="00B17CCA"/>
    <w:rsid w:val="00B21075"/>
    <w:rsid w:val="00B22175"/>
    <w:rsid w:val="00B22514"/>
    <w:rsid w:val="00B22756"/>
    <w:rsid w:val="00B22C12"/>
    <w:rsid w:val="00B242ED"/>
    <w:rsid w:val="00B249BB"/>
    <w:rsid w:val="00B303A2"/>
    <w:rsid w:val="00B34390"/>
    <w:rsid w:val="00B3528E"/>
    <w:rsid w:val="00B354C9"/>
    <w:rsid w:val="00B41D7E"/>
    <w:rsid w:val="00B47E90"/>
    <w:rsid w:val="00B534E8"/>
    <w:rsid w:val="00B56ECB"/>
    <w:rsid w:val="00B60BD5"/>
    <w:rsid w:val="00B6171B"/>
    <w:rsid w:val="00B63B47"/>
    <w:rsid w:val="00B672C7"/>
    <w:rsid w:val="00B674AE"/>
    <w:rsid w:val="00B7242C"/>
    <w:rsid w:val="00B74C6F"/>
    <w:rsid w:val="00B7643B"/>
    <w:rsid w:val="00B77709"/>
    <w:rsid w:val="00B77E1E"/>
    <w:rsid w:val="00B801BA"/>
    <w:rsid w:val="00B8265F"/>
    <w:rsid w:val="00B8610E"/>
    <w:rsid w:val="00B91E66"/>
    <w:rsid w:val="00B92383"/>
    <w:rsid w:val="00B94235"/>
    <w:rsid w:val="00B94AEB"/>
    <w:rsid w:val="00B952DE"/>
    <w:rsid w:val="00B95D29"/>
    <w:rsid w:val="00B979AC"/>
    <w:rsid w:val="00BA01E4"/>
    <w:rsid w:val="00BA32BD"/>
    <w:rsid w:val="00BB0088"/>
    <w:rsid w:val="00BB1CC1"/>
    <w:rsid w:val="00BB30C6"/>
    <w:rsid w:val="00BB5715"/>
    <w:rsid w:val="00BB61CA"/>
    <w:rsid w:val="00BC3DEE"/>
    <w:rsid w:val="00BC4BB7"/>
    <w:rsid w:val="00BD0BEC"/>
    <w:rsid w:val="00BD238B"/>
    <w:rsid w:val="00BD4182"/>
    <w:rsid w:val="00BE09CC"/>
    <w:rsid w:val="00BE0ABC"/>
    <w:rsid w:val="00BE3D6F"/>
    <w:rsid w:val="00BE46E1"/>
    <w:rsid w:val="00BE4CC1"/>
    <w:rsid w:val="00BE4FA2"/>
    <w:rsid w:val="00BF01E2"/>
    <w:rsid w:val="00BF37B8"/>
    <w:rsid w:val="00BF3C37"/>
    <w:rsid w:val="00BF6145"/>
    <w:rsid w:val="00C104DC"/>
    <w:rsid w:val="00C10782"/>
    <w:rsid w:val="00C115BE"/>
    <w:rsid w:val="00C115CE"/>
    <w:rsid w:val="00C129B4"/>
    <w:rsid w:val="00C13DA4"/>
    <w:rsid w:val="00C15C87"/>
    <w:rsid w:val="00C16F6B"/>
    <w:rsid w:val="00C204A7"/>
    <w:rsid w:val="00C2086C"/>
    <w:rsid w:val="00C21A8C"/>
    <w:rsid w:val="00C21BD0"/>
    <w:rsid w:val="00C2285F"/>
    <w:rsid w:val="00C23826"/>
    <w:rsid w:val="00C27E86"/>
    <w:rsid w:val="00C32D6B"/>
    <w:rsid w:val="00C3590C"/>
    <w:rsid w:val="00C35EF1"/>
    <w:rsid w:val="00C36A8A"/>
    <w:rsid w:val="00C414B6"/>
    <w:rsid w:val="00C423E1"/>
    <w:rsid w:val="00C42581"/>
    <w:rsid w:val="00C44747"/>
    <w:rsid w:val="00C45656"/>
    <w:rsid w:val="00C46360"/>
    <w:rsid w:val="00C46546"/>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1849"/>
    <w:rsid w:val="00C9432E"/>
    <w:rsid w:val="00C9659F"/>
    <w:rsid w:val="00C96F11"/>
    <w:rsid w:val="00C97412"/>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6B32"/>
    <w:rsid w:val="00CE70BC"/>
    <w:rsid w:val="00CE7E6D"/>
    <w:rsid w:val="00CF4452"/>
    <w:rsid w:val="00CF4C4A"/>
    <w:rsid w:val="00D00D1B"/>
    <w:rsid w:val="00D01A55"/>
    <w:rsid w:val="00D038EE"/>
    <w:rsid w:val="00D03A18"/>
    <w:rsid w:val="00D10E28"/>
    <w:rsid w:val="00D12C47"/>
    <w:rsid w:val="00D14282"/>
    <w:rsid w:val="00D16C6D"/>
    <w:rsid w:val="00D2008A"/>
    <w:rsid w:val="00D21043"/>
    <w:rsid w:val="00D254E5"/>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6AA7"/>
    <w:rsid w:val="00D57512"/>
    <w:rsid w:val="00D6194D"/>
    <w:rsid w:val="00D6278A"/>
    <w:rsid w:val="00D64BBD"/>
    <w:rsid w:val="00D701E0"/>
    <w:rsid w:val="00D708B3"/>
    <w:rsid w:val="00D71207"/>
    <w:rsid w:val="00D71D23"/>
    <w:rsid w:val="00D736A6"/>
    <w:rsid w:val="00D73A69"/>
    <w:rsid w:val="00D74D80"/>
    <w:rsid w:val="00D80A1B"/>
    <w:rsid w:val="00D81813"/>
    <w:rsid w:val="00D82A7B"/>
    <w:rsid w:val="00D832B3"/>
    <w:rsid w:val="00D8353E"/>
    <w:rsid w:val="00D837DE"/>
    <w:rsid w:val="00D8435F"/>
    <w:rsid w:val="00D8471D"/>
    <w:rsid w:val="00D8570B"/>
    <w:rsid w:val="00D86865"/>
    <w:rsid w:val="00D904C4"/>
    <w:rsid w:val="00D90ECA"/>
    <w:rsid w:val="00DA03E7"/>
    <w:rsid w:val="00DA21E6"/>
    <w:rsid w:val="00DA51DA"/>
    <w:rsid w:val="00DA79F9"/>
    <w:rsid w:val="00DB38E7"/>
    <w:rsid w:val="00DB4700"/>
    <w:rsid w:val="00DB7EAE"/>
    <w:rsid w:val="00DC1364"/>
    <w:rsid w:val="00DC184B"/>
    <w:rsid w:val="00DC28CD"/>
    <w:rsid w:val="00DC4A7A"/>
    <w:rsid w:val="00DD20C7"/>
    <w:rsid w:val="00DD4390"/>
    <w:rsid w:val="00DD4AB0"/>
    <w:rsid w:val="00DD5DF8"/>
    <w:rsid w:val="00DE3311"/>
    <w:rsid w:val="00DE3AFE"/>
    <w:rsid w:val="00DF0F49"/>
    <w:rsid w:val="00DF5E07"/>
    <w:rsid w:val="00DF6F2D"/>
    <w:rsid w:val="00DF756E"/>
    <w:rsid w:val="00DF7F23"/>
    <w:rsid w:val="00E04E6F"/>
    <w:rsid w:val="00E077A9"/>
    <w:rsid w:val="00E1274E"/>
    <w:rsid w:val="00E14888"/>
    <w:rsid w:val="00E15BD6"/>
    <w:rsid w:val="00E15BED"/>
    <w:rsid w:val="00E1672C"/>
    <w:rsid w:val="00E17871"/>
    <w:rsid w:val="00E17F8D"/>
    <w:rsid w:val="00E2371C"/>
    <w:rsid w:val="00E24386"/>
    <w:rsid w:val="00E34488"/>
    <w:rsid w:val="00E34FA1"/>
    <w:rsid w:val="00E3617B"/>
    <w:rsid w:val="00E36405"/>
    <w:rsid w:val="00E3659B"/>
    <w:rsid w:val="00E378BE"/>
    <w:rsid w:val="00E379BB"/>
    <w:rsid w:val="00E4057D"/>
    <w:rsid w:val="00E4146D"/>
    <w:rsid w:val="00E42EFA"/>
    <w:rsid w:val="00E4486F"/>
    <w:rsid w:val="00E45A3E"/>
    <w:rsid w:val="00E46124"/>
    <w:rsid w:val="00E46C70"/>
    <w:rsid w:val="00E51DAD"/>
    <w:rsid w:val="00E56034"/>
    <w:rsid w:val="00E560CE"/>
    <w:rsid w:val="00E6016A"/>
    <w:rsid w:val="00E61F73"/>
    <w:rsid w:val="00E63578"/>
    <w:rsid w:val="00E6602B"/>
    <w:rsid w:val="00E7238C"/>
    <w:rsid w:val="00E730E1"/>
    <w:rsid w:val="00E75581"/>
    <w:rsid w:val="00E761A9"/>
    <w:rsid w:val="00E7770A"/>
    <w:rsid w:val="00E802E9"/>
    <w:rsid w:val="00E847A3"/>
    <w:rsid w:val="00E84D31"/>
    <w:rsid w:val="00E859C5"/>
    <w:rsid w:val="00E86694"/>
    <w:rsid w:val="00E90EA5"/>
    <w:rsid w:val="00E9228F"/>
    <w:rsid w:val="00E93210"/>
    <w:rsid w:val="00E93472"/>
    <w:rsid w:val="00E934F8"/>
    <w:rsid w:val="00E94384"/>
    <w:rsid w:val="00E964AF"/>
    <w:rsid w:val="00E973B1"/>
    <w:rsid w:val="00EA7373"/>
    <w:rsid w:val="00EB1E6A"/>
    <w:rsid w:val="00EB21A1"/>
    <w:rsid w:val="00EB2D59"/>
    <w:rsid w:val="00EB2E8A"/>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2FF"/>
    <w:rsid w:val="00EE3CA4"/>
    <w:rsid w:val="00EE5130"/>
    <w:rsid w:val="00EE7D13"/>
    <w:rsid w:val="00EF09D2"/>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098"/>
    <w:rsid w:val="00F04CEB"/>
    <w:rsid w:val="00F05209"/>
    <w:rsid w:val="00F05976"/>
    <w:rsid w:val="00F23A82"/>
    <w:rsid w:val="00F24551"/>
    <w:rsid w:val="00F252D1"/>
    <w:rsid w:val="00F25336"/>
    <w:rsid w:val="00F3131D"/>
    <w:rsid w:val="00F34E21"/>
    <w:rsid w:val="00F35FE8"/>
    <w:rsid w:val="00F36C68"/>
    <w:rsid w:val="00F40273"/>
    <w:rsid w:val="00F422F7"/>
    <w:rsid w:val="00F43BDB"/>
    <w:rsid w:val="00F50CD7"/>
    <w:rsid w:val="00F531EA"/>
    <w:rsid w:val="00F562B8"/>
    <w:rsid w:val="00F5680F"/>
    <w:rsid w:val="00F608C6"/>
    <w:rsid w:val="00F61165"/>
    <w:rsid w:val="00F64A90"/>
    <w:rsid w:val="00F66F19"/>
    <w:rsid w:val="00F70FE6"/>
    <w:rsid w:val="00F72387"/>
    <w:rsid w:val="00F728C8"/>
    <w:rsid w:val="00F737CB"/>
    <w:rsid w:val="00F74EFD"/>
    <w:rsid w:val="00F75482"/>
    <w:rsid w:val="00F755DA"/>
    <w:rsid w:val="00F76ED9"/>
    <w:rsid w:val="00F77D2C"/>
    <w:rsid w:val="00F80946"/>
    <w:rsid w:val="00F81F25"/>
    <w:rsid w:val="00F8524A"/>
    <w:rsid w:val="00F8694B"/>
    <w:rsid w:val="00F87B1D"/>
    <w:rsid w:val="00F94458"/>
    <w:rsid w:val="00F95C65"/>
    <w:rsid w:val="00F95F7B"/>
    <w:rsid w:val="00F9641B"/>
    <w:rsid w:val="00FA09E0"/>
    <w:rsid w:val="00FA52DC"/>
    <w:rsid w:val="00FA63A1"/>
    <w:rsid w:val="00FB22BA"/>
    <w:rsid w:val="00FB3970"/>
    <w:rsid w:val="00FB45CC"/>
    <w:rsid w:val="00FB5B6E"/>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docId w15:val="{5BF227DF-2058-4746-AD39-61386B125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1055</TotalTime>
  <Pages>8</Pages>
  <Words>1256</Words>
  <Characters>7163</Characters>
  <Application>Microsoft Office Word</Application>
  <DocSecurity>0</DocSecurity>
  <Lines>59</Lines>
  <Paragraphs>16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DR.MAHMOUD ALSHAJRAWI</cp:lastModifiedBy>
  <cp:revision>5</cp:revision>
  <cp:lastPrinted>2022-12-15T18:01:00Z</cp:lastPrinted>
  <dcterms:created xsi:type="dcterms:W3CDTF">2023-05-08T15:09:00Z</dcterms:created>
  <dcterms:modified xsi:type="dcterms:W3CDTF">2023-05-09T08:43:00Z</dcterms:modified>
</cp:coreProperties>
</file>