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3CAFD6B1" w:rsidR="00591FF0" w:rsidRPr="00AA5326" w:rsidRDefault="00C97412" w:rsidP="00AA5326">
      <w:pPr>
        <w:spacing w:line="360" w:lineRule="auto"/>
        <w:rPr>
          <w:rtl/>
        </w:rPr>
      </w:pPr>
      <w:r w:rsidRPr="00B86E58">
        <w:rPr>
          <w:noProof/>
          <w:rtl/>
        </w:rPr>
        <w:drawing>
          <wp:anchor distT="0" distB="0" distL="114300" distR="114300" simplePos="0" relativeHeight="251670528" behindDoc="1" locked="0" layoutInCell="1" allowOverlap="1" wp14:anchorId="40CC1992" wp14:editId="7977DED6">
            <wp:simplePos x="0" y="0"/>
            <wp:positionH relativeFrom="page">
              <wp:align>left</wp:align>
            </wp:positionH>
            <wp:positionV relativeFrom="page">
              <wp:align>top</wp:align>
            </wp:positionV>
            <wp:extent cx="7547563" cy="10675398"/>
            <wp:effectExtent l="0" t="0" r="0" b="0"/>
            <wp:wrapTight wrapText="bothSides">
              <wp:wrapPolygon edited="0">
                <wp:start x="0" y="0"/>
                <wp:lineTo x="0" y="21547"/>
                <wp:lineTo x="21536" y="21547"/>
                <wp:lineTo x="21536"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849" cy="106913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9218F" w14:textId="43510327" w:rsidR="00632F61" w:rsidRPr="00D71D23" w:rsidRDefault="009E47F6" w:rsidP="00AA5326">
      <w:pPr>
        <w:spacing w:line="360" w:lineRule="auto"/>
        <w:jc w:val="center"/>
        <w:rPr>
          <w:rFonts w:asciiTheme="minorBidi" w:hAnsiTheme="minorBidi" w:cstheme="minorBidi"/>
          <w:b/>
          <w:bCs/>
          <w:color w:val="1F3864" w:themeColor="accent5" w:themeShade="80"/>
          <w:sz w:val="36"/>
          <w:szCs w:val="36"/>
          <w:rtl/>
        </w:rPr>
      </w:pPr>
      <w:r w:rsidRPr="00D71D23">
        <w:rPr>
          <w:rFonts w:asciiTheme="minorBidi" w:hAnsiTheme="minorBidi" w:cstheme="minorBidi"/>
          <w:noProof/>
          <w:sz w:val="36"/>
          <w:szCs w:val="36"/>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D71D23">
        <w:rPr>
          <w:rFonts w:asciiTheme="minorBidi" w:hAnsiTheme="minorBidi" w:cstheme="minorBidi"/>
          <w:b/>
          <w:bCs/>
          <w:color w:val="1F3864" w:themeColor="accent5" w:themeShade="80"/>
          <w:sz w:val="36"/>
          <w:szCs w:val="36"/>
          <w:rtl/>
        </w:rPr>
        <w:t xml:space="preserve">تقرير الأسبوع </w:t>
      </w:r>
      <w:r w:rsidR="00505267" w:rsidRPr="00D71D23">
        <w:rPr>
          <w:rFonts w:asciiTheme="minorBidi" w:hAnsiTheme="minorBidi" w:cstheme="minorBidi"/>
          <w:b/>
          <w:bCs/>
          <w:color w:val="1F3864" w:themeColor="accent5" w:themeShade="80"/>
          <w:sz w:val="36"/>
          <w:szCs w:val="36"/>
          <w:rtl/>
        </w:rPr>
        <w:t>ا</w:t>
      </w:r>
      <w:r w:rsidR="00770F41" w:rsidRPr="00D71D23">
        <w:rPr>
          <w:rFonts w:asciiTheme="minorBidi" w:hAnsiTheme="minorBidi" w:cstheme="minorBidi"/>
          <w:b/>
          <w:bCs/>
          <w:color w:val="1F3864" w:themeColor="accent5" w:themeShade="80"/>
          <w:sz w:val="36"/>
          <w:szCs w:val="36"/>
          <w:rtl/>
        </w:rPr>
        <w:t>لأول</w:t>
      </w:r>
      <w:r w:rsidR="00FD6E87" w:rsidRPr="00D71D23">
        <w:rPr>
          <w:rFonts w:asciiTheme="minorBidi" w:hAnsiTheme="minorBidi" w:cstheme="minorBidi"/>
          <w:b/>
          <w:bCs/>
          <w:color w:val="1F3864" w:themeColor="accent5" w:themeShade="80"/>
          <w:sz w:val="36"/>
          <w:szCs w:val="36"/>
          <w:rtl/>
        </w:rPr>
        <w:t xml:space="preserve"> من شهر</w:t>
      </w:r>
      <w:r w:rsidR="00770F41" w:rsidRPr="00D71D23">
        <w:rPr>
          <w:rFonts w:asciiTheme="minorBidi" w:hAnsiTheme="minorBidi" w:cstheme="minorBidi"/>
          <w:b/>
          <w:bCs/>
          <w:color w:val="1F3864" w:themeColor="accent5" w:themeShade="80"/>
          <w:sz w:val="36"/>
          <w:szCs w:val="36"/>
          <w:rtl/>
        </w:rPr>
        <w:t xml:space="preserve"> </w:t>
      </w:r>
      <w:r w:rsidR="00C9015C">
        <w:rPr>
          <w:rFonts w:asciiTheme="minorBidi" w:hAnsiTheme="minorBidi" w:cstheme="minorBidi" w:hint="cs"/>
          <w:b/>
          <w:bCs/>
          <w:color w:val="1F3864" w:themeColor="accent5" w:themeShade="80"/>
          <w:sz w:val="36"/>
          <w:szCs w:val="36"/>
          <w:rtl/>
        </w:rPr>
        <w:t>تموز</w:t>
      </w:r>
      <w:r w:rsidR="00900248">
        <w:rPr>
          <w:rFonts w:asciiTheme="minorBidi" w:hAnsiTheme="minorBidi" w:cstheme="minorBidi" w:hint="cs"/>
          <w:b/>
          <w:bCs/>
          <w:color w:val="1F3864" w:themeColor="accent5" w:themeShade="80"/>
          <w:sz w:val="36"/>
          <w:szCs w:val="36"/>
          <w:rtl/>
        </w:rPr>
        <w:t xml:space="preserve"> يو</w:t>
      </w:r>
      <w:r w:rsidR="00C9015C">
        <w:rPr>
          <w:rFonts w:asciiTheme="minorBidi" w:hAnsiTheme="minorBidi" w:cstheme="minorBidi" w:hint="cs"/>
          <w:b/>
          <w:bCs/>
          <w:color w:val="1F3864" w:themeColor="accent5" w:themeShade="80"/>
          <w:sz w:val="36"/>
          <w:szCs w:val="36"/>
          <w:rtl/>
        </w:rPr>
        <w:t>ل</w:t>
      </w:r>
      <w:r w:rsidR="00900248">
        <w:rPr>
          <w:rFonts w:asciiTheme="minorBidi" w:hAnsiTheme="minorBidi" w:cstheme="minorBidi" w:hint="cs"/>
          <w:b/>
          <w:bCs/>
          <w:color w:val="1F3864" w:themeColor="accent5" w:themeShade="80"/>
          <w:sz w:val="36"/>
          <w:szCs w:val="36"/>
          <w:rtl/>
        </w:rPr>
        <w:t>يو</w:t>
      </w:r>
      <w:r w:rsidR="00632F61" w:rsidRPr="00D71D23">
        <w:rPr>
          <w:rFonts w:asciiTheme="minorBidi" w:hAnsiTheme="minorBidi" w:cstheme="minorBidi"/>
          <w:b/>
          <w:bCs/>
          <w:color w:val="1F3864" w:themeColor="accent5" w:themeShade="80"/>
          <w:sz w:val="36"/>
          <w:szCs w:val="36"/>
          <w:rtl/>
        </w:rPr>
        <w:t xml:space="preserve"> (</w:t>
      </w:r>
      <w:r w:rsidR="00C9015C">
        <w:rPr>
          <w:rFonts w:asciiTheme="minorBidi" w:hAnsiTheme="minorBidi" w:cstheme="minorBidi" w:hint="cs"/>
          <w:b/>
          <w:bCs/>
          <w:color w:val="1F3864" w:themeColor="accent5" w:themeShade="80"/>
          <w:sz w:val="36"/>
          <w:szCs w:val="36"/>
          <w:rtl/>
          <w:lang w:val="en-US"/>
        </w:rPr>
        <w:t>7</w:t>
      </w:r>
      <w:r w:rsidR="00632F61" w:rsidRPr="00D71D23">
        <w:rPr>
          <w:rFonts w:asciiTheme="minorBidi" w:hAnsiTheme="minorBidi" w:cstheme="minorBidi"/>
          <w:b/>
          <w:bCs/>
          <w:color w:val="1F3864" w:themeColor="accent5" w:themeShade="80"/>
          <w:sz w:val="36"/>
          <w:szCs w:val="36"/>
          <w:rtl/>
        </w:rPr>
        <w:t xml:space="preserve">) </w:t>
      </w:r>
      <w:r w:rsidR="00632F61" w:rsidRPr="00D71D23">
        <w:rPr>
          <w:rFonts w:asciiTheme="minorBidi" w:hAnsiTheme="minorBidi" w:cstheme="minorBidi"/>
          <w:b/>
          <w:bCs/>
          <w:color w:val="1F3864" w:themeColor="accent5" w:themeShade="80"/>
          <w:sz w:val="36"/>
          <w:szCs w:val="36"/>
        </w:rPr>
        <w:t>20</w:t>
      </w:r>
      <w:r w:rsidR="001B6AE1" w:rsidRPr="00D71D23">
        <w:rPr>
          <w:rFonts w:asciiTheme="minorBidi" w:hAnsiTheme="minorBidi" w:cstheme="minorBidi"/>
          <w:b/>
          <w:bCs/>
          <w:color w:val="1F3864" w:themeColor="accent5" w:themeShade="80"/>
          <w:sz w:val="36"/>
          <w:szCs w:val="36"/>
        </w:rPr>
        <w:t>2</w:t>
      </w:r>
      <w:r w:rsidR="00770F41" w:rsidRPr="00D71D23">
        <w:rPr>
          <w:rFonts w:asciiTheme="minorBidi" w:hAnsiTheme="minorBidi" w:cstheme="minorBidi"/>
          <w:b/>
          <w:bCs/>
          <w:color w:val="1F3864" w:themeColor="accent5" w:themeShade="80"/>
          <w:sz w:val="36"/>
          <w:szCs w:val="36"/>
          <w:rtl/>
        </w:rPr>
        <w:t>2</w:t>
      </w:r>
      <w:r w:rsidR="00632F61" w:rsidRPr="00D71D23">
        <w:rPr>
          <w:rFonts w:asciiTheme="minorBidi" w:hAnsiTheme="minorBidi" w:cstheme="minorBidi"/>
          <w:b/>
          <w:bCs/>
          <w:color w:val="1F3864" w:themeColor="accent5" w:themeShade="80"/>
          <w:sz w:val="36"/>
          <w:szCs w:val="36"/>
          <w:rtl/>
        </w:rPr>
        <w:t>م حول الاعتداءات الصهيونية على مدينة القدس و</w:t>
      </w:r>
      <w:r w:rsidR="00606E96" w:rsidRPr="00D71D23">
        <w:rPr>
          <w:rFonts w:asciiTheme="minorBidi" w:hAnsiTheme="minorBidi" w:cstheme="minorBidi"/>
          <w:b/>
          <w:bCs/>
          <w:color w:val="1F3864" w:themeColor="accent5" w:themeShade="80"/>
          <w:sz w:val="36"/>
          <w:szCs w:val="36"/>
          <w:rtl/>
        </w:rPr>
        <w:t xml:space="preserve">المسجد الأقصى </w:t>
      </w:r>
      <w:r w:rsidR="000C2AC8">
        <w:rPr>
          <w:rFonts w:asciiTheme="minorBidi" w:hAnsiTheme="minorBidi" w:cstheme="minorBidi"/>
          <w:b/>
          <w:bCs/>
          <w:color w:val="1F3864" w:themeColor="accent5" w:themeShade="80"/>
          <w:sz w:val="36"/>
          <w:szCs w:val="36"/>
          <w:rtl/>
        </w:rPr>
        <w:t>المُبارك</w:t>
      </w:r>
    </w:p>
    <w:p w14:paraId="07DEA03B" w14:textId="7DE5AC8A" w:rsidR="00E94384" w:rsidRPr="00D71D23" w:rsidRDefault="00E94384" w:rsidP="00E94384">
      <w:pPr>
        <w:rPr>
          <w:rFonts w:asciiTheme="minorBidi" w:hAnsiTheme="minorBidi" w:cstheme="minorBidi"/>
          <w:b/>
          <w:bCs/>
          <w:color w:val="C00000"/>
          <w:sz w:val="40"/>
          <w:szCs w:val="40"/>
          <w:rtl/>
        </w:rPr>
      </w:pPr>
      <w:r w:rsidRPr="00D71D23">
        <w:rPr>
          <w:rFonts w:asciiTheme="minorBidi" w:hAnsiTheme="minorBidi" w:cstheme="minorBidi"/>
          <w:b/>
          <w:bCs/>
          <w:color w:val="C00000"/>
          <w:sz w:val="40"/>
          <w:szCs w:val="40"/>
          <w:rtl/>
        </w:rPr>
        <w:t xml:space="preserve">الاقتحامات والاعتداءات على </w:t>
      </w:r>
      <w:r w:rsidR="00606E96" w:rsidRPr="00D71D23">
        <w:rPr>
          <w:rFonts w:asciiTheme="minorBidi" w:hAnsiTheme="minorBidi" w:cstheme="minorBidi"/>
          <w:b/>
          <w:bCs/>
          <w:color w:val="C00000"/>
          <w:sz w:val="40"/>
          <w:szCs w:val="40"/>
          <w:rtl/>
        </w:rPr>
        <w:t xml:space="preserve">المسجد الأقصى </w:t>
      </w:r>
      <w:r w:rsidR="000C2AC8">
        <w:rPr>
          <w:rFonts w:asciiTheme="minorBidi" w:hAnsiTheme="minorBidi" w:cstheme="minorBidi"/>
          <w:b/>
          <w:bCs/>
          <w:color w:val="C00000"/>
          <w:sz w:val="40"/>
          <w:szCs w:val="40"/>
          <w:rtl/>
        </w:rPr>
        <w:t>المُبارك</w:t>
      </w:r>
      <w:r w:rsidRPr="00D71D23">
        <w:rPr>
          <w:rFonts w:asciiTheme="minorBidi" w:hAnsiTheme="minorBidi" w:cstheme="minorBidi"/>
          <w:b/>
          <w:bCs/>
          <w:color w:val="C00000"/>
          <w:sz w:val="40"/>
          <w:szCs w:val="40"/>
          <w:rtl/>
        </w:rPr>
        <w:t>:</w:t>
      </w:r>
    </w:p>
    <w:p w14:paraId="05CCF15D" w14:textId="256AF6A1" w:rsidR="00B95ED9" w:rsidRDefault="00B95ED9" w:rsidP="00B95ED9">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 xml:space="preserve">تتابع أذرع الاحتلال اقتحاماتها شبه اليومية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w:t>
      </w:r>
    </w:p>
    <w:p w14:paraId="13843F14" w14:textId="3B3107D0" w:rsidR="00D655ED" w:rsidRDefault="00D655ED" w:rsidP="00D655ED">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w:t>
      </w:r>
      <w:r w:rsidRPr="00B95ED9">
        <w:rPr>
          <w:rFonts w:asciiTheme="minorBidi" w:hAnsiTheme="minorBidi" w:cstheme="minorBidi"/>
          <w:b/>
          <w:bCs/>
          <w:noProof/>
          <w:rtl/>
          <w:lang w:val="ar-SA"/>
        </w:rPr>
        <w:tab/>
        <w:t xml:space="preserve">بحسب احصائيات مراكز متابعة الاقتحامات؛ اقتحم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في شهر</w:t>
      </w:r>
      <w:r>
        <w:rPr>
          <w:rFonts w:asciiTheme="minorBidi" w:hAnsiTheme="minorBidi" w:cstheme="minorBidi" w:hint="cs"/>
          <w:b/>
          <w:bCs/>
          <w:noProof/>
          <w:rtl/>
          <w:lang w:val="ar-SA"/>
        </w:rPr>
        <w:t xml:space="preserve"> 6</w:t>
      </w:r>
      <w:r w:rsidRPr="00B95ED9">
        <w:rPr>
          <w:rFonts w:asciiTheme="minorBidi" w:hAnsiTheme="minorBidi" w:cstheme="minorBidi"/>
          <w:b/>
          <w:bCs/>
          <w:noProof/>
          <w:rtl/>
          <w:lang w:val="ar-SA"/>
        </w:rPr>
        <w:t xml:space="preserve"> حزيران/يونيو </w:t>
      </w:r>
      <w:r w:rsidRPr="00D655ED">
        <w:rPr>
          <w:rFonts w:asciiTheme="minorBidi" w:hAnsiTheme="minorBidi" w:cstheme="minorBidi"/>
          <w:b/>
          <w:bCs/>
          <w:noProof/>
          <w:sz w:val="36"/>
          <w:szCs w:val="36"/>
          <w:rtl/>
          <w:lang w:val="ar-SA"/>
        </w:rPr>
        <w:t>نحو 4457 مستوطنًا</w:t>
      </w:r>
      <w:r w:rsidRPr="00B95ED9">
        <w:rPr>
          <w:rFonts w:asciiTheme="minorBidi" w:hAnsiTheme="minorBidi" w:cstheme="minorBidi"/>
          <w:b/>
          <w:bCs/>
          <w:noProof/>
          <w:rtl/>
          <w:lang w:val="ar-SA"/>
        </w:rPr>
        <w:t xml:space="preserve">، من بينهم طلابٌ يهود، وعناصر أمنية. </w:t>
      </w:r>
    </w:p>
    <w:p w14:paraId="63058B14" w14:textId="6DB20CD4" w:rsidR="00B21AF0" w:rsidRPr="00D655ED" w:rsidRDefault="00B33DDF" w:rsidP="00D655ED">
      <w:pPr>
        <w:pStyle w:val="a8"/>
        <w:spacing w:after="200" w:line="276" w:lineRule="auto"/>
        <w:ind w:hanging="153"/>
        <w:jc w:val="lowKashida"/>
        <w:rPr>
          <w:rFonts w:asciiTheme="minorBidi" w:hAnsiTheme="minorBidi" w:cstheme="minorBidi"/>
          <w:b/>
          <w:bCs/>
          <w:noProof/>
          <w:rtl/>
          <w:lang w:val="ar-SA"/>
        </w:rPr>
      </w:pPr>
      <w:r>
        <w:rPr>
          <w:rFonts w:asciiTheme="minorBidi" w:hAnsiTheme="minorBidi" w:cstheme="minorBidi"/>
          <w:b/>
          <w:bCs/>
          <w:noProof/>
          <w:rtl/>
          <w:lang w:val="ar-SA"/>
        </w:rPr>
        <w:drawing>
          <wp:anchor distT="0" distB="0" distL="114300" distR="114300" simplePos="0" relativeHeight="251673600" behindDoc="0" locked="0" layoutInCell="1" allowOverlap="1" wp14:anchorId="6CF740FE" wp14:editId="3EA391B1">
            <wp:simplePos x="0" y="0"/>
            <wp:positionH relativeFrom="margin">
              <wp:posOffset>-314325</wp:posOffset>
            </wp:positionH>
            <wp:positionV relativeFrom="margin">
              <wp:posOffset>2601595</wp:posOffset>
            </wp:positionV>
            <wp:extent cx="2565400" cy="1800225"/>
            <wp:effectExtent l="152400" t="152400" r="368300" b="371475"/>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rotWithShape="1">
                    <a:blip r:embed="rId9" cstate="print">
                      <a:extLst>
                        <a:ext uri="{28A0092B-C50C-407E-A947-70E740481C1C}">
                          <a14:useLocalDpi xmlns:a14="http://schemas.microsoft.com/office/drawing/2010/main" val="0"/>
                        </a:ext>
                      </a:extLst>
                    </a:blip>
                    <a:srcRect r="16742" b="22086"/>
                    <a:stretch/>
                  </pic:blipFill>
                  <pic:spPr bwMode="auto">
                    <a:xfrm>
                      <a:off x="0" y="0"/>
                      <a:ext cx="2565400" cy="18002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AF0">
        <w:rPr>
          <w:rFonts w:asciiTheme="minorBidi" w:hAnsiTheme="minorBidi" w:cstheme="minorBidi" w:hint="cs"/>
          <w:b/>
          <w:bCs/>
          <w:noProof/>
          <w:rtl/>
          <w:lang w:val="ar-SA"/>
        </w:rPr>
        <w:t xml:space="preserve">- </w:t>
      </w:r>
      <w:r w:rsidR="00B21AF0" w:rsidRPr="00B95ED9">
        <w:rPr>
          <w:rFonts w:asciiTheme="minorBidi" w:hAnsiTheme="minorBidi" w:cstheme="minorBidi"/>
          <w:b/>
          <w:bCs/>
          <w:noProof/>
          <w:rtl/>
          <w:lang w:val="ar-SA"/>
        </w:rPr>
        <w:t xml:space="preserve">يتعرض </w:t>
      </w:r>
      <w:r w:rsidR="00B21AF0">
        <w:rPr>
          <w:rFonts w:asciiTheme="minorBidi" w:hAnsiTheme="minorBidi" w:cstheme="minorBidi"/>
          <w:b/>
          <w:bCs/>
          <w:noProof/>
          <w:rtl/>
          <w:lang w:val="ar-SA"/>
        </w:rPr>
        <w:t>المسجد الأقصى المُبارك</w:t>
      </w:r>
      <w:r w:rsidR="00B21AF0" w:rsidRPr="00B95ED9">
        <w:rPr>
          <w:rFonts w:asciiTheme="minorBidi" w:hAnsiTheme="minorBidi" w:cstheme="minorBidi"/>
          <w:b/>
          <w:bCs/>
          <w:noProof/>
          <w:rtl/>
          <w:lang w:val="ar-SA"/>
        </w:rPr>
        <w:t xml:space="preserve"> يوميًا عدا الجمعة والسبت، لسلسلة اقتحامات وانتهاكات من المستوطنين وعلى فترتين صباحية ومسائية، في محاولة لفرض مخطط التقسيم الزماني والمكاني.</w:t>
      </w:r>
    </w:p>
    <w:p w14:paraId="22543402" w14:textId="1BAA41FB" w:rsidR="00B95ED9" w:rsidRPr="00B95ED9" w:rsidRDefault="00B95ED9" w:rsidP="00B95ED9">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w:t>
      </w:r>
      <w:r w:rsidRPr="00B95ED9">
        <w:rPr>
          <w:rFonts w:asciiTheme="minorBidi" w:hAnsiTheme="minorBidi" w:cstheme="minorBidi"/>
          <w:b/>
          <w:bCs/>
          <w:noProof/>
          <w:rtl/>
          <w:lang w:val="ar-SA"/>
        </w:rPr>
        <w:tab/>
        <w:t xml:space="preserve"> ففي</w:t>
      </w:r>
      <w:r w:rsidR="00D655ED">
        <w:rPr>
          <w:rFonts w:asciiTheme="minorBidi" w:hAnsiTheme="minorBidi" w:cstheme="minorBidi" w:hint="cs"/>
          <w:b/>
          <w:bCs/>
          <w:noProof/>
          <w:rtl/>
          <w:lang w:val="ar-SA"/>
        </w:rPr>
        <w:t xml:space="preserve"> يوم الأربعاء</w:t>
      </w:r>
      <w:r w:rsidRPr="00B95ED9">
        <w:rPr>
          <w:rFonts w:asciiTheme="minorBidi" w:hAnsiTheme="minorBidi" w:cstheme="minorBidi"/>
          <w:b/>
          <w:bCs/>
          <w:noProof/>
          <w:rtl/>
          <w:lang w:val="ar-SA"/>
        </w:rPr>
        <w:t xml:space="preserve"> 29/6 اقتحم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111 مستوطنًا بحماية قوات الاحتلال، وأدى عددٌ منهم صلوات يهودية علنية في المنطقة الشرقية من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w:t>
      </w:r>
    </w:p>
    <w:p w14:paraId="135C058C" w14:textId="291AB864" w:rsidR="00B95ED9" w:rsidRPr="00B95ED9" w:rsidRDefault="00B95ED9" w:rsidP="00B95ED9">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w:t>
      </w:r>
      <w:r w:rsidRPr="00B95ED9">
        <w:rPr>
          <w:rFonts w:asciiTheme="minorBidi" w:hAnsiTheme="minorBidi" w:cstheme="minorBidi"/>
          <w:b/>
          <w:bCs/>
          <w:noProof/>
          <w:rtl/>
          <w:lang w:val="ar-SA"/>
        </w:rPr>
        <w:tab/>
        <w:t>وفي</w:t>
      </w:r>
      <w:r w:rsidR="00D655ED">
        <w:rPr>
          <w:rFonts w:asciiTheme="minorBidi" w:hAnsiTheme="minorBidi" w:cstheme="minorBidi" w:hint="cs"/>
          <w:b/>
          <w:bCs/>
          <w:noProof/>
          <w:rtl/>
          <w:lang w:val="ar-SA"/>
        </w:rPr>
        <w:t xml:space="preserve"> يوم الخميس</w:t>
      </w:r>
      <w:r w:rsidRPr="00B95ED9">
        <w:rPr>
          <w:rFonts w:asciiTheme="minorBidi" w:hAnsiTheme="minorBidi" w:cstheme="minorBidi"/>
          <w:b/>
          <w:bCs/>
          <w:noProof/>
          <w:rtl/>
          <w:lang w:val="ar-SA"/>
        </w:rPr>
        <w:t xml:space="preserve"> 30/6 اقتحم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174 مستوطنًا، أدوا طقوسًا علنية في باحات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w:t>
      </w:r>
    </w:p>
    <w:p w14:paraId="4C4D9703" w14:textId="3A6F9786" w:rsidR="00B95ED9" w:rsidRPr="00B95ED9" w:rsidRDefault="00B95ED9" w:rsidP="00B95ED9">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w:t>
      </w:r>
      <w:r w:rsidRPr="00B95ED9">
        <w:rPr>
          <w:rFonts w:asciiTheme="minorBidi" w:hAnsiTheme="minorBidi" w:cstheme="minorBidi"/>
          <w:b/>
          <w:bCs/>
          <w:noProof/>
          <w:rtl/>
          <w:lang w:val="ar-SA"/>
        </w:rPr>
        <w:tab/>
        <w:t>وفي</w:t>
      </w:r>
      <w:r w:rsidR="00D655ED">
        <w:rPr>
          <w:rFonts w:asciiTheme="minorBidi" w:hAnsiTheme="minorBidi" w:cstheme="minorBidi" w:hint="cs"/>
          <w:b/>
          <w:bCs/>
          <w:noProof/>
          <w:rtl/>
          <w:lang w:val="ar-SA"/>
        </w:rPr>
        <w:t xml:space="preserve"> يوم الأحد</w:t>
      </w:r>
      <w:r w:rsidRPr="00B95ED9">
        <w:rPr>
          <w:rFonts w:asciiTheme="minorBidi" w:hAnsiTheme="minorBidi" w:cstheme="minorBidi"/>
          <w:b/>
          <w:bCs/>
          <w:noProof/>
          <w:rtl/>
          <w:lang w:val="ar-SA"/>
        </w:rPr>
        <w:t xml:space="preserve"> 3/7 اقتحم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166 مستوطنًا، تلقوا شروحاتٍ عن "المعبد"، وبحسب مصادر مقدسية، فقد شددت قوات الاحتلال من قيودها أمام أبواب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ودققت في هويات المصلين. </w:t>
      </w:r>
    </w:p>
    <w:p w14:paraId="57A72F0C" w14:textId="389155FA" w:rsidR="00B95ED9" w:rsidRPr="00B95ED9" w:rsidRDefault="00B95ED9" w:rsidP="00B95ED9">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w:t>
      </w:r>
      <w:r w:rsidRPr="00B95ED9">
        <w:rPr>
          <w:rFonts w:asciiTheme="minorBidi" w:hAnsiTheme="minorBidi" w:cstheme="minorBidi"/>
          <w:b/>
          <w:bCs/>
          <w:noProof/>
          <w:rtl/>
          <w:lang w:val="ar-SA"/>
        </w:rPr>
        <w:tab/>
        <w:t>وفي</w:t>
      </w:r>
      <w:r w:rsidR="00D655ED">
        <w:rPr>
          <w:rFonts w:asciiTheme="minorBidi" w:hAnsiTheme="minorBidi" w:cstheme="minorBidi" w:hint="cs"/>
          <w:b/>
          <w:bCs/>
          <w:noProof/>
          <w:rtl/>
          <w:lang w:val="ar-SA"/>
        </w:rPr>
        <w:t xml:space="preserve"> يوم الإثنين</w:t>
      </w:r>
      <w:r w:rsidRPr="00B95ED9">
        <w:rPr>
          <w:rFonts w:asciiTheme="minorBidi" w:hAnsiTheme="minorBidi" w:cstheme="minorBidi"/>
          <w:b/>
          <w:bCs/>
          <w:noProof/>
          <w:rtl/>
          <w:lang w:val="ar-SA"/>
        </w:rPr>
        <w:t xml:space="preserve"> 4/7 اقتحم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174 مستوطنًا، من بينهم مجموعة من منظمة "نساء لأجل المعبد"، تجولوا في أرجاء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وأدوا طقوسًا يهودية علنية، بحماية قوات الاحتلال. </w:t>
      </w:r>
    </w:p>
    <w:p w14:paraId="7B9B9762" w14:textId="4AB1BE58" w:rsidR="00E91468" w:rsidRDefault="00B95ED9" w:rsidP="00E91468">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w:t>
      </w:r>
      <w:r w:rsidRPr="00B95ED9">
        <w:rPr>
          <w:rFonts w:asciiTheme="minorBidi" w:hAnsiTheme="minorBidi" w:cstheme="minorBidi"/>
          <w:b/>
          <w:bCs/>
          <w:noProof/>
          <w:rtl/>
          <w:lang w:val="ar-SA"/>
        </w:rPr>
        <w:tab/>
        <w:t xml:space="preserve">وفي يوم الثلاثاء 5/7 اقتحم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154 مستوطنًا، من بينهم طلابٌ في معاهد الاحتلال التوراتية. </w:t>
      </w:r>
    </w:p>
    <w:p w14:paraId="1FE01521" w14:textId="31181A69" w:rsidR="00E91468" w:rsidRPr="00E91468" w:rsidRDefault="00322C1F" w:rsidP="00E91468">
      <w:pPr>
        <w:pStyle w:val="a8"/>
        <w:spacing w:after="200" w:line="276" w:lineRule="auto"/>
        <w:ind w:hanging="153"/>
        <w:jc w:val="lowKashida"/>
        <w:rPr>
          <w:rFonts w:asciiTheme="minorBidi" w:hAnsiTheme="minorBidi" w:cstheme="minorBidi"/>
          <w:b/>
          <w:bCs/>
          <w:noProof/>
          <w:rtl/>
          <w:lang w:val="ar-SA"/>
        </w:rPr>
      </w:pPr>
      <w:r>
        <w:rPr>
          <w:rFonts w:asciiTheme="minorBidi" w:hAnsiTheme="minorBidi" w:cstheme="minorBidi"/>
          <w:b/>
          <w:bCs/>
          <w:noProof/>
          <w:rtl/>
          <w:lang w:val="ar-SA"/>
        </w:rPr>
        <w:lastRenderedPageBreak/>
        <w:drawing>
          <wp:anchor distT="0" distB="0" distL="114300" distR="114300" simplePos="0" relativeHeight="251674624" behindDoc="0" locked="0" layoutInCell="1" allowOverlap="1" wp14:anchorId="26A5FBFF" wp14:editId="04B9FEB2">
            <wp:simplePos x="0" y="0"/>
            <wp:positionH relativeFrom="margin">
              <wp:posOffset>-351790</wp:posOffset>
            </wp:positionH>
            <wp:positionV relativeFrom="margin">
              <wp:align>top</wp:align>
            </wp:positionV>
            <wp:extent cx="2264410" cy="2264410"/>
            <wp:effectExtent l="152400" t="152400" r="364490" b="36449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4410" cy="22644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91468">
        <w:rPr>
          <w:rFonts w:asciiTheme="minorBidi" w:hAnsiTheme="minorBidi" w:cstheme="minorBidi" w:hint="cs"/>
          <w:b/>
          <w:bCs/>
          <w:noProof/>
          <w:rtl/>
          <w:lang w:val="ar-SA"/>
        </w:rPr>
        <w:t xml:space="preserve">- </w:t>
      </w:r>
      <w:r w:rsidR="00E91468" w:rsidRPr="00E91468">
        <w:rPr>
          <w:rFonts w:asciiTheme="minorBidi" w:hAnsiTheme="minorBidi" w:cs="Arial"/>
          <w:b/>
          <w:bCs/>
          <w:noProof/>
          <w:rtl/>
          <w:lang w:val="ar-SA"/>
        </w:rPr>
        <w:t>خبراء الآثار بشرطة الاحتلال يقتحمون مصلى " الأقصى القديم" في المسجد الأقصى</w:t>
      </w:r>
      <w:r w:rsidR="00E91468">
        <w:rPr>
          <w:rFonts w:asciiTheme="minorBidi" w:hAnsiTheme="minorBidi" w:cs="Arial" w:hint="cs"/>
          <w:b/>
          <w:bCs/>
          <w:noProof/>
          <w:rtl/>
          <w:lang w:val="ar-SA"/>
        </w:rPr>
        <w:t xml:space="preserve"> المُبارك ويدخلون إلى المكتبة الختنية ويتفقدون الأعمدة الصخرية الضخمة التي تساقط منها ثلاثة حجارة خلال الأسبوعين الماضيين.</w:t>
      </w:r>
    </w:p>
    <w:p w14:paraId="6D40E85A" w14:textId="02146E9A" w:rsidR="00B95ED9" w:rsidRPr="00B95ED9" w:rsidRDefault="00B95ED9" w:rsidP="00B95ED9">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w:t>
      </w:r>
      <w:r w:rsidRPr="00B95ED9">
        <w:rPr>
          <w:rFonts w:asciiTheme="minorBidi" w:hAnsiTheme="minorBidi" w:cstheme="minorBidi"/>
          <w:b/>
          <w:bCs/>
          <w:noProof/>
          <w:rtl/>
          <w:lang w:val="ar-SA"/>
        </w:rPr>
        <w:tab/>
        <w:t xml:space="preserve">وفي يوم الأربعاء 6/7 اقتحم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119مستوطنا.</w:t>
      </w:r>
    </w:p>
    <w:p w14:paraId="6E1EB682" w14:textId="6677386B" w:rsidR="00B95ED9" w:rsidRPr="00B95ED9" w:rsidRDefault="00B95ED9" w:rsidP="00B95ED9">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w:t>
      </w:r>
      <w:r w:rsidRPr="00B95ED9">
        <w:rPr>
          <w:rFonts w:asciiTheme="minorBidi" w:hAnsiTheme="minorBidi" w:cstheme="minorBidi"/>
          <w:b/>
          <w:bCs/>
          <w:noProof/>
          <w:rtl/>
          <w:lang w:val="ar-SA"/>
        </w:rPr>
        <w:tab/>
        <w:t xml:space="preserve">وفي يوم الخميس؛ 7/7/2022م اقتحم مستوطنون متطرفون،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من باب المغاربة، بحماية مشددة من قوات الاحتلال الإسرائيلي، وسط دعوات مقدسية متواصلة للحشد والرباط في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في "فجر وجمعة عرفة". وأفادت دائرة الأوقاف الإسلامية في القدس المحتلة بأن عشرات المستوطنين اقتحموا منذ الصباح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ونظموا جولات استفزازية، والتقطوا الصور في باحاته. وأشارت إلى أن مرشدين يهود قدموا للمستوطنين شروحات عن "الهيكل" المزعوم، وأدوا طقوسًا تلمودية في منطقة باب الرحمة. وواصلت شرطة الاحتلال فرض قيودها على دخول الفلسطينيين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واحتجزت هوياتهم الشخصية عند بواباته الخارجية.</w:t>
      </w:r>
    </w:p>
    <w:p w14:paraId="34286866" w14:textId="06BC5AB5" w:rsidR="00B95ED9" w:rsidRPr="00B95ED9" w:rsidRDefault="00322C1F" w:rsidP="00B95ED9">
      <w:pPr>
        <w:pStyle w:val="a8"/>
        <w:spacing w:after="200" w:line="276" w:lineRule="auto"/>
        <w:ind w:hanging="153"/>
        <w:jc w:val="lowKashida"/>
        <w:rPr>
          <w:rFonts w:asciiTheme="minorBidi" w:hAnsiTheme="minorBidi" w:cstheme="minorBidi"/>
          <w:b/>
          <w:bCs/>
          <w:noProof/>
          <w:rtl/>
          <w:lang w:val="ar-SA"/>
        </w:rPr>
      </w:pPr>
      <w:r>
        <w:rPr>
          <w:rFonts w:asciiTheme="minorBidi" w:hAnsiTheme="minorBidi" w:cs="Arial"/>
          <w:noProof/>
          <w:rtl/>
          <w:lang w:val="ar-SA"/>
        </w:rPr>
        <w:drawing>
          <wp:anchor distT="0" distB="0" distL="114300" distR="114300" simplePos="0" relativeHeight="251672576" behindDoc="0" locked="0" layoutInCell="1" allowOverlap="1" wp14:anchorId="67470307" wp14:editId="2BA41B76">
            <wp:simplePos x="0" y="0"/>
            <wp:positionH relativeFrom="margin">
              <wp:posOffset>-292100</wp:posOffset>
            </wp:positionH>
            <wp:positionV relativeFrom="margin">
              <wp:posOffset>5219700</wp:posOffset>
            </wp:positionV>
            <wp:extent cx="2778760" cy="1903730"/>
            <wp:effectExtent l="190500" t="190500" r="193040" b="19177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pic:cNvPicPr/>
                  </pic:nvPicPr>
                  <pic:blipFill rotWithShape="1">
                    <a:blip r:embed="rId11" cstate="print">
                      <a:extLst>
                        <a:ext uri="{28A0092B-C50C-407E-A947-70E740481C1C}">
                          <a14:useLocalDpi xmlns:a14="http://schemas.microsoft.com/office/drawing/2010/main" val="0"/>
                        </a:ext>
                      </a:extLst>
                    </a:blip>
                    <a:srcRect r="19837" b="26711"/>
                    <a:stretch/>
                  </pic:blipFill>
                  <pic:spPr bwMode="auto">
                    <a:xfrm>
                      <a:off x="0" y="0"/>
                      <a:ext cx="2778760" cy="19037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5ED9" w:rsidRPr="00B95ED9">
        <w:rPr>
          <w:rFonts w:asciiTheme="minorBidi" w:hAnsiTheme="minorBidi" w:cstheme="minorBidi"/>
          <w:b/>
          <w:bCs/>
          <w:noProof/>
          <w:rtl/>
          <w:lang w:val="ar-SA"/>
        </w:rPr>
        <w:t>-</w:t>
      </w:r>
      <w:r w:rsidR="00B95ED9" w:rsidRPr="00B95ED9">
        <w:rPr>
          <w:rFonts w:asciiTheme="minorBidi" w:hAnsiTheme="minorBidi" w:cstheme="minorBidi"/>
          <w:b/>
          <w:bCs/>
          <w:noProof/>
          <w:rtl/>
          <w:lang w:val="ar-SA"/>
        </w:rPr>
        <w:tab/>
        <w:t xml:space="preserve">مع استمرار انهيار أتربة وحجارة داخل المصلى القديم في </w:t>
      </w:r>
      <w:r w:rsidR="00B95ED9">
        <w:rPr>
          <w:rFonts w:asciiTheme="minorBidi" w:hAnsiTheme="minorBidi" w:cstheme="minorBidi"/>
          <w:b/>
          <w:bCs/>
          <w:noProof/>
          <w:rtl/>
          <w:lang w:val="ar-SA"/>
        </w:rPr>
        <w:t>المسجد الأقصى المُبارك</w:t>
      </w:r>
      <w:r w:rsidR="00B95ED9" w:rsidRPr="00B95ED9">
        <w:rPr>
          <w:rFonts w:asciiTheme="minorBidi" w:hAnsiTheme="minorBidi" w:cstheme="minorBidi"/>
          <w:b/>
          <w:bCs/>
          <w:noProof/>
          <w:rtl/>
          <w:lang w:val="ar-SA"/>
        </w:rPr>
        <w:t xml:space="preserve">، كشف متخصصون في شؤون القدس إلى أن حفريات الاحتلال وخاصة في الجهة الجنوبية الغربية من </w:t>
      </w:r>
      <w:r w:rsidR="00B95ED9">
        <w:rPr>
          <w:rFonts w:asciiTheme="minorBidi" w:hAnsiTheme="minorBidi" w:cstheme="minorBidi"/>
          <w:b/>
          <w:bCs/>
          <w:noProof/>
          <w:rtl/>
          <w:lang w:val="ar-SA"/>
        </w:rPr>
        <w:t>المسجد الأقصى المُبارك</w:t>
      </w:r>
      <w:r w:rsidR="00B95ED9" w:rsidRPr="00B95ED9">
        <w:rPr>
          <w:rFonts w:asciiTheme="minorBidi" w:hAnsiTheme="minorBidi" w:cstheme="minorBidi"/>
          <w:b/>
          <w:bCs/>
          <w:noProof/>
          <w:rtl/>
          <w:lang w:val="ar-SA"/>
        </w:rPr>
        <w:t xml:space="preserve"> تؤثر على مجمل مصليات </w:t>
      </w:r>
      <w:r w:rsidR="00B95ED9">
        <w:rPr>
          <w:rFonts w:asciiTheme="minorBidi" w:hAnsiTheme="minorBidi" w:cstheme="minorBidi"/>
          <w:b/>
          <w:bCs/>
          <w:noProof/>
          <w:rtl/>
          <w:lang w:val="ar-SA"/>
        </w:rPr>
        <w:t>المسجد الأقصى المُبارك</w:t>
      </w:r>
      <w:r w:rsidR="00B95ED9" w:rsidRPr="00B95ED9">
        <w:rPr>
          <w:rFonts w:asciiTheme="minorBidi" w:hAnsiTheme="minorBidi" w:cstheme="minorBidi"/>
          <w:b/>
          <w:bCs/>
          <w:noProof/>
          <w:rtl/>
          <w:lang w:val="ar-SA"/>
        </w:rPr>
        <w:t xml:space="preserve">، وقد أدت إلى حصول تشققات وانهيارات في جدران المصلى القبلي وواجهاته، إضافةً إلى الأعمدة الضخمة في داخل المصلى القديم، وسقوط </w:t>
      </w:r>
      <w:r w:rsidR="00B95ED9" w:rsidRPr="00B95ED9">
        <w:rPr>
          <w:rFonts w:asciiTheme="minorBidi" w:hAnsiTheme="minorBidi" w:cstheme="minorBidi"/>
          <w:b/>
          <w:bCs/>
          <w:noProof/>
          <w:rtl/>
          <w:lang w:val="ar-SA"/>
        </w:rPr>
        <w:lastRenderedPageBreak/>
        <w:t xml:space="preserve">ثلاثة حجارة داخله، وأماكن أخرى في </w:t>
      </w:r>
      <w:r w:rsidR="00434DEF">
        <w:rPr>
          <w:rFonts w:asciiTheme="minorBidi" w:hAnsiTheme="minorBidi" w:cstheme="minorBidi"/>
          <w:b/>
          <w:bCs/>
          <w:noProof/>
          <w:rtl/>
          <w:lang w:val="ar-SA"/>
        </w:rPr>
        <w:drawing>
          <wp:anchor distT="0" distB="0" distL="114300" distR="114300" simplePos="0" relativeHeight="251675648" behindDoc="0" locked="0" layoutInCell="1" allowOverlap="1" wp14:anchorId="6A8C7B28" wp14:editId="6F87B57A">
            <wp:simplePos x="0" y="0"/>
            <wp:positionH relativeFrom="margin">
              <wp:posOffset>-220980</wp:posOffset>
            </wp:positionH>
            <wp:positionV relativeFrom="margin">
              <wp:align>top</wp:align>
            </wp:positionV>
            <wp:extent cx="2218690" cy="2640965"/>
            <wp:effectExtent l="152400" t="171450" r="353060" b="368935"/>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rotWithShape="1">
                    <a:blip r:embed="rId12" cstate="print">
                      <a:extLst>
                        <a:ext uri="{28A0092B-C50C-407E-A947-70E740481C1C}">
                          <a14:useLocalDpi xmlns:a14="http://schemas.microsoft.com/office/drawing/2010/main" val="0"/>
                        </a:ext>
                      </a:extLst>
                    </a:blip>
                    <a:srcRect t="22648" b="10387"/>
                    <a:stretch/>
                  </pic:blipFill>
                  <pic:spPr bwMode="auto">
                    <a:xfrm>
                      <a:off x="0" y="0"/>
                      <a:ext cx="2218690" cy="26409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B95ED9">
        <w:rPr>
          <w:rFonts w:asciiTheme="minorBidi" w:hAnsiTheme="minorBidi" w:cstheme="minorBidi"/>
          <w:b/>
          <w:bCs/>
          <w:noProof/>
          <w:rtl/>
          <w:lang w:val="ar-SA"/>
        </w:rPr>
        <w:t>المسجد الأقصى المُبارك</w:t>
      </w:r>
      <w:r w:rsidR="00B95ED9" w:rsidRPr="00B95ED9">
        <w:rPr>
          <w:rFonts w:asciiTheme="minorBidi" w:hAnsiTheme="minorBidi" w:cstheme="minorBidi"/>
          <w:b/>
          <w:bCs/>
          <w:noProof/>
          <w:rtl/>
          <w:lang w:val="ar-SA"/>
        </w:rPr>
        <w:t xml:space="preserve">. وبحسب نسق الحفريات الإسرائيلية فإن سلطات الاحتلال تعمل بشكلٍ سري للغاية، مما يؤشر إلى وجود هدفٍ لديها، تريد تحقيقه في أسرع وقتٍ ممكن. وفي 4/7 حذر متخصصون في شؤون </w:t>
      </w:r>
      <w:r w:rsidR="00B95ED9">
        <w:rPr>
          <w:rFonts w:asciiTheme="minorBidi" w:hAnsiTheme="minorBidi" w:cstheme="minorBidi"/>
          <w:b/>
          <w:bCs/>
          <w:noProof/>
          <w:rtl/>
          <w:lang w:val="ar-SA"/>
        </w:rPr>
        <w:t>المسجد الأقصى المُبارك</w:t>
      </w:r>
      <w:r w:rsidR="00B95ED9" w:rsidRPr="00B95ED9">
        <w:rPr>
          <w:rFonts w:asciiTheme="minorBidi" w:hAnsiTheme="minorBidi" w:cstheme="minorBidi"/>
          <w:b/>
          <w:bCs/>
          <w:noProof/>
          <w:rtl/>
          <w:lang w:val="ar-SA"/>
        </w:rPr>
        <w:t xml:space="preserve"> من وصول الاحتلال إلى الفراغات الموجودة أسفل </w:t>
      </w:r>
      <w:r w:rsidR="00B95ED9">
        <w:rPr>
          <w:rFonts w:asciiTheme="minorBidi" w:hAnsiTheme="minorBidi" w:cstheme="minorBidi"/>
          <w:b/>
          <w:bCs/>
          <w:noProof/>
          <w:rtl/>
          <w:lang w:val="ar-SA"/>
        </w:rPr>
        <w:t>المسجد الأقصى المُبارك</w:t>
      </w:r>
      <w:r w:rsidR="00B95ED9" w:rsidRPr="00B95ED9">
        <w:rPr>
          <w:rFonts w:asciiTheme="minorBidi" w:hAnsiTheme="minorBidi" w:cstheme="minorBidi"/>
          <w:b/>
          <w:bCs/>
          <w:noProof/>
          <w:rtl/>
          <w:lang w:val="ar-SA"/>
        </w:rPr>
        <w:t xml:space="preserve">، واستغلالها ليحولها لخدمة أجنداته، وبحسب الباحث المقدسي رضوان عمرو، فقد اكتشفت لجنة إعمار </w:t>
      </w:r>
      <w:r w:rsidR="00B95ED9">
        <w:rPr>
          <w:rFonts w:asciiTheme="minorBidi" w:hAnsiTheme="minorBidi" w:cstheme="minorBidi"/>
          <w:b/>
          <w:bCs/>
          <w:noProof/>
          <w:rtl/>
          <w:lang w:val="ar-SA"/>
        </w:rPr>
        <w:t>المسجد الأقصى المُبارك</w:t>
      </w:r>
      <w:r w:rsidR="00B95ED9" w:rsidRPr="00B95ED9">
        <w:rPr>
          <w:rFonts w:asciiTheme="minorBidi" w:hAnsiTheme="minorBidi" w:cstheme="minorBidi"/>
          <w:b/>
          <w:bCs/>
          <w:noProof/>
          <w:rtl/>
          <w:lang w:val="ar-SA"/>
        </w:rPr>
        <w:t xml:space="preserve"> في عام 1970 شبكة قنوات صخرية وآبار تحت مصلى </w:t>
      </w:r>
      <w:r w:rsidR="00B95ED9">
        <w:rPr>
          <w:rFonts w:asciiTheme="minorBidi" w:hAnsiTheme="minorBidi" w:cstheme="minorBidi"/>
          <w:b/>
          <w:bCs/>
          <w:noProof/>
          <w:rtl/>
          <w:lang w:val="ar-SA"/>
        </w:rPr>
        <w:t>المسجد الأقصى المُبارك</w:t>
      </w:r>
      <w:r w:rsidR="00B95ED9" w:rsidRPr="00B95ED9">
        <w:rPr>
          <w:rFonts w:asciiTheme="minorBidi" w:hAnsiTheme="minorBidi" w:cstheme="minorBidi"/>
          <w:b/>
          <w:bCs/>
          <w:noProof/>
          <w:rtl/>
          <w:lang w:val="ar-SA"/>
        </w:rPr>
        <w:t xml:space="preserve"> القديم، وتتصل الشبكة في أنحاء متفرقة من </w:t>
      </w:r>
      <w:r w:rsidR="00B95ED9">
        <w:rPr>
          <w:rFonts w:asciiTheme="minorBidi" w:hAnsiTheme="minorBidi" w:cstheme="minorBidi"/>
          <w:b/>
          <w:bCs/>
          <w:noProof/>
          <w:rtl/>
          <w:lang w:val="ar-SA"/>
        </w:rPr>
        <w:t>المسجد الأقصى المُبارك</w:t>
      </w:r>
      <w:r w:rsidR="00B95ED9" w:rsidRPr="00B95ED9">
        <w:rPr>
          <w:rFonts w:asciiTheme="minorBidi" w:hAnsiTheme="minorBidi" w:cstheme="minorBidi"/>
          <w:b/>
          <w:bCs/>
          <w:noProof/>
          <w:rtl/>
          <w:lang w:val="ar-SA"/>
        </w:rPr>
        <w:t>.</w:t>
      </w:r>
    </w:p>
    <w:p w14:paraId="0D39E6ED" w14:textId="77777777" w:rsidR="00B95ED9" w:rsidRPr="00D655ED" w:rsidRDefault="00B95ED9" w:rsidP="00B95ED9">
      <w:pPr>
        <w:pStyle w:val="a8"/>
        <w:spacing w:after="200" w:line="276" w:lineRule="auto"/>
        <w:ind w:hanging="153"/>
        <w:jc w:val="lowKashida"/>
        <w:rPr>
          <w:rFonts w:asciiTheme="minorBidi" w:hAnsiTheme="minorBidi" w:cstheme="minorBidi"/>
          <w:b/>
          <w:bCs/>
          <w:noProof/>
          <w:color w:val="C00000"/>
          <w:sz w:val="40"/>
          <w:szCs w:val="40"/>
          <w:rtl/>
          <w:lang w:val="ar-SA"/>
        </w:rPr>
      </w:pPr>
      <w:r w:rsidRPr="00D655ED">
        <w:rPr>
          <w:rFonts w:asciiTheme="minorBidi" w:hAnsiTheme="minorBidi" w:cstheme="minorBidi"/>
          <w:b/>
          <w:bCs/>
          <w:noProof/>
          <w:color w:val="C00000"/>
          <w:sz w:val="40"/>
          <w:szCs w:val="40"/>
          <w:rtl/>
          <w:lang w:val="ar-SA"/>
        </w:rPr>
        <w:t>هدم وتهويد:</w:t>
      </w:r>
    </w:p>
    <w:p w14:paraId="015CCBB9" w14:textId="77777777" w:rsidR="00B95ED9" w:rsidRPr="00B95ED9" w:rsidRDefault="00B95ED9" w:rsidP="00B95ED9">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تستمر أذرع الاحتلال في هدم منازل الفلسطينيين ومنشآتهم:</w:t>
      </w:r>
    </w:p>
    <w:p w14:paraId="60001F78" w14:textId="76349598" w:rsidR="00B95ED9" w:rsidRPr="00B95ED9" w:rsidRDefault="00B95ED9" w:rsidP="00B95ED9">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w:t>
      </w:r>
      <w:r w:rsidRPr="00B95ED9">
        <w:rPr>
          <w:rFonts w:asciiTheme="minorBidi" w:hAnsiTheme="minorBidi" w:cstheme="minorBidi"/>
          <w:b/>
          <w:bCs/>
          <w:noProof/>
          <w:rtl/>
          <w:lang w:val="ar-SA"/>
        </w:rPr>
        <w:tab/>
        <w:t xml:space="preserve"> ففي</w:t>
      </w:r>
      <w:r w:rsidR="00D655ED">
        <w:rPr>
          <w:rFonts w:asciiTheme="minorBidi" w:hAnsiTheme="minorBidi" w:cstheme="minorBidi" w:hint="cs"/>
          <w:b/>
          <w:bCs/>
          <w:noProof/>
          <w:rtl/>
          <w:lang w:val="ar-SA"/>
        </w:rPr>
        <w:t xml:space="preserve"> يوم الأربعاء</w:t>
      </w:r>
      <w:r w:rsidRPr="00B95ED9">
        <w:rPr>
          <w:rFonts w:asciiTheme="minorBidi" w:hAnsiTheme="minorBidi" w:cstheme="minorBidi"/>
          <w:b/>
          <w:bCs/>
          <w:noProof/>
          <w:rtl/>
          <w:lang w:val="ar-SA"/>
        </w:rPr>
        <w:t xml:space="preserve"> 29/6 هدمت جرافات الاحلال سبع منشآت زراعية وحظائر قرب بلدة عناتا شمال شرق القدس المحتلة. وفي اليوم نفسه سلمت بلدية الاحتلال إخطارات هدمٍ في قرية الولجة جنوب القدس المحتلة، بذريعة البناء من دون ترخيص. </w:t>
      </w:r>
    </w:p>
    <w:p w14:paraId="7FC41F53" w14:textId="4345267B" w:rsidR="00B95ED9" w:rsidRPr="00B95ED9" w:rsidRDefault="00434DEF" w:rsidP="00B95ED9">
      <w:pPr>
        <w:pStyle w:val="a8"/>
        <w:spacing w:after="200" w:line="276" w:lineRule="auto"/>
        <w:ind w:hanging="153"/>
        <w:jc w:val="lowKashida"/>
        <w:rPr>
          <w:rFonts w:asciiTheme="minorBidi" w:hAnsiTheme="minorBidi" w:cstheme="minorBidi"/>
          <w:b/>
          <w:bCs/>
          <w:noProof/>
          <w:rtl/>
          <w:lang w:val="ar-SA"/>
        </w:rPr>
      </w:pPr>
      <w:r>
        <w:rPr>
          <w:rFonts w:asciiTheme="minorBidi" w:hAnsiTheme="minorBidi" w:cstheme="minorBidi"/>
          <w:b/>
          <w:bCs/>
          <w:noProof/>
          <w:rtl/>
          <w:lang w:val="ar-SA"/>
        </w:rPr>
        <w:drawing>
          <wp:anchor distT="0" distB="0" distL="114300" distR="114300" simplePos="0" relativeHeight="251676672" behindDoc="0" locked="0" layoutInCell="1" allowOverlap="1" wp14:anchorId="5C2BF593" wp14:editId="0E86A344">
            <wp:simplePos x="0" y="0"/>
            <wp:positionH relativeFrom="margin">
              <wp:posOffset>-158750</wp:posOffset>
            </wp:positionH>
            <wp:positionV relativeFrom="margin">
              <wp:posOffset>5082540</wp:posOffset>
            </wp:positionV>
            <wp:extent cx="2530475" cy="1871980"/>
            <wp:effectExtent l="171450" t="171450" r="365125" b="356870"/>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rotWithShape="1">
                    <a:blip r:embed="rId13" cstate="print">
                      <a:extLst>
                        <a:ext uri="{28A0092B-C50C-407E-A947-70E740481C1C}">
                          <a14:useLocalDpi xmlns:a14="http://schemas.microsoft.com/office/drawing/2010/main" val="0"/>
                        </a:ext>
                      </a:extLst>
                    </a:blip>
                    <a:srcRect l="4436" t="6944" r="7169"/>
                    <a:stretch/>
                  </pic:blipFill>
                  <pic:spPr bwMode="auto">
                    <a:xfrm>
                      <a:off x="0" y="0"/>
                      <a:ext cx="2530475" cy="18719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B95ED9" w:rsidRPr="00B95ED9">
        <w:rPr>
          <w:rFonts w:asciiTheme="minorBidi" w:hAnsiTheme="minorBidi" w:cstheme="minorBidi"/>
          <w:b/>
          <w:bCs/>
          <w:noProof/>
          <w:rtl/>
          <w:lang w:val="ar-SA"/>
        </w:rPr>
        <w:t>-</w:t>
      </w:r>
      <w:r w:rsidR="00B95ED9" w:rsidRPr="00B95ED9">
        <w:rPr>
          <w:rFonts w:asciiTheme="minorBidi" w:hAnsiTheme="minorBidi" w:cstheme="minorBidi"/>
          <w:b/>
          <w:bCs/>
          <w:noProof/>
          <w:rtl/>
          <w:lang w:val="ar-SA"/>
        </w:rPr>
        <w:tab/>
        <w:t>وفي</w:t>
      </w:r>
      <w:r w:rsidR="00D655ED">
        <w:rPr>
          <w:rFonts w:asciiTheme="minorBidi" w:hAnsiTheme="minorBidi" w:cstheme="minorBidi" w:hint="cs"/>
          <w:b/>
          <w:bCs/>
          <w:noProof/>
          <w:rtl/>
          <w:lang w:val="ar-SA"/>
        </w:rPr>
        <w:t xml:space="preserve"> يوم الإثنين</w:t>
      </w:r>
      <w:r w:rsidR="00B95ED9" w:rsidRPr="00B95ED9">
        <w:rPr>
          <w:rFonts w:asciiTheme="minorBidi" w:hAnsiTheme="minorBidi" w:cstheme="minorBidi"/>
          <w:b/>
          <w:bCs/>
          <w:noProof/>
          <w:rtl/>
          <w:lang w:val="ar-SA"/>
        </w:rPr>
        <w:t xml:space="preserve"> 4/7 هدمت جرافات الاحتلال منزلًا في جبل المكبر، ومشتل زراعي في بلدة الزعيم. </w:t>
      </w:r>
    </w:p>
    <w:p w14:paraId="21F2AB90" w14:textId="566A53F0" w:rsidR="00B95ED9" w:rsidRPr="00B95ED9" w:rsidRDefault="00B95ED9" w:rsidP="00B95ED9">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w:t>
      </w:r>
      <w:r w:rsidRPr="00B95ED9">
        <w:rPr>
          <w:rFonts w:asciiTheme="minorBidi" w:hAnsiTheme="minorBidi" w:cstheme="minorBidi"/>
          <w:b/>
          <w:bCs/>
          <w:noProof/>
          <w:rtl/>
          <w:lang w:val="ar-SA"/>
        </w:rPr>
        <w:tab/>
        <w:t xml:space="preserve"> كشف تقرير صادر عن مركز معلومات وادي حلوة أن سلطات الاحتلال هدمت في النصف الأول من عام 2022 نحو 80 منزلًا ومنشأة فلسطينية، من بينها 37 عملية هدم نفذها أصحابها بضغطٍ من سلطات الاحتلال، وتجنبًا للغرامات الباهظة.</w:t>
      </w:r>
    </w:p>
    <w:p w14:paraId="75AC8941" w14:textId="77777777" w:rsidR="00B95ED9" w:rsidRPr="00434DEF" w:rsidRDefault="00B95ED9" w:rsidP="00B95ED9">
      <w:pPr>
        <w:pStyle w:val="a8"/>
        <w:spacing w:after="200" w:line="276" w:lineRule="auto"/>
        <w:ind w:hanging="153"/>
        <w:jc w:val="lowKashida"/>
        <w:rPr>
          <w:rFonts w:asciiTheme="minorBidi" w:hAnsiTheme="minorBidi" w:cstheme="minorBidi"/>
          <w:b/>
          <w:bCs/>
          <w:noProof/>
          <w:color w:val="C00000"/>
          <w:sz w:val="40"/>
          <w:szCs w:val="40"/>
          <w:rtl/>
          <w:lang w:val="ar-SA"/>
        </w:rPr>
      </w:pPr>
      <w:r w:rsidRPr="00434DEF">
        <w:rPr>
          <w:rFonts w:asciiTheme="minorBidi" w:hAnsiTheme="minorBidi" w:cstheme="minorBidi"/>
          <w:b/>
          <w:bCs/>
          <w:noProof/>
          <w:color w:val="C00000"/>
          <w:sz w:val="40"/>
          <w:szCs w:val="40"/>
          <w:rtl/>
          <w:lang w:val="ar-SA"/>
        </w:rPr>
        <w:lastRenderedPageBreak/>
        <w:t>استيطان:</w:t>
      </w:r>
    </w:p>
    <w:p w14:paraId="771A6990" w14:textId="76A41ECC" w:rsidR="00B95ED9" w:rsidRPr="00B95ED9" w:rsidRDefault="00B95ED9" w:rsidP="00B95ED9">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w:t>
      </w:r>
      <w:r w:rsidRPr="00B95ED9">
        <w:rPr>
          <w:rFonts w:asciiTheme="minorBidi" w:hAnsiTheme="minorBidi" w:cstheme="minorBidi"/>
          <w:b/>
          <w:bCs/>
          <w:noProof/>
          <w:rtl/>
          <w:lang w:val="ar-SA"/>
        </w:rPr>
        <w:tab/>
        <w:t>حول المشاريع الاستيطانية، ففي</w:t>
      </w:r>
      <w:r w:rsidR="00D655ED">
        <w:rPr>
          <w:rFonts w:asciiTheme="minorBidi" w:hAnsiTheme="minorBidi" w:cstheme="minorBidi" w:hint="cs"/>
          <w:b/>
          <w:bCs/>
          <w:noProof/>
          <w:rtl/>
          <w:lang w:val="ar-SA"/>
        </w:rPr>
        <w:t xml:space="preserve"> يوم الخميس</w:t>
      </w:r>
      <w:r w:rsidRPr="00B95ED9">
        <w:rPr>
          <w:rFonts w:asciiTheme="minorBidi" w:hAnsiTheme="minorBidi" w:cstheme="minorBidi"/>
          <w:b/>
          <w:bCs/>
          <w:noProof/>
          <w:rtl/>
          <w:lang w:val="ar-SA"/>
        </w:rPr>
        <w:t xml:space="preserve"> 30/6 أعلنت بلدية الاحتلال عن إنشاء مركزٍ رياضي ضخم على أراضي بيت حنينا شمال القدس المحتلة، وبحسب المعطيات سيقام المشروع على مساحة 5 آلاف متر مربع، بتكلفة تصل إلى 20 مليون دولار أمريكي.</w:t>
      </w:r>
    </w:p>
    <w:p w14:paraId="4B50A954" w14:textId="08160189" w:rsidR="00B95ED9" w:rsidRPr="00B95ED9" w:rsidRDefault="00B95ED9" w:rsidP="00B95ED9">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w:t>
      </w:r>
      <w:r w:rsidRPr="00B95ED9">
        <w:rPr>
          <w:rFonts w:asciiTheme="minorBidi" w:hAnsiTheme="minorBidi" w:cstheme="minorBidi"/>
          <w:b/>
          <w:bCs/>
          <w:noProof/>
          <w:rtl/>
          <w:lang w:val="ar-SA"/>
        </w:rPr>
        <w:tab/>
        <w:t>في متابعة لقضية استيلاء مستوطنين على عقارات فندق البتراء في باب الخليل، ففي</w:t>
      </w:r>
      <w:r w:rsidR="00D655ED">
        <w:rPr>
          <w:rFonts w:asciiTheme="minorBidi" w:hAnsiTheme="minorBidi" w:cstheme="minorBidi" w:hint="cs"/>
          <w:b/>
          <w:bCs/>
          <w:noProof/>
          <w:rtl/>
          <w:lang w:val="ar-SA"/>
        </w:rPr>
        <w:t xml:space="preserve"> يوم الخميس</w:t>
      </w:r>
      <w:r w:rsidRPr="00B95ED9">
        <w:rPr>
          <w:rFonts w:asciiTheme="minorBidi" w:hAnsiTheme="minorBidi" w:cstheme="minorBidi"/>
          <w:b/>
          <w:bCs/>
          <w:noProof/>
          <w:rtl/>
          <w:lang w:val="ar-SA"/>
        </w:rPr>
        <w:t xml:space="preserve"> 30/6 أصدرت محكمة الصلح الإسرائيلية قرارًا يقضي بإخلاء المستوطنين من المحلات التي استولوا عليها، ويأتي القرار على أثر تقديم المحامين إثباتات بأن العقارات المعنية لم تدخل ضمن صفقة تسريب العقارات المسيحية في المنطقة.</w:t>
      </w:r>
    </w:p>
    <w:p w14:paraId="707CEAA2" w14:textId="77777777" w:rsidR="00B95ED9" w:rsidRPr="00B95ED9" w:rsidRDefault="00B95ED9" w:rsidP="00B95ED9">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أخبار متفرقة:</w:t>
      </w:r>
    </w:p>
    <w:p w14:paraId="03423102" w14:textId="4CB99C55" w:rsidR="00B95ED9" w:rsidRPr="00B95ED9" w:rsidRDefault="001D513F" w:rsidP="00B95ED9">
      <w:pPr>
        <w:pStyle w:val="a8"/>
        <w:spacing w:after="200" w:line="276" w:lineRule="auto"/>
        <w:ind w:hanging="153"/>
        <w:jc w:val="lowKashida"/>
        <w:rPr>
          <w:rFonts w:asciiTheme="minorBidi" w:hAnsiTheme="minorBidi" w:cstheme="minorBidi"/>
          <w:b/>
          <w:bCs/>
          <w:noProof/>
          <w:rtl/>
          <w:lang w:val="ar-SA"/>
        </w:rPr>
      </w:pPr>
      <w:r>
        <w:rPr>
          <w:rFonts w:asciiTheme="minorBidi" w:hAnsiTheme="minorBidi" w:cstheme="minorBidi"/>
          <w:b/>
          <w:bCs/>
          <w:noProof/>
          <w:color w:val="C00000"/>
          <w:sz w:val="40"/>
          <w:szCs w:val="40"/>
          <w:rtl/>
          <w:lang w:val="ar-SA"/>
        </w:rPr>
        <w:drawing>
          <wp:anchor distT="0" distB="0" distL="114300" distR="114300" simplePos="0" relativeHeight="251682816" behindDoc="0" locked="0" layoutInCell="1" allowOverlap="1" wp14:anchorId="63EC11D6" wp14:editId="476DF86B">
            <wp:simplePos x="0" y="0"/>
            <wp:positionH relativeFrom="margin">
              <wp:posOffset>-292735</wp:posOffset>
            </wp:positionH>
            <wp:positionV relativeFrom="margin">
              <wp:posOffset>3194685</wp:posOffset>
            </wp:positionV>
            <wp:extent cx="2708275" cy="1595755"/>
            <wp:effectExtent l="152400" t="152400" r="358775" b="366395"/>
            <wp:wrapSquare wrapText="bothSides"/>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pic:cNvPicPr/>
                  </pic:nvPicPr>
                  <pic:blipFill rotWithShape="1">
                    <a:blip r:embed="rId14" cstate="print">
                      <a:extLst>
                        <a:ext uri="{28A0092B-C50C-407E-A947-70E740481C1C}">
                          <a14:useLocalDpi xmlns:a14="http://schemas.microsoft.com/office/drawing/2010/main" val="0"/>
                        </a:ext>
                      </a:extLst>
                    </a:blip>
                    <a:srcRect b="21438"/>
                    <a:stretch/>
                  </pic:blipFill>
                  <pic:spPr bwMode="auto">
                    <a:xfrm>
                      <a:off x="0" y="0"/>
                      <a:ext cx="2708275" cy="15957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5ED9" w:rsidRPr="00B95ED9">
        <w:rPr>
          <w:rFonts w:asciiTheme="minorBidi" w:hAnsiTheme="minorBidi" w:cstheme="minorBidi"/>
          <w:b/>
          <w:bCs/>
          <w:noProof/>
          <w:rtl/>
          <w:lang w:val="ar-SA"/>
        </w:rPr>
        <w:t>-</w:t>
      </w:r>
      <w:r w:rsidR="00B95ED9" w:rsidRPr="00B95ED9">
        <w:rPr>
          <w:rFonts w:asciiTheme="minorBidi" w:hAnsiTheme="minorBidi" w:cstheme="minorBidi"/>
          <w:b/>
          <w:bCs/>
          <w:noProof/>
          <w:rtl/>
          <w:lang w:val="ar-SA"/>
        </w:rPr>
        <w:tab/>
        <w:t>بحسب معطيات فلسطينية اعتقلت سلطات الاحتلال منذ بداية عام 2022 نحو 450 طفل فلسطيني، من بينهم 353 طفل فلسطيني من القدس المحتلة. ما يؤكد أن اعتقال الأطفال سياسة ثابتة لدى الاحتلال.</w:t>
      </w:r>
      <w:r w:rsidRPr="001D513F">
        <w:rPr>
          <w:rFonts w:asciiTheme="minorBidi" w:hAnsiTheme="minorBidi" w:cstheme="minorBidi"/>
          <w:b/>
          <w:bCs/>
          <w:noProof/>
          <w:color w:val="C00000"/>
          <w:sz w:val="40"/>
          <w:szCs w:val="40"/>
          <w:rtl/>
          <w:lang w:val="ar-SA"/>
        </w:rPr>
        <w:t xml:space="preserve"> </w:t>
      </w:r>
    </w:p>
    <w:p w14:paraId="47F1F292" w14:textId="60DFEECB" w:rsidR="00B95ED9" w:rsidRDefault="00B95ED9" w:rsidP="00B95ED9">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w:t>
      </w:r>
      <w:r w:rsidRPr="00B95ED9">
        <w:rPr>
          <w:rFonts w:asciiTheme="minorBidi" w:hAnsiTheme="minorBidi" w:cstheme="minorBidi"/>
          <w:b/>
          <w:bCs/>
          <w:noProof/>
          <w:rtl/>
          <w:lang w:val="ar-SA"/>
        </w:rPr>
        <w:tab/>
        <w:t xml:space="preserve">اندلعت مواجهات، مساء الثلاثاء 6/7/2022م، بين قوات الاحتلال وأهالي حي بطن الهوى ببلدة سلوان جنوب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وأفادت مصادر مقدسية بأنّ قوات كبيرة من شرطة الاحتلال قد اقتحمت حي بطن الهوى، وأطلقت وابلاً من قنابل الصوت والغاز السام والرصاص الحي صوب المواطنين الذين تصدوا لاقتحام جنود الاحتلال. وتعمد جنود الاحتلال استهداف منازل المواطنين بقنابل الغاز والصوت، ما أدى إلى إصابة عدد من الأطفال والنساء بالاختناق. وشنت قوات الاحتلال عمليات تفتيش في الحي، تخللها اعتداءات على المواطنين. بالتزامن مع ذلك، اعتقلت قوات الاحتـلال الشاب المقدسي مجد كبها أثناء دخوله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علما أنه معتقل سابق ومبعد عن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وممنوع من السفر لأكثر من مرة.</w:t>
      </w:r>
    </w:p>
    <w:p w14:paraId="09D8DE5B" w14:textId="77777777" w:rsidR="001D513F" w:rsidRDefault="001D513F" w:rsidP="00B95ED9">
      <w:pPr>
        <w:pStyle w:val="a8"/>
        <w:spacing w:after="200" w:line="276" w:lineRule="auto"/>
        <w:ind w:hanging="153"/>
        <w:jc w:val="lowKashida"/>
        <w:rPr>
          <w:rFonts w:asciiTheme="minorBidi" w:hAnsiTheme="minorBidi" w:cstheme="minorBidi"/>
          <w:b/>
          <w:bCs/>
          <w:noProof/>
          <w:rtl/>
          <w:lang w:val="ar-SA"/>
        </w:rPr>
      </w:pPr>
    </w:p>
    <w:p w14:paraId="514CD278" w14:textId="7C3D1683" w:rsidR="00B21AF0" w:rsidRPr="00B21AF0" w:rsidRDefault="00B21AF0" w:rsidP="00B95ED9">
      <w:pPr>
        <w:pStyle w:val="a8"/>
        <w:spacing w:after="200" w:line="276" w:lineRule="auto"/>
        <w:ind w:hanging="153"/>
        <w:jc w:val="lowKashida"/>
        <w:rPr>
          <w:rFonts w:asciiTheme="minorBidi" w:hAnsiTheme="minorBidi" w:cstheme="minorBidi"/>
          <w:b/>
          <w:bCs/>
          <w:noProof/>
          <w:color w:val="C00000"/>
          <w:sz w:val="40"/>
          <w:szCs w:val="40"/>
          <w:rtl/>
          <w:lang w:val="ar-SA"/>
        </w:rPr>
      </w:pPr>
      <w:r>
        <w:rPr>
          <w:rFonts w:asciiTheme="minorBidi" w:hAnsiTheme="minorBidi" w:cstheme="minorBidi" w:hint="cs"/>
          <w:b/>
          <w:bCs/>
          <w:noProof/>
          <w:color w:val="C00000"/>
          <w:sz w:val="40"/>
          <w:szCs w:val="40"/>
          <w:rtl/>
          <w:lang w:val="ar-SA"/>
        </w:rPr>
        <w:lastRenderedPageBreak/>
        <w:t>تقارير مهمة</w:t>
      </w:r>
    </w:p>
    <w:p w14:paraId="27F3A062" w14:textId="6FF3B522" w:rsidR="00B95ED9" w:rsidRPr="00B95ED9" w:rsidRDefault="00264492" w:rsidP="00B95ED9">
      <w:pPr>
        <w:pStyle w:val="a8"/>
        <w:spacing w:after="200" w:line="276" w:lineRule="auto"/>
        <w:ind w:hanging="153"/>
        <w:jc w:val="lowKashida"/>
        <w:rPr>
          <w:rFonts w:asciiTheme="minorBidi" w:hAnsiTheme="minorBidi" w:cstheme="minorBidi"/>
          <w:b/>
          <w:bCs/>
          <w:noProof/>
          <w:rtl/>
          <w:lang w:val="ar-SA"/>
        </w:rPr>
      </w:pPr>
      <w:r>
        <w:rPr>
          <w:rFonts w:asciiTheme="minorBidi" w:hAnsiTheme="minorBidi" w:cstheme="minorBidi"/>
          <w:b/>
          <w:bCs/>
          <w:noProof/>
          <w:color w:val="C00000"/>
          <w:sz w:val="40"/>
          <w:szCs w:val="40"/>
          <w:rtl/>
          <w:lang w:val="ar-SA"/>
        </w:rPr>
        <w:drawing>
          <wp:anchor distT="0" distB="0" distL="114300" distR="114300" simplePos="0" relativeHeight="251679744" behindDoc="0" locked="0" layoutInCell="1" allowOverlap="1" wp14:anchorId="679FA4F4" wp14:editId="01F8279E">
            <wp:simplePos x="0" y="0"/>
            <wp:positionH relativeFrom="margin">
              <wp:posOffset>-222250</wp:posOffset>
            </wp:positionH>
            <wp:positionV relativeFrom="margin">
              <wp:posOffset>1406525</wp:posOffset>
            </wp:positionV>
            <wp:extent cx="2755265" cy="1981200"/>
            <wp:effectExtent l="171450" t="152400" r="368935" b="36195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rotWithShape="1">
                    <a:blip r:embed="rId15" cstate="print">
                      <a:extLst>
                        <a:ext uri="{28A0092B-C50C-407E-A947-70E740481C1C}">
                          <a14:useLocalDpi xmlns:a14="http://schemas.microsoft.com/office/drawing/2010/main" val="0"/>
                        </a:ext>
                      </a:extLst>
                    </a:blip>
                    <a:srcRect l="12967" b="6080"/>
                    <a:stretch/>
                  </pic:blipFill>
                  <pic:spPr bwMode="auto">
                    <a:xfrm>
                      <a:off x="0" y="0"/>
                      <a:ext cx="2755265" cy="1981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B95ED9" w:rsidRPr="00B95ED9">
        <w:rPr>
          <w:rFonts w:asciiTheme="minorBidi" w:hAnsiTheme="minorBidi" w:cstheme="minorBidi"/>
          <w:b/>
          <w:bCs/>
          <w:noProof/>
          <w:rtl/>
          <w:lang w:val="ar-SA"/>
        </w:rPr>
        <w:t>-</w:t>
      </w:r>
      <w:r w:rsidR="00B95ED9" w:rsidRPr="00B95ED9">
        <w:rPr>
          <w:rFonts w:asciiTheme="minorBidi" w:hAnsiTheme="minorBidi" w:cstheme="minorBidi"/>
          <w:b/>
          <w:bCs/>
          <w:noProof/>
          <w:rtl/>
          <w:lang w:val="ar-SA"/>
        </w:rPr>
        <w:tab/>
        <w:t xml:space="preserve">وثق تقرير النصف الأول من العام 2022 الصادر عن شبكة " القدس البوصلة" استشهاد 7 فلسطينيين في القدس المحتلة. ففي يناير استشهد فهمي حمد جراء استنشاق الغاز أثناء اقتحام جيش الاحتلال مخيم قلنديا، أما في شهر مارس فقد استشهد كريم القواسمي (19 عاما) بزعم تنفيذه عملية طعن عند باب حطة، وعبد الرحمن قاسم بزعم تنفيذه عملية طعن عند باب القطّانين. وفي الشهر ذاته، استشهد الفتى يامن جفّال من بلدة أبو ديس خلال مواجهات اندلعت في البلدة، والشاب علاء شحّام خلال اقتحام مخيم قلنديا. وفي شهر مايو </w:t>
      </w:r>
      <w:r w:rsidR="001D513F">
        <w:rPr>
          <w:rFonts w:asciiTheme="minorBidi" w:hAnsiTheme="minorBidi" w:cstheme="minorBidi" w:hint="cs"/>
          <w:b/>
          <w:bCs/>
          <w:noProof/>
          <w:rtl/>
          <w:lang w:val="ar-SA"/>
        </w:rPr>
        <w:t>اغتيلت</w:t>
      </w:r>
      <w:r w:rsidR="00B95ED9" w:rsidRPr="00B95ED9">
        <w:rPr>
          <w:rFonts w:asciiTheme="minorBidi" w:hAnsiTheme="minorBidi" w:cstheme="minorBidi"/>
          <w:b/>
          <w:bCs/>
          <w:noProof/>
          <w:rtl/>
          <w:lang w:val="ar-SA"/>
        </w:rPr>
        <w:t xml:space="preserve"> الصحفية المقدسية مراسلة قناة الجزيرة شيرين أبو عاقلة برصاص قناص إسرائيلي على أحد مداخل مخيم جنين شمال الضفة الغربية، فيما استشهد الشاب وليد الشريف بعد ثلاثة أسابيع من إصابته برصاصة معدنية داخل باحات </w:t>
      </w:r>
      <w:r w:rsidR="00B95ED9">
        <w:rPr>
          <w:rFonts w:asciiTheme="minorBidi" w:hAnsiTheme="minorBidi" w:cstheme="minorBidi"/>
          <w:b/>
          <w:bCs/>
          <w:noProof/>
          <w:rtl/>
          <w:lang w:val="ar-SA"/>
        </w:rPr>
        <w:t>المسجد الأقصى المُبارك</w:t>
      </w:r>
      <w:r w:rsidR="00B95ED9" w:rsidRPr="00B95ED9">
        <w:rPr>
          <w:rFonts w:asciiTheme="minorBidi" w:hAnsiTheme="minorBidi" w:cstheme="minorBidi"/>
          <w:b/>
          <w:bCs/>
          <w:noProof/>
          <w:rtl/>
          <w:lang w:val="ar-SA"/>
        </w:rPr>
        <w:t xml:space="preserve">. وحسب التقرير فقد اقتحم أكثر من 23 ألف مستوطن </w:t>
      </w:r>
      <w:r w:rsidR="00B95ED9">
        <w:rPr>
          <w:rFonts w:asciiTheme="minorBidi" w:hAnsiTheme="minorBidi" w:cstheme="minorBidi"/>
          <w:b/>
          <w:bCs/>
          <w:noProof/>
          <w:rtl/>
          <w:lang w:val="ar-SA"/>
        </w:rPr>
        <w:t>المسجد الأقصى المُبارك</w:t>
      </w:r>
      <w:r w:rsidR="00B95ED9" w:rsidRPr="00B95ED9">
        <w:rPr>
          <w:rFonts w:asciiTheme="minorBidi" w:hAnsiTheme="minorBidi" w:cstheme="minorBidi"/>
          <w:b/>
          <w:bCs/>
          <w:noProof/>
          <w:rtl/>
          <w:lang w:val="ar-SA"/>
        </w:rPr>
        <w:t xml:space="preserve">، العدد الأكبر منهم في شهر مايو/ أيار، حيث وصل عدد المقتحمين حينها أكثر من 5 آلاف مستوطن (شهد الشهر تنظيم مسيرة الأعلام). واعتقل جيش الاحتلال 1931 مقدسياً بينهم 149 طفلاً و61 امرأة، في حين قرر الحبس المنزلي لـ124 مقدسياً. وأبعدت قوات الاحتلال خلال النصف الأول من العام 659 مقدسياً، بينهم 8 عن مدينة القدس، و595 عن </w:t>
      </w:r>
      <w:r w:rsidR="00B95ED9">
        <w:rPr>
          <w:rFonts w:asciiTheme="minorBidi" w:hAnsiTheme="minorBidi" w:cstheme="minorBidi"/>
          <w:b/>
          <w:bCs/>
          <w:noProof/>
          <w:rtl/>
          <w:lang w:val="ar-SA"/>
        </w:rPr>
        <w:t>المسجد الأقصى المُبارك</w:t>
      </w:r>
      <w:r w:rsidR="00B95ED9" w:rsidRPr="00B95ED9">
        <w:rPr>
          <w:rFonts w:asciiTheme="minorBidi" w:hAnsiTheme="minorBidi" w:cstheme="minorBidi"/>
          <w:b/>
          <w:bCs/>
          <w:noProof/>
          <w:rtl/>
          <w:lang w:val="ar-SA"/>
        </w:rPr>
        <w:t xml:space="preserve">، إضافة للإبعاد عن البلدة القديمة ومكان السكن. وتواصل قوات الاحتلال سياسة الاعتقال الإداري بحق 33 مقدسياً، بينهم الأسير رائد ريان من قرية بيت دقو شمال غرب القدس الذي يواصل إضرابه المفتوح عن الطعام لليوم الـ 86 على التوالي رفضا لاستمرار عقابه بالاعتقال الإداري. وبحسب التقرير هدمت جرافات الاحتلال 101 منزل ومنشأة، توزعت ما بين 63 عملية هدم بآليات الاحتلال و38 هدم ذاتي (يجبر فيها الاحتلال المقدسي على هدم بيته بيده خوفاً </w:t>
      </w:r>
      <w:r w:rsidR="00B95ED9" w:rsidRPr="00B95ED9">
        <w:rPr>
          <w:rFonts w:asciiTheme="minorBidi" w:hAnsiTheme="minorBidi" w:cstheme="minorBidi"/>
          <w:b/>
          <w:bCs/>
          <w:noProof/>
          <w:rtl/>
          <w:lang w:val="ar-SA"/>
        </w:rPr>
        <w:lastRenderedPageBreak/>
        <w:t>من دفع مخالفات وتكاليف باهظة)، وارتكبت قوات الاحتلال مجازر هدم طالت عشرات المنشآت التجارية قرب حاجز قلنديا العسكري شمال القدس.</w:t>
      </w:r>
    </w:p>
    <w:p w14:paraId="485CA52B" w14:textId="7015A17A" w:rsidR="00B95ED9" w:rsidRPr="00B21AF0" w:rsidRDefault="00264492" w:rsidP="00B95ED9">
      <w:pPr>
        <w:pStyle w:val="a8"/>
        <w:spacing w:after="200" w:line="276" w:lineRule="auto"/>
        <w:ind w:hanging="153"/>
        <w:jc w:val="lowKashida"/>
        <w:rPr>
          <w:rFonts w:asciiTheme="minorBidi" w:hAnsiTheme="minorBidi" w:cstheme="minorBidi"/>
          <w:b/>
          <w:bCs/>
          <w:noProof/>
          <w:color w:val="C00000"/>
          <w:sz w:val="40"/>
          <w:szCs w:val="40"/>
          <w:rtl/>
          <w:lang w:val="ar-SA"/>
        </w:rPr>
      </w:pPr>
      <w:r>
        <w:rPr>
          <w:rFonts w:asciiTheme="minorBidi" w:hAnsiTheme="minorBidi" w:cstheme="minorBidi"/>
          <w:b/>
          <w:bCs/>
          <w:noProof/>
          <w:rtl/>
          <w:lang w:val="ar-SA"/>
        </w:rPr>
        <w:drawing>
          <wp:anchor distT="0" distB="0" distL="114300" distR="114300" simplePos="0" relativeHeight="251678720" behindDoc="0" locked="0" layoutInCell="1" allowOverlap="1" wp14:anchorId="76A285D2" wp14:editId="76649EFD">
            <wp:simplePos x="0" y="0"/>
            <wp:positionH relativeFrom="margin">
              <wp:posOffset>-93345</wp:posOffset>
            </wp:positionH>
            <wp:positionV relativeFrom="margin">
              <wp:posOffset>23701375</wp:posOffset>
            </wp:positionV>
            <wp:extent cx="2687955" cy="2016125"/>
            <wp:effectExtent l="152400" t="152400" r="360045" b="365125"/>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7955" cy="2016125"/>
                    </a:xfrm>
                    <a:prstGeom prst="rect">
                      <a:avLst/>
                    </a:prstGeom>
                    <a:ln>
                      <a:noFill/>
                    </a:ln>
                    <a:effectLst>
                      <a:outerShdw blurRad="292100" dist="139700" dir="2700000" algn="tl" rotWithShape="0">
                        <a:srgbClr val="333333">
                          <a:alpha val="65000"/>
                        </a:srgbClr>
                      </a:outerShdw>
                    </a:effectLst>
                  </pic:spPr>
                </pic:pic>
              </a:graphicData>
            </a:graphic>
          </wp:anchor>
        </w:drawing>
      </w:r>
      <w:r w:rsidR="00B95ED9" w:rsidRPr="00B21AF0">
        <w:rPr>
          <w:rFonts w:asciiTheme="minorBidi" w:hAnsiTheme="minorBidi" w:cstheme="minorBidi"/>
          <w:b/>
          <w:bCs/>
          <w:noProof/>
          <w:color w:val="C00000"/>
          <w:sz w:val="40"/>
          <w:szCs w:val="40"/>
          <w:rtl/>
          <w:lang w:val="ar-SA"/>
        </w:rPr>
        <w:t xml:space="preserve"> التفاعل مع القدس:</w:t>
      </w:r>
    </w:p>
    <w:p w14:paraId="25394D19" w14:textId="200D7D3E" w:rsidR="00B95ED9" w:rsidRDefault="00B95ED9" w:rsidP="00B95ED9">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w:t>
      </w:r>
      <w:r w:rsidRPr="00B95ED9">
        <w:rPr>
          <w:rFonts w:asciiTheme="minorBidi" w:hAnsiTheme="minorBidi" w:cstheme="minorBidi"/>
          <w:b/>
          <w:bCs/>
          <w:noProof/>
          <w:rtl/>
          <w:lang w:val="ar-SA"/>
        </w:rPr>
        <w:tab/>
        <w:t xml:space="preserve">في 1/7 شاركت أعدادٌ كبيرة من المصلين من القدس والداخل الفلسطيني المحتل، في أداء صلاة فجر اليوم الجمعة في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ولبى المشاركون الدعوات المقدسية للمشاركة في الفجر العظيم الذي حمل عنوان "سيجناك قلوبنا". وتأتي هذه الجمعة مع انطلاق اعتكاف عشرات الفلسطينيين داخل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بالتزامن مع الأيام العشرة الأولى من شهر ذي الحجة، في سياق إعمار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بالمصلين والمرابطين.</w:t>
      </w:r>
    </w:p>
    <w:p w14:paraId="2046A5F3" w14:textId="406AD198" w:rsidR="00E91468" w:rsidRPr="00B95ED9" w:rsidRDefault="00A85A6C" w:rsidP="00B95ED9">
      <w:pPr>
        <w:pStyle w:val="a8"/>
        <w:spacing w:after="200" w:line="276" w:lineRule="auto"/>
        <w:ind w:hanging="153"/>
        <w:jc w:val="lowKashida"/>
        <w:rPr>
          <w:rFonts w:asciiTheme="minorBidi" w:hAnsiTheme="minorBidi" w:cstheme="minorBidi"/>
          <w:b/>
          <w:bCs/>
          <w:noProof/>
          <w:rtl/>
          <w:lang w:val="ar-SA"/>
        </w:rPr>
      </w:pPr>
      <w:r>
        <w:rPr>
          <w:rFonts w:asciiTheme="minorBidi" w:hAnsiTheme="minorBidi" w:cstheme="minorBidi"/>
          <w:b/>
          <w:bCs/>
          <w:noProof/>
          <w:rtl/>
          <w:lang w:val="ar-SA"/>
        </w:rPr>
        <w:drawing>
          <wp:anchor distT="0" distB="0" distL="114300" distR="114300" simplePos="0" relativeHeight="251677696" behindDoc="0" locked="0" layoutInCell="1" allowOverlap="1" wp14:anchorId="517D43BC" wp14:editId="1E2E67B7">
            <wp:simplePos x="0" y="0"/>
            <wp:positionH relativeFrom="margin">
              <wp:posOffset>-296333</wp:posOffset>
            </wp:positionH>
            <wp:positionV relativeFrom="page">
              <wp:posOffset>5025179</wp:posOffset>
            </wp:positionV>
            <wp:extent cx="2793365" cy="1832610"/>
            <wp:effectExtent l="152400" t="152400" r="368935" b="358140"/>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rotWithShape="1">
                    <a:blip r:embed="rId17" cstate="print">
                      <a:extLst>
                        <a:ext uri="{28A0092B-C50C-407E-A947-70E740481C1C}">
                          <a14:useLocalDpi xmlns:a14="http://schemas.microsoft.com/office/drawing/2010/main" val="0"/>
                        </a:ext>
                      </a:extLst>
                    </a:blip>
                    <a:srcRect b="12525"/>
                    <a:stretch/>
                  </pic:blipFill>
                  <pic:spPr bwMode="auto">
                    <a:xfrm>
                      <a:off x="0" y="0"/>
                      <a:ext cx="2793365" cy="18326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E91468">
        <w:rPr>
          <w:rFonts w:asciiTheme="minorBidi" w:hAnsiTheme="minorBidi" w:cstheme="minorBidi" w:hint="cs"/>
          <w:b/>
          <w:bCs/>
          <w:noProof/>
          <w:rtl/>
          <w:lang w:val="ar-SA"/>
        </w:rPr>
        <w:t xml:space="preserve">- </w:t>
      </w:r>
      <w:r w:rsidR="00E91468" w:rsidRPr="00434DEF">
        <w:rPr>
          <w:rFonts w:asciiTheme="minorBidi" w:hAnsiTheme="minorBidi" w:cs="Arial"/>
          <w:b/>
          <w:bCs/>
          <w:noProof/>
          <w:sz w:val="36"/>
          <w:szCs w:val="36"/>
          <w:rtl/>
          <w:lang w:val="ar-SA"/>
        </w:rPr>
        <w:t>طلاب الطب من جامعة القدس- أبو ديس  يؤدون القسم الطبي في المسجد الأقصى</w:t>
      </w:r>
      <w:r w:rsidR="00E91468" w:rsidRPr="00434DEF">
        <w:rPr>
          <w:rFonts w:asciiTheme="minorBidi" w:hAnsiTheme="minorBidi" w:cs="Arial" w:hint="cs"/>
          <w:b/>
          <w:bCs/>
          <w:noProof/>
          <w:sz w:val="36"/>
          <w:szCs w:val="36"/>
          <w:rtl/>
          <w:lang w:val="ar-SA"/>
        </w:rPr>
        <w:t xml:space="preserve"> المُبارك.</w:t>
      </w:r>
    </w:p>
    <w:p w14:paraId="224F6FD5" w14:textId="696AC740" w:rsidR="00B95ED9" w:rsidRPr="00B95ED9" w:rsidRDefault="00B95ED9" w:rsidP="00B95ED9">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w:t>
      </w:r>
      <w:r w:rsidRPr="00B95ED9">
        <w:rPr>
          <w:rFonts w:asciiTheme="minorBidi" w:hAnsiTheme="minorBidi" w:cstheme="minorBidi"/>
          <w:b/>
          <w:bCs/>
          <w:noProof/>
          <w:rtl/>
          <w:lang w:val="ar-SA"/>
        </w:rPr>
        <w:tab/>
        <w:t>في 2/7 أطلق ملتقى القدس الثقافي في العاصمة الأردنية عمان، برنامجًا دراسيًا جديدًا لدراسات القدس، تحت عنوان "دبلوما الدكتور إسحاق فرحان"، بحضور نخبة من الباحثين والأكاديميين، والمهتمين. وقال رئيس ملتقى القدس الدكتور محمد البزور إنّ دبلوم دراسات القدس هو دبلوم مهني يهدف إلى تخريج باحثين من ذوي الكفاءة والملاءة العلمية، والذين يُمْكنهم بعد الانتهاء من البرنامج، رفد المعرفة المتعلقة بالقدس و</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 xml:space="preserve">، بمعارف جديدة وأصيلة ورصينة. وخلال الحفل أطلق المشرف العام على الدبلوم والمدير التنفيذي لملتقى القدس الثقافي أحمد الشيوخي جائزة "الدكتور إسحق فرحان" لأفضل بحث حول القدس. </w:t>
      </w:r>
    </w:p>
    <w:p w14:paraId="5C81F740" w14:textId="7F6F0EE8" w:rsidR="00B95ED9" w:rsidRPr="00A85A6C" w:rsidRDefault="00322C1F" w:rsidP="00B95ED9">
      <w:pPr>
        <w:pStyle w:val="a8"/>
        <w:spacing w:after="200" w:line="276" w:lineRule="auto"/>
        <w:ind w:hanging="153"/>
        <w:jc w:val="lowKashida"/>
        <w:rPr>
          <w:rFonts w:asciiTheme="minorBidi" w:hAnsiTheme="minorBidi" w:cstheme="minorBidi"/>
          <w:b/>
          <w:bCs/>
          <w:noProof/>
          <w:rtl/>
          <w:lang w:val="ar-SA"/>
        </w:rPr>
      </w:pPr>
      <w:r>
        <w:rPr>
          <w:rFonts w:asciiTheme="minorBidi" w:hAnsiTheme="minorBidi" w:cstheme="minorBidi"/>
          <w:b/>
          <w:bCs/>
          <w:noProof/>
          <w:rtl/>
          <w:lang w:val="ar-SA"/>
        </w:rPr>
        <w:lastRenderedPageBreak/>
        <w:drawing>
          <wp:anchor distT="0" distB="0" distL="114300" distR="114300" simplePos="0" relativeHeight="251680768" behindDoc="0" locked="0" layoutInCell="1" allowOverlap="1" wp14:anchorId="13A14928" wp14:editId="2E4042C1">
            <wp:simplePos x="0" y="0"/>
            <wp:positionH relativeFrom="margin">
              <wp:posOffset>-135890</wp:posOffset>
            </wp:positionH>
            <wp:positionV relativeFrom="margin">
              <wp:posOffset>759460</wp:posOffset>
            </wp:positionV>
            <wp:extent cx="2400300" cy="1800225"/>
            <wp:effectExtent l="152400" t="152400" r="361950" b="371475"/>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a:ln>
                      <a:noFill/>
                    </a:ln>
                    <a:effectLst>
                      <a:outerShdw blurRad="292100" dist="139700" dir="2700000" algn="tl" rotWithShape="0">
                        <a:srgbClr val="333333">
                          <a:alpha val="65000"/>
                        </a:srgbClr>
                      </a:outerShdw>
                    </a:effectLst>
                  </pic:spPr>
                </pic:pic>
              </a:graphicData>
            </a:graphic>
          </wp:anchor>
        </w:drawing>
      </w:r>
      <w:r w:rsidR="00B95ED9" w:rsidRPr="00B95ED9">
        <w:rPr>
          <w:rFonts w:asciiTheme="minorBidi" w:hAnsiTheme="minorBidi" w:cstheme="minorBidi"/>
          <w:b/>
          <w:bCs/>
          <w:noProof/>
          <w:rtl/>
          <w:lang w:val="ar-SA"/>
        </w:rPr>
        <w:t>-</w:t>
      </w:r>
      <w:r w:rsidR="00B95ED9" w:rsidRPr="00B95ED9">
        <w:rPr>
          <w:rFonts w:asciiTheme="minorBidi" w:hAnsiTheme="minorBidi" w:cstheme="minorBidi"/>
          <w:b/>
          <w:bCs/>
          <w:noProof/>
          <w:rtl/>
          <w:lang w:val="ar-SA"/>
        </w:rPr>
        <w:tab/>
        <w:t xml:space="preserve">يواصل المئات من أهالي القدس والداخل الفلسطيني المحتل، اعتكافهم ورباطهم في </w:t>
      </w:r>
      <w:r w:rsidR="00B95ED9">
        <w:rPr>
          <w:rFonts w:asciiTheme="minorBidi" w:hAnsiTheme="minorBidi" w:cstheme="minorBidi"/>
          <w:b/>
          <w:bCs/>
          <w:noProof/>
          <w:rtl/>
          <w:lang w:val="ar-SA"/>
        </w:rPr>
        <w:t>المسجد الأقصى المُبارك</w:t>
      </w:r>
      <w:r w:rsidR="00B95ED9" w:rsidRPr="00B95ED9">
        <w:rPr>
          <w:rFonts w:asciiTheme="minorBidi" w:hAnsiTheme="minorBidi" w:cstheme="minorBidi"/>
          <w:b/>
          <w:bCs/>
          <w:noProof/>
          <w:rtl/>
          <w:lang w:val="ar-SA"/>
        </w:rPr>
        <w:t xml:space="preserve"> لليوم السادس على التوالي. وشهدت باحات </w:t>
      </w:r>
      <w:r w:rsidR="00B95ED9">
        <w:rPr>
          <w:rFonts w:asciiTheme="minorBidi" w:hAnsiTheme="minorBidi" w:cstheme="minorBidi"/>
          <w:b/>
          <w:bCs/>
          <w:noProof/>
          <w:rtl/>
          <w:lang w:val="ar-SA"/>
        </w:rPr>
        <w:t>المسجد الأقصى المُبارك</w:t>
      </w:r>
      <w:r w:rsidR="00B95ED9" w:rsidRPr="00B95ED9">
        <w:rPr>
          <w:rFonts w:asciiTheme="minorBidi" w:hAnsiTheme="minorBidi" w:cstheme="minorBidi"/>
          <w:b/>
          <w:bCs/>
          <w:noProof/>
          <w:rtl/>
          <w:lang w:val="ar-SA"/>
        </w:rPr>
        <w:t xml:space="preserve"> في اليوم السادس من شهر ذي الحجة، </w:t>
      </w:r>
      <w:r w:rsidR="00B95ED9" w:rsidRPr="001D513F">
        <w:rPr>
          <w:rFonts w:asciiTheme="minorBidi" w:hAnsiTheme="minorBidi" w:cstheme="minorBidi"/>
          <w:b/>
          <w:bCs/>
          <w:noProof/>
          <w:sz w:val="36"/>
          <w:szCs w:val="36"/>
          <w:rtl/>
          <w:lang w:val="ar-SA"/>
        </w:rPr>
        <w:t xml:space="preserve">استمرار الفعاليات الدينية ومن بينها الإفطارات الجماعية للمعتكفين الصائمين التي يزداد المشاركون فيها يوما بعد يوم. </w:t>
      </w:r>
      <w:r w:rsidR="00B95ED9" w:rsidRPr="00B95ED9">
        <w:rPr>
          <w:rFonts w:asciiTheme="minorBidi" w:hAnsiTheme="minorBidi" w:cstheme="minorBidi"/>
          <w:b/>
          <w:bCs/>
          <w:noProof/>
          <w:rtl/>
          <w:lang w:val="ar-SA"/>
        </w:rPr>
        <w:t xml:space="preserve">وتُمد موائد الإفطار في باحات </w:t>
      </w:r>
      <w:r w:rsidR="00B95ED9">
        <w:rPr>
          <w:rFonts w:asciiTheme="minorBidi" w:hAnsiTheme="minorBidi" w:cstheme="minorBidi"/>
          <w:b/>
          <w:bCs/>
          <w:noProof/>
          <w:rtl/>
          <w:lang w:val="ar-SA"/>
        </w:rPr>
        <w:t>المسجد الأقصى المُبارك</w:t>
      </w:r>
      <w:r w:rsidR="00B95ED9" w:rsidRPr="00B95ED9">
        <w:rPr>
          <w:rFonts w:asciiTheme="minorBidi" w:hAnsiTheme="minorBidi" w:cstheme="minorBidi"/>
          <w:b/>
          <w:bCs/>
          <w:noProof/>
          <w:rtl/>
          <w:lang w:val="ar-SA"/>
        </w:rPr>
        <w:t xml:space="preserve"> كل يوم جامعة مئات الصائمين حولها، في مشهد يُذكر بالاعتكافات الرمضانية، إلى جانب حلقات الذِكر، ودروس العلم، وقيام الليل حتى السَحَر. وتصدح تكبيرات ذي الحجة في </w:t>
      </w:r>
      <w:r w:rsidR="00B95ED9" w:rsidRPr="00A85A6C">
        <w:rPr>
          <w:rFonts w:asciiTheme="minorBidi" w:hAnsiTheme="minorBidi" w:cstheme="minorBidi"/>
          <w:b/>
          <w:bCs/>
          <w:noProof/>
          <w:rtl/>
          <w:lang w:val="ar-SA"/>
        </w:rPr>
        <w:t xml:space="preserve">أرجاء </w:t>
      </w:r>
      <w:r w:rsidR="00B95ED9" w:rsidRPr="00A85A6C">
        <w:rPr>
          <w:rFonts w:asciiTheme="minorBidi" w:hAnsiTheme="minorBidi" w:cstheme="minorBidi"/>
          <w:b/>
          <w:bCs/>
          <w:noProof/>
          <w:rtl/>
          <w:lang w:val="ar-SA"/>
        </w:rPr>
        <w:t>المسجد الأقصى المُبارك</w:t>
      </w:r>
      <w:r w:rsidR="00B95ED9" w:rsidRPr="00A85A6C">
        <w:rPr>
          <w:rFonts w:asciiTheme="minorBidi" w:hAnsiTheme="minorBidi" w:cstheme="minorBidi"/>
          <w:b/>
          <w:bCs/>
          <w:noProof/>
          <w:rtl/>
          <w:lang w:val="ar-SA"/>
        </w:rPr>
        <w:t xml:space="preserve">، على مدار الساعة، استعدادا وترقبا ليوم عرفة الذي يوافق يوم الجمعة القادم، وسط دعوات مقدسية لإحيائه في </w:t>
      </w:r>
      <w:r w:rsidR="00B95ED9" w:rsidRPr="00A85A6C">
        <w:rPr>
          <w:rFonts w:asciiTheme="minorBidi" w:hAnsiTheme="minorBidi" w:cstheme="minorBidi"/>
          <w:b/>
          <w:bCs/>
          <w:noProof/>
          <w:rtl/>
          <w:lang w:val="ar-SA"/>
        </w:rPr>
        <w:t>المسجد الأقصى المُبارك</w:t>
      </w:r>
      <w:r w:rsidR="00B95ED9" w:rsidRPr="00A85A6C">
        <w:rPr>
          <w:rFonts w:asciiTheme="minorBidi" w:hAnsiTheme="minorBidi" w:cstheme="minorBidi"/>
          <w:b/>
          <w:bCs/>
          <w:noProof/>
          <w:rtl/>
          <w:lang w:val="ar-SA"/>
        </w:rPr>
        <w:t xml:space="preserve">. </w:t>
      </w:r>
    </w:p>
    <w:p w14:paraId="32A19B7B" w14:textId="59659950" w:rsidR="00B95ED9" w:rsidRDefault="00B95ED9" w:rsidP="00B95ED9">
      <w:pPr>
        <w:pStyle w:val="a8"/>
        <w:spacing w:after="200" w:line="276" w:lineRule="auto"/>
        <w:ind w:hanging="153"/>
        <w:jc w:val="lowKashida"/>
        <w:rPr>
          <w:rFonts w:asciiTheme="minorBidi" w:hAnsiTheme="minorBidi" w:cstheme="minorBidi"/>
          <w:b/>
          <w:bCs/>
          <w:rtl/>
        </w:rPr>
      </w:pPr>
      <w:r w:rsidRPr="00A85A6C">
        <w:rPr>
          <w:rFonts w:asciiTheme="minorBidi" w:hAnsiTheme="minorBidi" w:cstheme="minorBidi"/>
          <w:b/>
          <w:bCs/>
          <w:noProof/>
          <w:rtl/>
          <w:lang w:val="ar-SA"/>
        </w:rPr>
        <w:t>-</w:t>
      </w:r>
      <w:r w:rsidRPr="00A85A6C">
        <w:rPr>
          <w:rFonts w:asciiTheme="minorBidi" w:hAnsiTheme="minorBidi" w:cstheme="minorBidi"/>
          <w:b/>
          <w:bCs/>
          <w:noProof/>
          <w:rtl/>
          <w:lang w:val="ar-SA"/>
        </w:rPr>
        <w:tab/>
        <w:t xml:space="preserve">أطلقت دعوات مقدسية للمشاركة الواسعة في صلاة فجر وجمعة يوم عرفة غدًا، في </w:t>
      </w:r>
      <w:r w:rsidRPr="00A85A6C">
        <w:rPr>
          <w:rFonts w:asciiTheme="minorBidi" w:hAnsiTheme="minorBidi" w:cstheme="minorBidi"/>
          <w:b/>
          <w:bCs/>
          <w:noProof/>
          <w:rtl/>
          <w:lang w:val="ar-SA"/>
        </w:rPr>
        <w:t>المسجد الأقصى المُبارك</w:t>
      </w:r>
      <w:r w:rsidRPr="00A85A6C">
        <w:rPr>
          <w:rFonts w:asciiTheme="minorBidi" w:hAnsiTheme="minorBidi" w:cstheme="minorBidi"/>
          <w:b/>
          <w:bCs/>
          <w:noProof/>
          <w:rtl/>
          <w:lang w:val="ar-SA"/>
        </w:rPr>
        <w:t xml:space="preserve">، مشددة على ضرورة الرباط والاعتكاف فيه، للتصدي لمخططات الاحتلال التهويدية. ويواصل المئات من أهالي القدس والداخل الفلسطيني المحتل، اعتكافهم ورباطهم في </w:t>
      </w:r>
      <w:r w:rsidRPr="00A85A6C">
        <w:rPr>
          <w:rFonts w:asciiTheme="minorBidi" w:hAnsiTheme="minorBidi" w:cstheme="minorBidi"/>
          <w:b/>
          <w:bCs/>
          <w:noProof/>
          <w:rtl/>
          <w:lang w:val="ar-SA"/>
        </w:rPr>
        <w:t>المسجد الأقصى المُبارك</w:t>
      </w:r>
      <w:r w:rsidRPr="00A85A6C">
        <w:rPr>
          <w:rFonts w:asciiTheme="minorBidi" w:hAnsiTheme="minorBidi" w:cstheme="minorBidi"/>
          <w:b/>
          <w:bCs/>
          <w:noProof/>
          <w:rtl/>
          <w:lang w:val="ar-SA"/>
        </w:rPr>
        <w:t xml:space="preserve"> لليوم الثامن على التوالي، وشهدت باحاته استمرار الفعاليات الدينية، ومن بينها الإفطارات الجماعية للمعتكفين الصائمين</w:t>
      </w:r>
      <w:r w:rsidR="00B21AF0" w:rsidRPr="00A85A6C">
        <w:rPr>
          <w:rFonts w:asciiTheme="minorBidi" w:hAnsiTheme="minorBidi" w:cstheme="minorBidi" w:hint="cs"/>
          <w:b/>
          <w:bCs/>
          <w:noProof/>
          <w:rtl/>
          <w:lang w:val="ar-SA"/>
        </w:rPr>
        <w:t xml:space="preserve">، </w:t>
      </w:r>
      <w:r w:rsidRPr="00A85A6C">
        <w:rPr>
          <w:rFonts w:asciiTheme="minorBidi" w:hAnsiTheme="minorBidi" w:cstheme="minorBidi"/>
          <w:b/>
          <w:bCs/>
          <w:noProof/>
          <w:rtl/>
          <w:lang w:val="ar-SA"/>
        </w:rPr>
        <w:t xml:space="preserve">وتستعد مدينة القدس المحتلة بمسجدها وأسواقها وحاراتها القديمة لاستقبال عيد الأضحى </w:t>
      </w:r>
      <w:r w:rsidRPr="00A85A6C">
        <w:rPr>
          <w:rFonts w:asciiTheme="minorBidi" w:hAnsiTheme="minorBidi" w:cstheme="minorBidi"/>
          <w:b/>
          <w:bCs/>
          <w:noProof/>
          <w:rtl/>
          <w:lang w:val="ar-SA"/>
        </w:rPr>
        <w:t>المُبارك</w:t>
      </w:r>
      <w:r w:rsidRPr="00A85A6C">
        <w:rPr>
          <w:rFonts w:asciiTheme="minorBidi" w:hAnsiTheme="minorBidi" w:cstheme="minorBidi"/>
          <w:b/>
          <w:bCs/>
          <w:noProof/>
          <w:rtl/>
          <w:lang w:val="ar-SA"/>
        </w:rPr>
        <w:t xml:space="preserve">، وسط نشاط اقتصادي نسبي في المدينة. </w:t>
      </w:r>
    </w:p>
    <w:p w14:paraId="29B76E60" w14:textId="77777777" w:rsidR="00A85A6C" w:rsidRPr="00A85A6C" w:rsidRDefault="00A85A6C" w:rsidP="00B95ED9">
      <w:pPr>
        <w:pStyle w:val="a8"/>
        <w:spacing w:after="200" w:line="276" w:lineRule="auto"/>
        <w:ind w:hanging="153"/>
        <w:jc w:val="lowKashida"/>
        <w:rPr>
          <w:rFonts w:asciiTheme="minorBidi" w:hAnsiTheme="minorBidi" w:cstheme="minorBidi"/>
          <w:b/>
          <w:bCs/>
          <w:rtl/>
        </w:rPr>
      </w:pPr>
    </w:p>
    <w:p w14:paraId="3A1A03B5" w14:textId="249CE8F4" w:rsidR="00AA5326" w:rsidRPr="00A85A6C" w:rsidRDefault="00E94384" w:rsidP="00B95ED9">
      <w:pPr>
        <w:pStyle w:val="a8"/>
        <w:spacing w:after="200" w:line="360" w:lineRule="auto"/>
        <w:jc w:val="center"/>
        <w:rPr>
          <w:rFonts w:asciiTheme="minorBidi" w:hAnsiTheme="minorBidi" w:cstheme="minorBidi"/>
          <w:b/>
          <w:bCs/>
          <w:sz w:val="36"/>
          <w:szCs w:val="36"/>
          <w:rtl/>
        </w:rPr>
      </w:pPr>
      <w:r w:rsidRPr="00A85A6C">
        <w:rPr>
          <w:rFonts w:asciiTheme="minorBidi" w:hAnsiTheme="minorBidi" w:cstheme="minorBidi"/>
          <w:b/>
          <w:bCs/>
          <w:sz w:val="36"/>
          <w:szCs w:val="36"/>
          <w:rtl/>
        </w:rPr>
        <w:t>انتهى...</w:t>
      </w:r>
    </w:p>
    <w:sectPr w:rsidR="00AA5326" w:rsidRPr="00A85A6C" w:rsidSect="00575709">
      <w:headerReference w:type="even" r:id="rId19"/>
      <w:headerReference w:type="default" r:id="rId20"/>
      <w:footerReference w:type="even" r:id="rId21"/>
      <w:footerReference w:type="default" r:id="rId22"/>
      <w:headerReference w:type="first" r:id="rId23"/>
      <w:footerReference w:type="first" r:id="rId24"/>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02BE1" w14:textId="77777777" w:rsidR="00754C12" w:rsidRDefault="00754C12" w:rsidP="00FB3970">
      <w:r>
        <w:separator/>
      </w:r>
    </w:p>
  </w:endnote>
  <w:endnote w:type="continuationSeparator" w:id="0">
    <w:p w14:paraId="565A800C" w14:textId="77777777" w:rsidR="00754C12" w:rsidRDefault="00754C12"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2D25" w14:textId="77777777" w:rsidR="00E94384" w:rsidRDefault="00E9438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2ABC" w14:textId="77777777" w:rsidR="00E94384" w:rsidRDefault="00E9438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53E0" w14:textId="77777777" w:rsidR="00E94384" w:rsidRDefault="00E943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4DC04" w14:textId="77777777" w:rsidR="00754C12" w:rsidRDefault="00754C12" w:rsidP="00FB3970">
      <w:r>
        <w:separator/>
      </w:r>
    </w:p>
  </w:footnote>
  <w:footnote w:type="continuationSeparator" w:id="0">
    <w:p w14:paraId="236A7C06" w14:textId="77777777" w:rsidR="00754C12" w:rsidRDefault="00754C12"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69F4" w14:textId="77777777" w:rsidR="00E94384" w:rsidRDefault="00E9438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8468D1A" w:rsidR="00B032F7" w:rsidRDefault="007E2123">
    <w:pPr>
      <w:pStyle w:val="a4"/>
    </w:pPr>
    <w:r w:rsidRPr="007E2123">
      <w:rPr>
        <w:noProof/>
        <w:rtl/>
      </w:rPr>
      <w:drawing>
        <wp:anchor distT="0" distB="0" distL="114300" distR="114300" simplePos="0" relativeHeight="251658240" behindDoc="1" locked="0" layoutInCell="1" allowOverlap="1" wp14:anchorId="188E9401" wp14:editId="53404D08">
          <wp:simplePos x="0" y="0"/>
          <wp:positionH relativeFrom="page">
            <wp:posOffset>-19050</wp:posOffset>
          </wp:positionH>
          <wp:positionV relativeFrom="page">
            <wp:posOffset>0</wp:posOffset>
          </wp:positionV>
          <wp:extent cx="7576063" cy="10715194"/>
          <wp:effectExtent l="0" t="0" r="635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970" cy="107263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A962" w14:textId="77777777" w:rsidR="00E94384" w:rsidRDefault="00E9438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8"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775564561">
    <w:abstractNumId w:val="29"/>
  </w:num>
  <w:num w:numId="2" w16cid:durableId="618924563">
    <w:abstractNumId w:val="34"/>
  </w:num>
  <w:num w:numId="3" w16cid:durableId="1198009534">
    <w:abstractNumId w:val="7"/>
  </w:num>
  <w:num w:numId="4" w16cid:durableId="1229416146">
    <w:abstractNumId w:val="27"/>
  </w:num>
  <w:num w:numId="5" w16cid:durableId="62067531">
    <w:abstractNumId w:val="11"/>
  </w:num>
  <w:num w:numId="6" w16cid:durableId="1088500998">
    <w:abstractNumId w:val="1"/>
  </w:num>
  <w:num w:numId="7" w16cid:durableId="859050354">
    <w:abstractNumId w:val="16"/>
  </w:num>
  <w:num w:numId="8" w16cid:durableId="1096172686">
    <w:abstractNumId w:val="32"/>
  </w:num>
  <w:num w:numId="9" w16cid:durableId="1946036667">
    <w:abstractNumId w:val="5"/>
  </w:num>
  <w:num w:numId="10" w16cid:durableId="536049010">
    <w:abstractNumId w:val="26"/>
  </w:num>
  <w:num w:numId="11" w16cid:durableId="81879197">
    <w:abstractNumId w:val="23"/>
  </w:num>
  <w:num w:numId="12" w16cid:durableId="1693414644">
    <w:abstractNumId w:val="10"/>
  </w:num>
  <w:num w:numId="13" w16cid:durableId="8987722">
    <w:abstractNumId w:val="2"/>
  </w:num>
  <w:num w:numId="14" w16cid:durableId="793907908">
    <w:abstractNumId w:val="8"/>
  </w:num>
  <w:num w:numId="15" w16cid:durableId="1753967724">
    <w:abstractNumId w:val="35"/>
  </w:num>
  <w:num w:numId="16" w16cid:durableId="1521509290">
    <w:abstractNumId w:val="9"/>
  </w:num>
  <w:num w:numId="17" w16cid:durableId="675769727">
    <w:abstractNumId w:val="12"/>
  </w:num>
  <w:num w:numId="18" w16cid:durableId="465005523">
    <w:abstractNumId w:val="33"/>
  </w:num>
  <w:num w:numId="19" w16cid:durableId="1628045583">
    <w:abstractNumId w:val="21"/>
  </w:num>
  <w:num w:numId="20" w16cid:durableId="260527056">
    <w:abstractNumId w:val="17"/>
  </w:num>
  <w:num w:numId="21" w16cid:durableId="1189248739">
    <w:abstractNumId w:val="6"/>
  </w:num>
  <w:num w:numId="22" w16cid:durableId="844783933">
    <w:abstractNumId w:val="31"/>
  </w:num>
  <w:num w:numId="23" w16cid:durableId="556472124">
    <w:abstractNumId w:val="28"/>
  </w:num>
  <w:num w:numId="24" w16cid:durableId="1809198863">
    <w:abstractNumId w:val="15"/>
  </w:num>
  <w:num w:numId="25" w16cid:durableId="432635026">
    <w:abstractNumId w:val="19"/>
  </w:num>
  <w:num w:numId="26" w16cid:durableId="586308517">
    <w:abstractNumId w:val="3"/>
  </w:num>
  <w:num w:numId="27" w16cid:durableId="1424301780">
    <w:abstractNumId w:val="25"/>
  </w:num>
  <w:num w:numId="28" w16cid:durableId="351492690">
    <w:abstractNumId w:val="30"/>
  </w:num>
  <w:num w:numId="29" w16cid:durableId="507259533">
    <w:abstractNumId w:val="20"/>
  </w:num>
  <w:num w:numId="30" w16cid:durableId="1398626148">
    <w:abstractNumId w:val="24"/>
  </w:num>
  <w:num w:numId="31" w16cid:durableId="276955863">
    <w:abstractNumId w:val="4"/>
  </w:num>
  <w:num w:numId="32" w16cid:durableId="789133890">
    <w:abstractNumId w:val="13"/>
  </w:num>
  <w:num w:numId="33" w16cid:durableId="85659312">
    <w:abstractNumId w:val="18"/>
  </w:num>
  <w:num w:numId="34" w16cid:durableId="1839423676">
    <w:abstractNumId w:val="14"/>
  </w:num>
  <w:num w:numId="35" w16cid:durableId="1897624047">
    <w:abstractNumId w:val="22"/>
  </w:num>
  <w:num w:numId="36" w16cid:durableId="508451533">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4587"/>
    <w:rsid w:val="000B56ED"/>
    <w:rsid w:val="000C1C93"/>
    <w:rsid w:val="000C224C"/>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30E5"/>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537C1"/>
    <w:rsid w:val="00156D91"/>
    <w:rsid w:val="00161A6C"/>
    <w:rsid w:val="00162922"/>
    <w:rsid w:val="00162D66"/>
    <w:rsid w:val="00170A5F"/>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542A"/>
    <w:rsid w:val="001C606A"/>
    <w:rsid w:val="001C6540"/>
    <w:rsid w:val="001D0FEC"/>
    <w:rsid w:val="001D1A54"/>
    <w:rsid w:val="001D49E4"/>
    <w:rsid w:val="001D513F"/>
    <w:rsid w:val="001D7E58"/>
    <w:rsid w:val="001E2075"/>
    <w:rsid w:val="001E236E"/>
    <w:rsid w:val="001E251B"/>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492"/>
    <w:rsid w:val="002645F7"/>
    <w:rsid w:val="00266745"/>
    <w:rsid w:val="002677A4"/>
    <w:rsid w:val="00270511"/>
    <w:rsid w:val="00270A43"/>
    <w:rsid w:val="00270A9A"/>
    <w:rsid w:val="00270BB0"/>
    <w:rsid w:val="002725E7"/>
    <w:rsid w:val="002727E7"/>
    <w:rsid w:val="00283A79"/>
    <w:rsid w:val="0028708F"/>
    <w:rsid w:val="00291CCC"/>
    <w:rsid w:val="002953F2"/>
    <w:rsid w:val="002954A3"/>
    <w:rsid w:val="0029772E"/>
    <w:rsid w:val="00297EB4"/>
    <w:rsid w:val="002A2169"/>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1A32"/>
    <w:rsid w:val="003023EE"/>
    <w:rsid w:val="003027DB"/>
    <w:rsid w:val="003070BE"/>
    <w:rsid w:val="0031205A"/>
    <w:rsid w:val="003131DF"/>
    <w:rsid w:val="00316DCA"/>
    <w:rsid w:val="0032132C"/>
    <w:rsid w:val="00322C1F"/>
    <w:rsid w:val="003261E3"/>
    <w:rsid w:val="00327188"/>
    <w:rsid w:val="0032788B"/>
    <w:rsid w:val="003303C9"/>
    <w:rsid w:val="003318A1"/>
    <w:rsid w:val="003357BE"/>
    <w:rsid w:val="00336CEA"/>
    <w:rsid w:val="0033738A"/>
    <w:rsid w:val="0034129F"/>
    <w:rsid w:val="00342DF0"/>
    <w:rsid w:val="00344632"/>
    <w:rsid w:val="00351459"/>
    <w:rsid w:val="003520B2"/>
    <w:rsid w:val="003532FD"/>
    <w:rsid w:val="00355D21"/>
    <w:rsid w:val="0035741F"/>
    <w:rsid w:val="00365F59"/>
    <w:rsid w:val="003660E9"/>
    <w:rsid w:val="00366429"/>
    <w:rsid w:val="00366AB8"/>
    <w:rsid w:val="0037182B"/>
    <w:rsid w:val="0037229C"/>
    <w:rsid w:val="00384FCF"/>
    <w:rsid w:val="00387924"/>
    <w:rsid w:val="00387B80"/>
    <w:rsid w:val="003900E3"/>
    <w:rsid w:val="003927BB"/>
    <w:rsid w:val="003930B5"/>
    <w:rsid w:val="00393454"/>
    <w:rsid w:val="00393B30"/>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34DEF"/>
    <w:rsid w:val="004407A3"/>
    <w:rsid w:val="004414A0"/>
    <w:rsid w:val="00443016"/>
    <w:rsid w:val="004445D5"/>
    <w:rsid w:val="004454E5"/>
    <w:rsid w:val="00446C55"/>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8DD"/>
    <w:rsid w:val="004860AB"/>
    <w:rsid w:val="00490430"/>
    <w:rsid w:val="00496E16"/>
    <w:rsid w:val="004A0B40"/>
    <w:rsid w:val="004A0D35"/>
    <w:rsid w:val="004A14D9"/>
    <w:rsid w:val="004A2B80"/>
    <w:rsid w:val="004A2C18"/>
    <w:rsid w:val="004A3611"/>
    <w:rsid w:val="004A4E17"/>
    <w:rsid w:val="004B0A43"/>
    <w:rsid w:val="004B2367"/>
    <w:rsid w:val="004B4B7F"/>
    <w:rsid w:val="004B5E84"/>
    <w:rsid w:val="004C329B"/>
    <w:rsid w:val="004C4905"/>
    <w:rsid w:val="004C5AFC"/>
    <w:rsid w:val="004C68AB"/>
    <w:rsid w:val="004D3BDA"/>
    <w:rsid w:val="004E05BF"/>
    <w:rsid w:val="004E0A04"/>
    <w:rsid w:val="004E0FC0"/>
    <w:rsid w:val="004E1203"/>
    <w:rsid w:val="004E1324"/>
    <w:rsid w:val="004E4B74"/>
    <w:rsid w:val="004E4CB1"/>
    <w:rsid w:val="004E616A"/>
    <w:rsid w:val="004E6590"/>
    <w:rsid w:val="004F1E82"/>
    <w:rsid w:val="004F39A1"/>
    <w:rsid w:val="004F4F54"/>
    <w:rsid w:val="00505267"/>
    <w:rsid w:val="00505FF9"/>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2867"/>
    <w:rsid w:val="00563B9A"/>
    <w:rsid w:val="00567954"/>
    <w:rsid w:val="00567CE2"/>
    <w:rsid w:val="00574F1C"/>
    <w:rsid w:val="00575709"/>
    <w:rsid w:val="005761AB"/>
    <w:rsid w:val="005774E1"/>
    <w:rsid w:val="00577B8D"/>
    <w:rsid w:val="00582BF8"/>
    <w:rsid w:val="005846E3"/>
    <w:rsid w:val="00587172"/>
    <w:rsid w:val="00587F75"/>
    <w:rsid w:val="005901CC"/>
    <w:rsid w:val="005918F7"/>
    <w:rsid w:val="00591A2F"/>
    <w:rsid w:val="00591FF0"/>
    <w:rsid w:val="00594670"/>
    <w:rsid w:val="005A0A1C"/>
    <w:rsid w:val="005A635A"/>
    <w:rsid w:val="005B00EE"/>
    <w:rsid w:val="005B13E0"/>
    <w:rsid w:val="005B28D0"/>
    <w:rsid w:val="005B487A"/>
    <w:rsid w:val="005B77F0"/>
    <w:rsid w:val="005C0B52"/>
    <w:rsid w:val="005C3DBB"/>
    <w:rsid w:val="005C5FD3"/>
    <w:rsid w:val="005D0B94"/>
    <w:rsid w:val="005D2D82"/>
    <w:rsid w:val="005D4101"/>
    <w:rsid w:val="005D4678"/>
    <w:rsid w:val="005D53C1"/>
    <w:rsid w:val="005D5C1C"/>
    <w:rsid w:val="005D68DF"/>
    <w:rsid w:val="005E0301"/>
    <w:rsid w:val="005E224D"/>
    <w:rsid w:val="005E26CA"/>
    <w:rsid w:val="005E660E"/>
    <w:rsid w:val="005E6978"/>
    <w:rsid w:val="005E6E00"/>
    <w:rsid w:val="005F1D84"/>
    <w:rsid w:val="005F2547"/>
    <w:rsid w:val="005F470B"/>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B17"/>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20F0"/>
    <w:rsid w:val="006D7B94"/>
    <w:rsid w:val="006E1A24"/>
    <w:rsid w:val="006E3A73"/>
    <w:rsid w:val="006E7EA4"/>
    <w:rsid w:val="006F7DA3"/>
    <w:rsid w:val="00702401"/>
    <w:rsid w:val="0070575E"/>
    <w:rsid w:val="00710354"/>
    <w:rsid w:val="00710DAA"/>
    <w:rsid w:val="007119AA"/>
    <w:rsid w:val="0071283B"/>
    <w:rsid w:val="00716C0D"/>
    <w:rsid w:val="00723872"/>
    <w:rsid w:val="00723CF6"/>
    <w:rsid w:val="007240F7"/>
    <w:rsid w:val="00727883"/>
    <w:rsid w:val="00727FA9"/>
    <w:rsid w:val="00730F9D"/>
    <w:rsid w:val="007319D1"/>
    <w:rsid w:val="00731C24"/>
    <w:rsid w:val="00732989"/>
    <w:rsid w:val="00732A8A"/>
    <w:rsid w:val="0073321D"/>
    <w:rsid w:val="00733D25"/>
    <w:rsid w:val="00735395"/>
    <w:rsid w:val="0074041E"/>
    <w:rsid w:val="0074564A"/>
    <w:rsid w:val="00745E67"/>
    <w:rsid w:val="00752051"/>
    <w:rsid w:val="00753406"/>
    <w:rsid w:val="007540D0"/>
    <w:rsid w:val="00754C12"/>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400F5"/>
    <w:rsid w:val="00842625"/>
    <w:rsid w:val="00844E5D"/>
    <w:rsid w:val="008454CF"/>
    <w:rsid w:val="0085039D"/>
    <w:rsid w:val="0085743E"/>
    <w:rsid w:val="008575EE"/>
    <w:rsid w:val="008640C0"/>
    <w:rsid w:val="00873EC7"/>
    <w:rsid w:val="00877A83"/>
    <w:rsid w:val="00885F5F"/>
    <w:rsid w:val="00892559"/>
    <w:rsid w:val="00895B81"/>
    <w:rsid w:val="00896431"/>
    <w:rsid w:val="00897308"/>
    <w:rsid w:val="008A141A"/>
    <w:rsid w:val="008A14F9"/>
    <w:rsid w:val="008A19A8"/>
    <w:rsid w:val="008A3C72"/>
    <w:rsid w:val="008A6BA8"/>
    <w:rsid w:val="008A7D06"/>
    <w:rsid w:val="008B309A"/>
    <w:rsid w:val="008B777C"/>
    <w:rsid w:val="008C0E61"/>
    <w:rsid w:val="008C5552"/>
    <w:rsid w:val="008C7936"/>
    <w:rsid w:val="008D2E9B"/>
    <w:rsid w:val="008E1CD7"/>
    <w:rsid w:val="008E1EF6"/>
    <w:rsid w:val="008E24A1"/>
    <w:rsid w:val="008E2DDE"/>
    <w:rsid w:val="008E410A"/>
    <w:rsid w:val="008E47A0"/>
    <w:rsid w:val="008E4AD1"/>
    <w:rsid w:val="008E6E5C"/>
    <w:rsid w:val="008E7833"/>
    <w:rsid w:val="008F32C2"/>
    <w:rsid w:val="008F5EF8"/>
    <w:rsid w:val="008F61DE"/>
    <w:rsid w:val="00900233"/>
    <w:rsid w:val="00900248"/>
    <w:rsid w:val="00901BF9"/>
    <w:rsid w:val="00901F82"/>
    <w:rsid w:val="00904FE5"/>
    <w:rsid w:val="00910133"/>
    <w:rsid w:val="00910CC3"/>
    <w:rsid w:val="00910CFB"/>
    <w:rsid w:val="00911A3A"/>
    <w:rsid w:val="00911BED"/>
    <w:rsid w:val="00914118"/>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917"/>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72D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A6C"/>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E12DE"/>
    <w:rsid w:val="00AE1663"/>
    <w:rsid w:val="00AE16FA"/>
    <w:rsid w:val="00AF05A3"/>
    <w:rsid w:val="00AF1F35"/>
    <w:rsid w:val="00AF5C9D"/>
    <w:rsid w:val="00AF6C00"/>
    <w:rsid w:val="00B0225C"/>
    <w:rsid w:val="00B032F7"/>
    <w:rsid w:val="00B06664"/>
    <w:rsid w:val="00B0677C"/>
    <w:rsid w:val="00B06C6E"/>
    <w:rsid w:val="00B074B0"/>
    <w:rsid w:val="00B07C7A"/>
    <w:rsid w:val="00B15C7E"/>
    <w:rsid w:val="00B17CCA"/>
    <w:rsid w:val="00B21075"/>
    <w:rsid w:val="00B21AF0"/>
    <w:rsid w:val="00B22175"/>
    <w:rsid w:val="00B22514"/>
    <w:rsid w:val="00B22756"/>
    <w:rsid w:val="00B22C12"/>
    <w:rsid w:val="00B242ED"/>
    <w:rsid w:val="00B249BB"/>
    <w:rsid w:val="00B303A2"/>
    <w:rsid w:val="00B33DDF"/>
    <w:rsid w:val="00B34390"/>
    <w:rsid w:val="00B3528E"/>
    <w:rsid w:val="00B354C9"/>
    <w:rsid w:val="00B41D7E"/>
    <w:rsid w:val="00B47E90"/>
    <w:rsid w:val="00B534E8"/>
    <w:rsid w:val="00B56ECB"/>
    <w:rsid w:val="00B60BD5"/>
    <w:rsid w:val="00B6171B"/>
    <w:rsid w:val="00B63B47"/>
    <w:rsid w:val="00B672C7"/>
    <w:rsid w:val="00B7242C"/>
    <w:rsid w:val="00B74C6F"/>
    <w:rsid w:val="00B77709"/>
    <w:rsid w:val="00B77E1E"/>
    <w:rsid w:val="00B801BA"/>
    <w:rsid w:val="00B8265F"/>
    <w:rsid w:val="00B8610E"/>
    <w:rsid w:val="00B91E66"/>
    <w:rsid w:val="00B92383"/>
    <w:rsid w:val="00B94235"/>
    <w:rsid w:val="00B94AEB"/>
    <w:rsid w:val="00B952DE"/>
    <w:rsid w:val="00B95D29"/>
    <w:rsid w:val="00B95ED9"/>
    <w:rsid w:val="00B979AC"/>
    <w:rsid w:val="00BA01E4"/>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3826"/>
    <w:rsid w:val="00C27E86"/>
    <w:rsid w:val="00C32D6B"/>
    <w:rsid w:val="00C3590C"/>
    <w:rsid w:val="00C35EF1"/>
    <w:rsid w:val="00C36A8A"/>
    <w:rsid w:val="00C414B6"/>
    <w:rsid w:val="00C423E1"/>
    <w:rsid w:val="00C44747"/>
    <w:rsid w:val="00C45656"/>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015C"/>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7E6D"/>
    <w:rsid w:val="00CF4452"/>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7512"/>
    <w:rsid w:val="00D6194D"/>
    <w:rsid w:val="00D6278A"/>
    <w:rsid w:val="00D655ED"/>
    <w:rsid w:val="00D701E0"/>
    <w:rsid w:val="00D708B3"/>
    <w:rsid w:val="00D71207"/>
    <w:rsid w:val="00D71D23"/>
    <w:rsid w:val="00D736A6"/>
    <w:rsid w:val="00D74D80"/>
    <w:rsid w:val="00D81813"/>
    <w:rsid w:val="00D82A7B"/>
    <w:rsid w:val="00D832B3"/>
    <w:rsid w:val="00D8353E"/>
    <w:rsid w:val="00D837DE"/>
    <w:rsid w:val="00D8435F"/>
    <w:rsid w:val="00D8471D"/>
    <w:rsid w:val="00D8570B"/>
    <w:rsid w:val="00D904C4"/>
    <w:rsid w:val="00D90ECA"/>
    <w:rsid w:val="00DA21E6"/>
    <w:rsid w:val="00DA51DA"/>
    <w:rsid w:val="00DA79F9"/>
    <w:rsid w:val="00DB7EAE"/>
    <w:rsid w:val="00DC1364"/>
    <w:rsid w:val="00DC184B"/>
    <w:rsid w:val="00DC28CD"/>
    <w:rsid w:val="00DC4A7A"/>
    <w:rsid w:val="00DD20C7"/>
    <w:rsid w:val="00DD4390"/>
    <w:rsid w:val="00DD4AB0"/>
    <w:rsid w:val="00DD5DF8"/>
    <w:rsid w:val="00DF0F49"/>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602B"/>
    <w:rsid w:val="00E7238C"/>
    <w:rsid w:val="00E75581"/>
    <w:rsid w:val="00E7770A"/>
    <w:rsid w:val="00E802E9"/>
    <w:rsid w:val="00E847A3"/>
    <w:rsid w:val="00E859C5"/>
    <w:rsid w:val="00E86694"/>
    <w:rsid w:val="00E90EA5"/>
    <w:rsid w:val="00E91468"/>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25336"/>
    <w:rsid w:val="00F34E21"/>
    <w:rsid w:val="00F35FE8"/>
    <w:rsid w:val="00F36C68"/>
    <w:rsid w:val="00F40273"/>
    <w:rsid w:val="00F422F7"/>
    <w:rsid w:val="00F43BDB"/>
    <w:rsid w:val="00F50CD7"/>
    <w:rsid w:val="00F531EA"/>
    <w:rsid w:val="00F562B8"/>
    <w:rsid w:val="00F5680F"/>
    <w:rsid w:val="00F608C6"/>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A09E0"/>
    <w:rsid w:val="00FA52DC"/>
    <w:rsid w:val="00FA63A1"/>
    <w:rsid w:val="00FB22BA"/>
    <w:rsid w:val="00FB3970"/>
    <w:rsid w:val="00FB45CC"/>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chartTrackingRefBased/>
  <w15:docId w15:val="{4D418603-896E-4507-AB4A-F3409CD8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fif"/><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fi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Pages>
  <Words>1360</Words>
  <Characters>7752</Characters>
  <Application>Microsoft Office Word</Application>
  <DocSecurity>0</DocSecurity>
  <Lines>64</Lines>
  <Paragraphs>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5</cp:revision>
  <cp:lastPrinted>2022-01-18T14:47:00Z</cp:lastPrinted>
  <dcterms:created xsi:type="dcterms:W3CDTF">2022-07-07T08:51:00Z</dcterms:created>
  <dcterms:modified xsi:type="dcterms:W3CDTF">2022-07-07T10:18:00Z</dcterms:modified>
</cp:coreProperties>
</file>