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55A32" w14:textId="78AD587A" w:rsidR="009C1F03" w:rsidRDefault="009C1F03" w:rsidP="009C1F03">
      <w:pPr>
        <w:spacing w:line="360" w:lineRule="auto"/>
        <w:rPr>
          <w:rFonts w:asciiTheme="minorBidi" w:hAnsiTheme="minorBidi" w:cstheme="minorBidi"/>
          <w:color w:val="1F3864" w:themeColor="accent5" w:themeShade="80"/>
          <w:sz w:val="36"/>
          <w:szCs w:val="36"/>
          <w:rtl/>
        </w:rPr>
      </w:pPr>
      <w:r>
        <w:rPr>
          <w:rFonts w:asciiTheme="minorBidi" w:hAnsiTheme="minorBidi" w:cstheme="minorBidi" w:hint="cs"/>
          <w:color w:val="1F3864" w:themeColor="accent5" w:themeShade="80"/>
          <w:sz w:val="36"/>
          <w:szCs w:val="36"/>
          <w:rtl/>
        </w:rPr>
        <w:t>تقارير القدس117 أسبوع3 شهر4 عام2022</w:t>
      </w:r>
    </w:p>
    <w:p w14:paraId="2D282A0C" w14:textId="098AECC3" w:rsidR="009C1F03" w:rsidRPr="009C1F03" w:rsidRDefault="009C1F03" w:rsidP="009C1F03">
      <w:pPr>
        <w:spacing w:line="360" w:lineRule="auto"/>
        <w:rPr>
          <w:rFonts w:asciiTheme="minorBidi" w:hAnsiTheme="minorBidi" w:cstheme="minorBidi"/>
          <w:color w:val="1F3864" w:themeColor="accent5" w:themeShade="80"/>
          <w:sz w:val="36"/>
          <w:szCs w:val="36"/>
          <w:rtl/>
        </w:rPr>
      </w:pPr>
    </w:p>
    <w:p w14:paraId="7C59218F" w14:textId="39FDCD9A" w:rsidR="00632F61" w:rsidRPr="00D71D23" w:rsidRDefault="009E47F6" w:rsidP="009C1F03">
      <w:pPr>
        <w:spacing w:line="360" w:lineRule="auto"/>
        <w:rPr>
          <w:rFonts w:asciiTheme="minorBidi" w:hAnsiTheme="minorBidi" w:cstheme="minorBidi"/>
          <w:b/>
          <w:bCs/>
          <w:color w:val="1F3864" w:themeColor="accent5" w:themeShade="80"/>
          <w:sz w:val="36"/>
          <w:szCs w:val="36"/>
          <w:rtl/>
        </w:rPr>
      </w:pPr>
      <w:r w:rsidRPr="00D71D23">
        <w:rPr>
          <w:rFonts w:asciiTheme="minorBidi" w:hAnsiTheme="minorBidi" w:cstheme="minorBidi"/>
          <w:noProof/>
          <w:sz w:val="36"/>
          <w:szCs w:val="36"/>
          <w:rtl/>
        </w:rPr>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D71D23">
        <w:rPr>
          <w:rFonts w:asciiTheme="minorBidi" w:hAnsiTheme="minorBidi" w:cstheme="minorBidi"/>
          <w:b/>
          <w:bCs/>
          <w:color w:val="1F3864" w:themeColor="accent5" w:themeShade="80"/>
          <w:sz w:val="36"/>
          <w:szCs w:val="36"/>
          <w:rtl/>
        </w:rPr>
        <w:t>تقرير</w:t>
      </w:r>
      <w:r w:rsidR="00E44C3A">
        <w:rPr>
          <w:rFonts w:asciiTheme="minorBidi" w:hAnsiTheme="minorBidi" w:cstheme="minorBidi" w:hint="cs"/>
          <w:b/>
          <w:bCs/>
          <w:color w:val="1F3864" w:themeColor="accent5" w:themeShade="80"/>
          <w:sz w:val="36"/>
          <w:szCs w:val="36"/>
          <w:rtl/>
        </w:rPr>
        <w:t xml:space="preserve"> خاص</w:t>
      </w:r>
      <w:r w:rsidR="00FD6E87" w:rsidRPr="00D71D23">
        <w:rPr>
          <w:rFonts w:asciiTheme="minorBidi" w:hAnsiTheme="minorBidi" w:cstheme="minorBidi"/>
          <w:b/>
          <w:bCs/>
          <w:color w:val="1F3864" w:themeColor="accent5" w:themeShade="80"/>
          <w:sz w:val="36"/>
          <w:szCs w:val="36"/>
          <w:rtl/>
        </w:rPr>
        <w:t xml:space="preserve"> </w:t>
      </w:r>
      <w:r w:rsidR="00E44C3A">
        <w:rPr>
          <w:rFonts w:asciiTheme="minorBidi" w:hAnsiTheme="minorBidi" w:cstheme="minorBidi" w:hint="cs"/>
          <w:b/>
          <w:bCs/>
          <w:color w:val="1F3864" w:themeColor="accent5" w:themeShade="80"/>
          <w:sz w:val="36"/>
          <w:szCs w:val="36"/>
          <w:rtl/>
        </w:rPr>
        <w:t>ب</w:t>
      </w:r>
      <w:r w:rsidR="00FD6E87" w:rsidRPr="00D71D23">
        <w:rPr>
          <w:rFonts w:asciiTheme="minorBidi" w:hAnsiTheme="minorBidi" w:cstheme="minorBidi"/>
          <w:b/>
          <w:bCs/>
          <w:color w:val="1F3864" w:themeColor="accent5" w:themeShade="80"/>
          <w:sz w:val="36"/>
          <w:szCs w:val="36"/>
          <w:rtl/>
        </w:rPr>
        <w:t>الأسبوع</w:t>
      </w:r>
      <w:r w:rsidR="00770F41" w:rsidRPr="00D71D23">
        <w:rPr>
          <w:rFonts w:asciiTheme="minorBidi" w:hAnsiTheme="minorBidi" w:cstheme="minorBidi"/>
          <w:b/>
          <w:bCs/>
          <w:color w:val="1F3864" w:themeColor="accent5" w:themeShade="80"/>
          <w:sz w:val="36"/>
          <w:szCs w:val="36"/>
          <w:rtl/>
        </w:rPr>
        <w:t xml:space="preserve"> ال</w:t>
      </w:r>
      <w:r w:rsidR="00BD1965">
        <w:rPr>
          <w:rFonts w:asciiTheme="minorBidi" w:hAnsiTheme="minorBidi" w:cstheme="minorBidi" w:hint="cs"/>
          <w:b/>
          <w:bCs/>
          <w:color w:val="1F3864" w:themeColor="accent5" w:themeShade="80"/>
          <w:sz w:val="36"/>
          <w:szCs w:val="36"/>
          <w:rtl/>
        </w:rPr>
        <w:t>ثا</w:t>
      </w:r>
      <w:r w:rsidR="0064706D">
        <w:rPr>
          <w:rFonts w:asciiTheme="minorBidi" w:hAnsiTheme="minorBidi" w:cstheme="minorBidi" w:hint="cs"/>
          <w:b/>
          <w:bCs/>
          <w:color w:val="1F3864" w:themeColor="accent5" w:themeShade="80"/>
          <w:sz w:val="36"/>
          <w:szCs w:val="36"/>
          <w:rtl/>
        </w:rPr>
        <w:t>لث</w:t>
      </w:r>
      <w:r w:rsidR="00FD6E87" w:rsidRPr="00D71D23">
        <w:rPr>
          <w:rFonts w:asciiTheme="minorBidi" w:hAnsiTheme="minorBidi" w:cstheme="minorBidi"/>
          <w:b/>
          <w:bCs/>
          <w:color w:val="1F3864" w:themeColor="accent5" w:themeShade="80"/>
          <w:sz w:val="36"/>
          <w:szCs w:val="36"/>
          <w:rtl/>
        </w:rPr>
        <w:t xml:space="preserve"> من</w:t>
      </w:r>
      <w:r w:rsidR="00BB5EC6">
        <w:rPr>
          <w:rFonts w:asciiTheme="minorBidi" w:hAnsiTheme="minorBidi" w:cstheme="minorBidi" w:hint="cs"/>
          <w:b/>
          <w:bCs/>
          <w:color w:val="1F3864" w:themeColor="accent5" w:themeShade="80"/>
          <w:sz w:val="36"/>
          <w:szCs w:val="36"/>
          <w:rtl/>
        </w:rPr>
        <w:t xml:space="preserve"> ش</w:t>
      </w:r>
      <w:r w:rsidR="00FD6E87" w:rsidRPr="00D71D23">
        <w:rPr>
          <w:rFonts w:asciiTheme="minorBidi" w:hAnsiTheme="minorBidi" w:cstheme="minorBidi"/>
          <w:b/>
          <w:bCs/>
          <w:color w:val="1F3864" w:themeColor="accent5" w:themeShade="80"/>
          <w:sz w:val="36"/>
          <w:szCs w:val="36"/>
          <w:rtl/>
        </w:rPr>
        <w:t>هر</w:t>
      </w:r>
      <w:r w:rsidR="00770F41" w:rsidRPr="00D71D23">
        <w:rPr>
          <w:rFonts w:asciiTheme="minorBidi" w:hAnsiTheme="minorBidi" w:cstheme="minorBidi"/>
          <w:b/>
          <w:bCs/>
          <w:color w:val="1F3864" w:themeColor="accent5" w:themeShade="80"/>
          <w:sz w:val="36"/>
          <w:szCs w:val="36"/>
          <w:rtl/>
        </w:rPr>
        <w:t xml:space="preserve"> </w:t>
      </w:r>
      <w:r w:rsidR="00E44C3A">
        <w:rPr>
          <w:rFonts w:asciiTheme="minorBidi" w:hAnsiTheme="minorBidi" w:cstheme="minorBidi" w:hint="cs"/>
          <w:b/>
          <w:bCs/>
          <w:color w:val="1F3864" w:themeColor="accent5" w:themeShade="80"/>
          <w:sz w:val="36"/>
          <w:szCs w:val="36"/>
          <w:rtl/>
        </w:rPr>
        <w:t>نيسان</w:t>
      </w:r>
      <w:r w:rsidR="00FD6E87" w:rsidRPr="00D71D23">
        <w:rPr>
          <w:rFonts w:asciiTheme="minorBidi" w:hAnsiTheme="minorBidi" w:cstheme="minorBidi"/>
          <w:b/>
          <w:bCs/>
          <w:color w:val="1F3864" w:themeColor="accent5" w:themeShade="80"/>
          <w:sz w:val="36"/>
          <w:szCs w:val="36"/>
          <w:rtl/>
        </w:rPr>
        <w:t xml:space="preserve"> </w:t>
      </w:r>
      <w:r w:rsidR="00E44C3A">
        <w:rPr>
          <w:rFonts w:asciiTheme="minorBidi" w:hAnsiTheme="minorBidi" w:cstheme="minorBidi" w:hint="cs"/>
          <w:b/>
          <w:bCs/>
          <w:color w:val="1F3864" w:themeColor="accent5" w:themeShade="80"/>
          <w:sz w:val="36"/>
          <w:szCs w:val="36"/>
          <w:rtl/>
        </w:rPr>
        <w:t>مارس</w:t>
      </w:r>
      <w:r w:rsidR="00632F61" w:rsidRPr="00D71D23">
        <w:rPr>
          <w:rFonts w:asciiTheme="minorBidi" w:hAnsiTheme="minorBidi" w:cstheme="minorBidi"/>
          <w:b/>
          <w:bCs/>
          <w:color w:val="1F3864" w:themeColor="accent5" w:themeShade="80"/>
          <w:sz w:val="36"/>
          <w:szCs w:val="36"/>
          <w:rtl/>
        </w:rPr>
        <w:t xml:space="preserve"> (</w:t>
      </w:r>
      <w:r w:rsidR="00E44C3A">
        <w:rPr>
          <w:rFonts w:asciiTheme="minorBidi" w:hAnsiTheme="minorBidi" w:cstheme="minorBidi" w:hint="cs"/>
          <w:b/>
          <w:bCs/>
          <w:color w:val="1F3864" w:themeColor="accent5" w:themeShade="80"/>
          <w:sz w:val="36"/>
          <w:szCs w:val="36"/>
          <w:rtl/>
          <w:lang w:val="en-US"/>
        </w:rPr>
        <w:t>4</w:t>
      </w:r>
      <w:r w:rsidR="00632F61" w:rsidRPr="00D71D23">
        <w:rPr>
          <w:rFonts w:asciiTheme="minorBidi" w:hAnsiTheme="minorBidi" w:cstheme="minorBidi"/>
          <w:b/>
          <w:bCs/>
          <w:color w:val="1F3864" w:themeColor="accent5" w:themeShade="80"/>
          <w:sz w:val="36"/>
          <w:szCs w:val="36"/>
          <w:rtl/>
        </w:rPr>
        <w:t xml:space="preserve">) </w:t>
      </w:r>
      <w:r w:rsidR="00632F61" w:rsidRPr="00D71D23">
        <w:rPr>
          <w:rFonts w:asciiTheme="minorBidi" w:hAnsiTheme="minorBidi" w:cstheme="minorBidi"/>
          <w:b/>
          <w:bCs/>
          <w:color w:val="1F3864" w:themeColor="accent5" w:themeShade="80"/>
          <w:sz w:val="36"/>
          <w:szCs w:val="36"/>
        </w:rPr>
        <w:t>20</w:t>
      </w:r>
      <w:r w:rsidR="001B6AE1" w:rsidRPr="00D71D23">
        <w:rPr>
          <w:rFonts w:asciiTheme="minorBidi" w:hAnsiTheme="minorBidi" w:cstheme="minorBidi"/>
          <w:b/>
          <w:bCs/>
          <w:color w:val="1F3864" w:themeColor="accent5" w:themeShade="80"/>
          <w:sz w:val="36"/>
          <w:szCs w:val="36"/>
        </w:rPr>
        <w:t>2</w:t>
      </w:r>
      <w:r w:rsidR="00770F41" w:rsidRPr="00D71D23">
        <w:rPr>
          <w:rFonts w:asciiTheme="minorBidi" w:hAnsiTheme="minorBidi" w:cstheme="minorBidi"/>
          <w:b/>
          <w:bCs/>
          <w:color w:val="1F3864" w:themeColor="accent5" w:themeShade="80"/>
          <w:sz w:val="36"/>
          <w:szCs w:val="36"/>
          <w:rtl/>
        </w:rPr>
        <w:t>2</w:t>
      </w:r>
      <w:r w:rsidR="00632F61" w:rsidRPr="00D71D23">
        <w:rPr>
          <w:rFonts w:asciiTheme="minorBidi" w:hAnsiTheme="minorBidi" w:cstheme="minorBidi"/>
          <w:b/>
          <w:bCs/>
          <w:color w:val="1F3864" w:themeColor="accent5" w:themeShade="80"/>
          <w:sz w:val="36"/>
          <w:szCs w:val="36"/>
          <w:rtl/>
        </w:rPr>
        <w:t>م حول الاعتداءات الصهيونية على مدينة القدس و</w:t>
      </w:r>
      <w:r w:rsidR="00606E96" w:rsidRPr="00D71D23">
        <w:rPr>
          <w:rFonts w:asciiTheme="minorBidi" w:hAnsiTheme="minorBidi" w:cstheme="minorBidi"/>
          <w:b/>
          <w:bCs/>
          <w:color w:val="1F3864" w:themeColor="accent5" w:themeShade="80"/>
          <w:sz w:val="36"/>
          <w:szCs w:val="36"/>
          <w:rtl/>
        </w:rPr>
        <w:t xml:space="preserve">المسجد الأقصى </w:t>
      </w:r>
      <w:r w:rsidR="00F722A7">
        <w:rPr>
          <w:rFonts w:asciiTheme="minorBidi" w:hAnsiTheme="minorBidi" w:cstheme="minorBidi"/>
          <w:b/>
          <w:bCs/>
          <w:color w:val="1F3864" w:themeColor="accent5" w:themeShade="80"/>
          <w:sz w:val="36"/>
          <w:szCs w:val="36"/>
          <w:rtl/>
        </w:rPr>
        <w:t>المُبارك</w:t>
      </w:r>
    </w:p>
    <w:p w14:paraId="07DEA03B" w14:textId="475CC3D7" w:rsidR="00E94384" w:rsidRDefault="00E94384" w:rsidP="00E94384">
      <w:pPr>
        <w:rPr>
          <w:rFonts w:asciiTheme="minorBidi" w:hAnsiTheme="minorBidi" w:cstheme="minorBidi"/>
          <w:b/>
          <w:bCs/>
          <w:color w:val="C00000"/>
          <w:sz w:val="36"/>
          <w:szCs w:val="36"/>
          <w:rtl/>
        </w:rPr>
      </w:pPr>
      <w:r w:rsidRPr="00215DD3">
        <w:rPr>
          <w:rFonts w:asciiTheme="minorBidi" w:hAnsiTheme="minorBidi" w:cstheme="minorBidi"/>
          <w:b/>
          <w:bCs/>
          <w:color w:val="C00000"/>
          <w:sz w:val="36"/>
          <w:szCs w:val="36"/>
          <w:rtl/>
        </w:rPr>
        <w:t xml:space="preserve">الاقتحامات والاعتداءات على </w:t>
      </w:r>
      <w:r w:rsidR="00606E96" w:rsidRPr="00215DD3">
        <w:rPr>
          <w:rFonts w:asciiTheme="minorBidi" w:hAnsiTheme="minorBidi" w:cstheme="minorBidi"/>
          <w:b/>
          <w:bCs/>
          <w:color w:val="C00000"/>
          <w:sz w:val="36"/>
          <w:szCs w:val="36"/>
          <w:rtl/>
        </w:rPr>
        <w:t xml:space="preserve">المسجد الأقصى </w:t>
      </w:r>
      <w:r w:rsidR="00F722A7">
        <w:rPr>
          <w:rFonts w:asciiTheme="minorBidi" w:hAnsiTheme="minorBidi" w:cstheme="minorBidi"/>
          <w:b/>
          <w:bCs/>
          <w:color w:val="C00000"/>
          <w:sz w:val="36"/>
          <w:szCs w:val="36"/>
          <w:rtl/>
        </w:rPr>
        <w:t>المُبارك</w:t>
      </w:r>
      <w:r w:rsidRPr="00215DD3">
        <w:rPr>
          <w:rFonts w:asciiTheme="minorBidi" w:hAnsiTheme="minorBidi" w:cstheme="minorBidi"/>
          <w:b/>
          <w:bCs/>
          <w:color w:val="C00000"/>
          <w:sz w:val="36"/>
          <w:szCs w:val="36"/>
          <w:rtl/>
        </w:rPr>
        <w:t>:</w:t>
      </w:r>
    </w:p>
    <w:p w14:paraId="44F5CF67" w14:textId="31A99B6E" w:rsidR="009F5EAB" w:rsidRPr="00215DD3" w:rsidRDefault="009F5EAB" w:rsidP="00E94384">
      <w:pPr>
        <w:rPr>
          <w:rFonts w:asciiTheme="minorBidi" w:hAnsiTheme="minorBidi" w:cstheme="minorBidi"/>
          <w:b/>
          <w:bCs/>
          <w:color w:val="C00000"/>
          <w:sz w:val="36"/>
          <w:szCs w:val="36"/>
          <w:rtl/>
        </w:rPr>
      </w:pPr>
    </w:p>
    <w:p w14:paraId="44A3DF99" w14:textId="276D5C47" w:rsidR="009B368A" w:rsidRPr="00504FEE" w:rsidRDefault="00504FEE" w:rsidP="009B368A">
      <w:pPr>
        <w:spacing w:after="200" w:line="360" w:lineRule="auto"/>
        <w:jc w:val="lowKashida"/>
        <w:rPr>
          <w:rFonts w:asciiTheme="minorBidi" w:hAnsiTheme="minorBidi" w:cstheme="minorBidi"/>
        </w:rPr>
      </w:pPr>
      <w:r>
        <w:rPr>
          <w:rFonts w:asciiTheme="minorBidi" w:hAnsiTheme="minorBidi" w:cstheme="minorBidi" w:hint="cs"/>
          <w:rtl/>
        </w:rPr>
        <w:t xml:space="preserve">تضاعفت جرائم المستوطنين المدعومين من كل أذرع الاحتلال ضد المسجد الأقصى المبارك مع دخول ما يسمى </w:t>
      </w:r>
      <w:r w:rsidR="004159A8">
        <w:rPr>
          <w:rFonts w:asciiTheme="minorBidi" w:hAnsiTheme="minorBidi" w:cstheme="minorBidi" w:hint="cs"/>
          <w:rtl/>
        </w:rPr>
        <w:t>((</w:t>
      </w:r>
      <w:r>
        <w:rPr>
          <w:rFonts w:asciiTheme="minorBidi" w:hAnsiTheme="minorBidi" w:cstheme="minorBidi" w:hint="cs"/>
          <w:rtl/>
        </w:rPr>
        <w:t>عيد الفصح العبري</w:t>
      </w:r>
      <w:r w:rsidR="004159A8">
        <w:rPr>
          <w:rFonts w:asciiTheme="minorBidi" w:hAnsiTheme="minorBidi" w:cstheme="minorBidi" w:hint="cs"/>
          <w:rtl/>
        </w:rPr>
        <w:t>))،</w:t>
      </w:r>
      <w:r>
        <w:rPr>
          <w:rFonts w:asciiTheme="minorBidi" w:hAnsiTheme="minorBidi" w:cstheme="minorBidi" w:hint="cs"/>
          <w:rtl/>
        </w:rPr>
        <w:t xml:space="preserve"> والذي مرَّ قاسيًا جدًا على المسجد الأقصى المبارك وعلى المرابطين والمرابطات فيه، فقد قامت منظمات (الهيكل) بالدعوة لتكثيف الاقتحامات والتحضير لتقديم القرابين في المسجد الأقصى المبارك</w:t>
      </w:r>
      <w:r w:rsidR="00342B31">
        <w:rPr>
          <w:rFonts w:asciiTheme="minorBidi" w:hAnsiTheme="minorBidi" w:cstheme="minorBidi" w:hint="cs"/>
          <w:rtl/>
        </w:rPr>
        <w:t>، في أحداث كثيرة رصدناها وتابعناها نحن وكل محبي المسجد الأقصى المبارك، وفي الجهة المقابلة صدرت دعوات وفتاوى علماء فلسطين والمسلمين بضرورة تكثيف الرباط والاعتكاف طوال شهر رمضان المبارك، على اعتبار أن الرباط والاعتكاف والمكث في المسجد الأقصى المبارك هو الدرع الواقي الأكثر فعالية ضد الاقتحامات اليومية والموسمية، وبالفعل بدأ الشباب المقدسي يدعمهم عدد من شباب الداخل الفلسطيني الاعتكاف بدأً من يوم العاشر من شهر رمضان المبارك، علمًا أن الاحتلال لا يسمح بالاعتكاف إلا في العشر الأواخر من شهر رمضان المبارك، ورغم محاولات الأوقاف منع الاعتكاف وتوجيه المعتكفين لمساجد أخرى إلا أن الاعتكاف ولو بأعداد أقل من 50 معتكفًا بدأوا فعلًا بالاعتكاف اعتبارًا من ليلة العاشر من رمضان</w:t>
      </w:r>
      <w:r w:rsidR="008E3855">
        <w:rPr>
          <w:rFonts w:asciiTheme="minorBidi" w:hAnsiTheme="minorBidi" w:cstheme="minorBidi" w:hint="cs"/>
          <w:rtl/>
        </w:rPr>
        <w:t>، الأمر الذي نتج عنه اعتكاف ما يزيد عن ثلاثة آلاف معتكف ليلة الجمعة 15 رمضان المبارك، ال</w:t>
      </w:r>
      <w:r w:rsidR="00A70B6F">
        <w:rPr>
          <w:rFonts w:asciiTheme="minorBidi" w:hAnsiTheme="minorBidi" w:cstheme="minorBidi" w:hint="cs"/>
          <w:rtl/>
        </w:rPr>
        <w:t>يوم</w:t>
      </w:r>
      <w:r w:rsidR="008E3855">
        <w:rPr>
          <w:rFonts w:asciiTheme="minorBidi" w:hAnsiTheme="minorBidi" w:cstheme="minorBidi" w:hint="cs"/>
          <w:rtl/>
        </w:rPr>
        <w:t xml:space="preserve"> الذي بدأت فيه أحداث محاولات جنود الاحتلال تفريغ المسجد الأقصى المبارك تحضيرًا للاقتحامات الكبرى التي يتم الدعوات لها.</w:t>
      </w:r>
    </w:p>
    <w:p w14:paraId="23619F15" w14:textId="212C6076" w:rsidR="00663291" w:rsidRDefault="00663291" w:rsidP="00EE506C">
      <w:pPr>
        <w:pStyle w:val="a8"/>
        <w:numPr>
          <w:ilvl w:val="0"/>
          <w:numId w:val="46"/>
        </w:numPr>
        <w:spacing w:after="200" w:line="276" w:lineRule="auto"/>
        <w:jc w:val="lowKashida"/>
        <w:rPr>
          <w:rFonts w:asciiTheme="minorBidi" w:hAnsiTheme="minorBidi" w:cstheme="minorBidi"/>
        </w:rPr>
      </w:pPr>
      <w:r>
        <w:rPr>
          <w:rFonts w:asciiTheme="minorBidi" w:hAnsiTheme="minorBidi" w:cstheme="minorBidi" w:hint="cs"/>
          <w:rtl/>
        </w:rPr>
        <w:lastRenderedPageBreak/>
        <w:t xml:space="preserve">بلغ إجمالي عدد مقتحمي </w:t>
      </w:r>
      <w:r>
        <w:rPr>
          <w:rFonts w:asciiTheme="minorBidi" w:hAnsiTheme="minorBidi" w:cstheme="minorBidi"/>
          <w:rtl/>
        </w:rPr>
        <w:t>المسجد الأقصى المُبارك</w:t>
      </w:r>
      <w:r>
        <w:rPr>
          <w:rFonts w:asciiTheme="minorBidi" w:hAnsiTheme="minorBidi" w:cstheme="minorBidi" w:hint="cs"/>
          <w:rtl/>
        </w:rPr>
        <w:t xml:space="preserve"> خلال</w:t>
      </w:r>
      <w:r w:rsidRPr="00663291">
        <w:rPr>
          <w:rFonts w:asciiTheme="minorBidi" w:hAnsiTheme="minorBidi" w:cs="Arial"/>
          <w:rtl/>
        </w:rPr>
        <w:t xml:space="preserve"> الأسبوع الثاني من رمضان</w:t>
      </w:r>
      <w:r>
        <w:rPr>
          <w:rFonts w:asciiTheme="minorBidi" w:hAnsiTheme="minorBidi" w:cs="Arial" w:hint="cs"/>
          <w:rtl/>
        </w:rPr>
        <w:t xml:space="preserve"> المبارك</w:t>
      </w:r>
      <w:r w:rsidRPr="00663291">
        <w:rPr>
          <w:rFonts w:asciiTheme="minorBidi" w:hAnsiTheme="minorBidi" w:cs="Arial"/>
          <w:rtl/>
        </w:rPr>
        <w:t xml:space="preserve"> </w:t>
      </w:r>
      <w:r w:rsidRPr="00663291">
        <w:rPr>
          <w:rFonts w:asciiTheme="minorBidi" w:hAnsiTheme="minorBidi" w:cs="Arial"/>
          <w:b/>
          <w:bCs/>
          <w:rtl/>
        </w:rPr>
        <w:t>458</w:t>
      </w:r>
      <w:r w:rsidRPr="00663291">
        <w:rPr>
          <w:rFonts w:asciiTheme="minorBidi" w:hAnsiTheme="minorBidi" w:cs="Arial"/>
          <w:rtl/>
        </w:rPr>
        <w:t xml:space="preserve"> مستوطناً اقتحموا المسجد الأقصى</w:t>
      </w:r>
      <w:r>
        <w:rPr>
          <w:rFonts w:asciiTheme="minorBidi" w:hAnsiTheme="minorBidi" w:cstheme="minorBidi" w:hint="cs"/>
          <w:rtl/>
        </w:rPr>
        <w:t xml:space="preserve"> المبارك خلال الأسبوع الثاني من شهر 4.</w:t>
      </w:r>
    </w:p>
    <w:p w14:paraId="7DD829BA" w14:textId="0342C5FE" w:rsidR="009B368A" w:rsidRDefault="009B368A" w:rsidP="00EE506C">
      <w:pPr>
        <w:pStyle w:val="a8"/>
        <w:numPr>
          <w:ilvl w:val="0"/>
          <w:numId w:val="46"/>
        </w:numPr>
        <w:spacing w:after="200" w:line="276" w:lineRule="auto"/>
        <w:jc w:val="lowKashida"/>
        <w:rPr>
          <w:rFonts w:asciiTheme="minorBidi" w:hAnsiTheme="minorBidi" w:cstheme="minorBidi"/>
        </w:rPr>
      </w:pPr>
      <w:r>
        <w:rPr>
          <w:rFonts w:asciiTheme="minorBidi" w:hAnsiTheme="minorBidi" w:cstheme="minorBidi" w:hint="cs"/>
          <w:rtl/>
        </w:rPr>
        <w:t xml:space="preserve">بلغ إجمالي عدد مقتحمي </w:t>
      </w:r>
      <w:r>
        <w:rPr>
          <w:rFonts w:asciiTheme="minorBidi" w:hAnsiTheme="minorBidi" w:cstheme="minorBidi"/>
          <w:rtl/>
        </w:rPr>
        <w:t>المسجد الأقصى المُبارك</w:t>
      </w:r>
      <w:r>
        <w:rPr>
          <w:rFonts w:asciiTheme="minorBidi" w:hAnsiTheme="minorBidi" w:cstheme="minorBidi" w:hint="cs"/>
          <w:rtl/>
        </w:rPr>
        <w:t xml:space="preserve"> خلال خمسة أيام عيد الفصح العبري رقمًا قياسيًا صعبًا حيث بلغ العدد </w:t>
      </w:r>
      <w:r w:rsidRPr="00663291">
        <w:rPr>
          <w:rFonts w:asciiTheme="minorBidi" w:hAnsiTheme="minorBidi" w:cstheme="minorBidi" w:hint="cs"/>
          <w:b/>
          <w:bCs/>
          <w:rtl/>
        </w:rPr>
        <w:t>4625</w:t>
      </w:r>
      <w:r>
        <w:rPr>
          <w:rFonts w:asciiTheme="minorBidi" w:hAnsiTheme="minorBidi" w:cstheme="minorBidi" w:hint="cs"/>
          <w:rtl/>
        </w:rPr>
        <w:t xml:space="preserve"> مقتحم.</w:t>
      </w:r>
    </w:p>
    <w:p w14:paraId="11A6DA39" w14:textId="667E5F5F" w:rsidR="00986F30" w:rsidRDefault="00986F30" w:rsidP="00EE506C">
      <w:pPr>
        <w:pStyle w:val="a8"/>
        <w:numPr>
          <w:ilvl w:val="0"/>
          <w:numId w:val="46"/>
        </w:numPr>
        <w:spacing w:after="200" w:line="276" w:lineRule="auto"/>
        <w:jc w:val="lowKashida"/>
        <w:rPr>
          <w:rFonts w:asciiTheme="minorBidi" w:hAnsiTheme="minorBidi" w:cstheme="minorBidi"/>
        </w:rPr>
      </w:pPr>
      <w:r w:rsidRPr="00986F30">
        <w:rPr>
          <w:rFonts w:asciiTheme="minorBidi" w:hAnsiTheme="minorBidi" w:cs="Arial"/>
          <w:rtl/>
        </w:rPr>
        <w:t xml:space="preserve">الطواقم الطبية تعاملت مع </w:t>
      </w:r>
      <w:r w:rsidRPr="00663291">
        <w:rPr>
          <w:rFonts w:asciiTheme="minorBidi" w:hAnsiTheme="minorBidi" w:cs="Arial"/>
          <w:b/>
          <w:bCs/>
          <w:rtl/>
        </w:rPr>
        <w:t>200</w:t>
      </w:r>
      <w:r w:rsidRPr="00986F30">
        <w:rPr>
          <w:rFonts w:asciiTheme="minorBidi" w:hAnsiTheme="minorBidi" w:cs="Arial"/>
          <w:rtl/>
        </w:rPr>
        <w:t xml:space="preserve"> إصابة خلال اعتداءات الاحتلال على الفلسطينيين في المسجد الأقصى ومحيطه.. من الأحد وحتى الخميس"</w:t>
      </w:r>
      <w:r>
        <w:rPr>
          <w:rFonts w:asciiTheme="minorBidi" w:hAnsiTheme="minorBidi" w:cstheme="minorBidi" w:hint="cs"/>
          <w:rtl/>
        </w:rPr>
        <w:t>.</w:t>
      </w:r>
    </w:p>
    <w:p w14:paraId="35F9BBF6" w14:textId="451E9C5C" w:rsidR="008E3855" w:rsidRDefault="00EE506C" w:rsidP="00EE506C">
      <w:pPr>
        <w:pStyle w:val="a8"/>
        <w:numPr>
          <w:ilvl w:val="0"/>
          <w:numId w:val="46"/>
        </w:numPr>
        <w:spacing w:after="200" w:line="276" w:lineRule="auto"/>
        <w:jc w:val="lowKashida"/>
        <w:rPr>
          <w:rFonts w:asciiTheme="minorBidi" w:hAnsiTheme="minorBidi" w:cstheme="minorBidi"/>
        </w:rPr>
      </w:pPr>
      <w:r w:rsidRPr="00EE506C">
        <w:rPr>
          <w:rFonts w:asciiTheme="minorBidi" w:hAnsiTheme="minorBidi" w:cstheme="minorBidi"/>
          <w:rtl/>
        </w:rPr>
        <w:t xml:space="preserve">في متابعة لتحضيرات "منظمات المعبد" للاعتداء على </w:t>
      </w:r>
      <w:r>
        <w:rPr>
          <w:rFonts w:asciiTheme="minorBidi" w:hAnsiTheme="minorBidi" w:cstheme="minorBidi"/>
          <w:rtl/>
        </w:rPr>
        <w:t xml:space="preserve">المسجد الأقصى </w:t>
      </w:r>
      <w:r w:rsidR="00F722A7">
        <w:rPr>
          <w:rFonts w:asciiTheme="minorBidi" w:hAnsiTheme="minorBidi" w:cstheme="minorBidi"/>
          <w:rtl/>
        </w:rPr>
        <w:t>المُبارك</w:t>
      </w:r>
      <w:r w:rsidRPr="00EE506C">
        <w:rPr>
          <w:rFonts w:asciiTheme="minorBidi" w:hAnsiTheme="minorBidi" w:cstheme="minorBidi"/>
          <w:rtl/>
        </w:rPr>
        <w:t xml:space="preserve"> بالتزامن مع "عيد الفصح"، ففي 6/4 دعت المنظمات المتطرفة جمهورها إلى اقتحام </w:t>
      </w:r>
      <w:r>
        <w:rPr>
          <w:rFonts w:asciiTheme="minorBidi" w:hAnsiTheme="minorBidi" w:cstheme="minorBidi"/>
          <w:rtl/>
        </w:rPr>
        <w:t xml:space="preserve">المسجد الأقصى </w:t>
      </w:r>
      <w:r w:rsidR="00F722A7">
        <w:rPr>
          <w:rFonts w:asciiTheme="minorBidi" w:hAnsiTheme="minorBidi" w:cstheme="minorBidi"/>
          <w:rtl/>
        </w:rPr>
        <w:t>المُبارك</w:t>
      </w:r>
      <w:r w:rsidRPr="00EE506C">
        <w:rPr>
          <w:rFonts w:asciiTheme="minorBidi" w:hAnsiTheme="minorBidi" w:cstheme="minorBidi"/>
          <w:rtl/>
        </w:rPr>
        <w:t xml:space="preserve"> بالتزامن مع العيد، وتضمن الإعلان صورة لخروفٍ صغير، في إشارة إلى مركزية تقديم "القربان" في مخططها لهذا العام. وفي 7/4 أعلنت "منظمات المعبد" عن برنامج اقتحاماتها للمسجد</w:t>
      </w:r>
      <w:r>
        <w:rPr>
          <w:rFonts w:asciiTheme="minorBidi" w:hAnsiTheme="minorBidi" w:cstheme="minorBidi"/>
          <w:rtl/>
        </w:rPr>
        <w:t xml:space="preserve"> الأقصى </w:t>
      </w:r>
      <w:r w:rsidR="00F722A7">
        <w:rPr>
          <w:rFonts w:asciiTheme="minorBidi" w:hAnsiTheme="minorBidi" w:cstheme="minorBidi"/>
          <w:rtl/>
        </w:rPr>
        <w:t>المُبارك</w:t>
      </w:r>
      <w:r w:rsidRPr="00EE506C">
        <w:rPr>
          <w:rFonts w:asciiTheme="minorBidi" w:hAnsiTheme="minorBidi" w:cstheme="minorBidi"/>
          <w:rtl/>
        </w:rPr>
        <w:t xml:space="preserve"> في أيام "الفصح"، وتضمن البرنامج مشاركة حاخامات ومتطرفين، في محاولة لرفع أعداد المشاركين في اقتحامات </w:t>
      </w:r>
      <w:r w:rsidR="00F722A7">
        <w:rPr>
          <w:rFonts w:asciiTheme="minorBidi" w:hAnsiTheme="minorBidi" w:cstheme="minorBidi"/>
          <w:rtl/>
        </w:rPr>
        <w:t>المسجد الأقصى المُبارك</w:t>
      </w:r>
      <w:r w:rsidRPr="00EE506C">
        <w:rPr>
          <w:rFonts w:asciiTheme="minorBidi" w:hAnsiTheme="minorBidi" w:cstheme="minorBidi"/>
          <w:rtl/>
        </w:rPr>
        <w:t xml:space="preserve"> في أيام العيد العبري. </w:t>
      </w:r>
    </w:p>
    <w:p w14:paraId="709A31BC" w14:textId="2979EA4F" w:rsidR="00EE506C" w:rsidRPr="00EE506C" w:rsidRDefault="00EE506C" w:rsidP="00EE506C">
      <w:pPr>
        <w:pStyle w:val="a8"/>
        <w:numPr>
          <w:ilvl w:val="0"/>
          <w:numId w:val="46"/>
        </w:numPr>
        <w:spacing w:after="200" w:line="276" w:lineRule="auto"/>
        <w:jc w:val="lowKashida"/>
        <w:rPr>
          <w:rFonts w:asciiTheme="minorBidi" w:hAnsiTheme="minorBidi" w:cstheme="minorBidi"/>
          <w:rtl/>
        </w:rPr>
      </w:pPr>
      <w:r w:rsidRPr="00EE506C">
        <w:rPr>
          <w:rFonts w:asciiTheme="minorBidi" w:hAnsiTheme="minorBidi" w:cstheme="minorBidi"/>
          <w:rtl/>
        </w:rPr>
        <w:t xml:space="preserve">ووصلت محاولات المنظمات المتطرفة إقناع المستوطنين بتقديم القرابين ففي 12/4 أعلنت "منظمات المعبد" عن مكافآت مالية لمن يقدم "القربان"، تصل إلى عشرة آلاف شيكل (نحو 3,100 دولار أمريكي)، وشملت قائمة المكافآت مبلغ 800 شيكل (نحو 250 دولار أمريكي) لمن يستطيع إدخال القربان إلى </w:t>
      </w:r>
      <w:r>
        <w:rPr>
          <w:rFonts w:asciiTheme="minorBidi" w:hAnsiTheme="minorBidi" w:cstheme="minorBidi"/>
          <w:rtl/>
        </w:rPr>
        <w:t xml:space="preserve">المسجد الأقصى </w:t>
      </w:r>
      <w:r w:rsidR="00F722A7">
        <w:rPr>
          <w:rFonts w:asciiTheme="minorBidi" w:hAnsiTheme="minorBidi" w:cstheme="minorBidi"/>
          <w:rtl/>
        </w:rPr>
        <w:t>المُبارك</w:t>
      </w:r>
      <w:r w:rsidRPr="00EE506C">
        <w:rPr>
          <w:rFonts w:asciiTheme="minorBidi" w:hAnsiTheme="minorBidi" w:cstheme="minorBidi"/>
          <w:rtl/>
        </w:rPr>
        <w:t xml:space="preserve"> من دون ذبحه.</w:t>
      </w:r>
    </w:p>
    <w:p w14:paraId="6672F8AC" w14:textId="67B01D46" w:rsidR="00EE506C" w:rsidRPr="00EE506C" w:rsidRDefault="00EE506C" w:rsidP="00EE506C">
      <w:pPr>
        <w:pStyle w:val="a8"/>
        <w:numPr>
          <w:ilvl w:val="0"/>
          <w:numId w:val="46"/>
        </w:numPr>
        <w:spacing w:after="200" w:line="276" w:lineRule="auto"/>
        <w:jc w:val="lowKashida"/>
        <w:rPr>
          <w:rFonts w:asciiTheme="minorBidi" w:hAnsiTheme="minorBidi" w:cstheme="minorBidi"/>
          <w:rtl/>
        </w:rPr>
      </w:pPr>
      <w:r w:rsidRPr="00EE506C">
        <w:rPr>
          <w:rFonts w:asciiTheme="minorBidi" w:hAnsiTheme="minorBidi" w:cstheme="minorBidi"/>
          <w:rtl/>
        </w:rPr>
        <w:t>ومع اليوم الأول للعيد العبري في</w:t>
      </w:r>
      <w:r w:rsidR="008E3855">
        <w:rPr>
          <w:rFonts w:asciiTheme="minorBidi" w:hAnsiTheme="minorBidi" w:cstheme="minorBidi" w:hint="cs"/>
          <w:rtl/>
        </w:rPr>
        <w:t xml:space="preserve"> يوم الجمعة</w:t>
      </w:r>
      <w:r w:rsidRPr="00EE506C">
        <w:rPr>
          <w:rFonts w:asciiTheme="minorBidi" w:hAnsiTheme="minorBidi" w:cstheme="minorBidi"/>
          <w:rtl/>
        </w:rPr>
        <w:t xml:space="preserve"> 15/4 اقتحمت قوات الاحتلال </w:t>
      </w:r>
      <w:r w:rsidR="00F722A7">
        <w:rPr>
          <w:rFonts w:asciiTheme="minorBidi" w:hAnsiTheme="minorBidi" w:cstheme="minorBidi"/>
          <w:rtl/>
        </w:rPr>
        <w:t>المسجد</w:t>
      </w:r>
      <w:r>
        <w:rPr>
          <w:rFonts w:asciiTheme="minorBidi" w:hAnsiTheme="minorBidi" w:cstheme="minorBidi"/>
          <w:rtl/>
        </w:rPr>
        <w:t xml:space="preserve"> الأقصى </w:t>
      </w:r>
      <w:r w:rsidR="00F722A7">
        <w:rPr>
          <w:rFonts w:asciiTheme="minorBidi" w:hAnsiTheme="minorBidi" w:cstheme="minorBidi"/>
          <w:rtl/>
        </w:rPr>
        <w:t>المُبارك</w:t>
      </w:r>
      <w:r w:rsidRPr="00EE506C">
        <w:rPr>
          <w:rFonts w:asciiTheme="minorBidi" w:hAnsiTheme="minorBidi" w:cstheme="minorBidi"/>
          <w:rtl/>
        </w:rPr>
        <w:t xml:space="preserve"> على أثر انتهاء صلاة الفجر، وعملت على إنهاء الرباط في </w:t>
      </w:r>
      <w:r w:rsidR="00F722A7">
        <w:rPr>
          <w:rFonts w:asciiTheme="minorBidi" w:hAnsiTheme="minorBidi" w:cstheme="minorBidi"/>
          <w:rtl/>
        </w:rPr>
        <w:t>المسجد الأقصى المُبارك</w:t>
      </w:r>
      <w:r w:rsidRPr="00EE506C">
        <w:rPr>
          <w:rFonts w:asciiTheme="minorBidi" w:hAnsiTheme="minorBidi" w:cstheme="minorBidi"/>
          <w:rtl/>
        </w:rPr>
        <w:t xml:space="preserve">، مستخدمة الرصاص المعدني المغلف بالمطاط وقنابل الغاز ورذاذ الفلفل، وشهد الاقتحام تدنيس قوات الاحتلال المصلى القبلي واعتقال </w:t>
      </w:r>
      <w:r w:rsidR="008E3855">
        <w:rPr>
          <w:rFonts w:asciiTheme="minorBidi" w:hAnsiTheme="minorBidi" w:cstheme="minorBidi" w:hint="cs"/>
          <w:rtl/>
        </w:rPr>
        <w:t>مئ</w:t>
      </w:r>
      <w:r w:rsidRPr="00EE506C">
        <w:rPr>
          <w:rFonts w:asciiTheme="minorBidi" w:hAnsiTheme="minorBidi" w:cstheme="minorBidi"/>
          <w:rtl/>
        </w:rPr>
        <w:t xml:space="preserve">ات المرابطين من داخله وتحويلهم إلى مراكز التحقيق. وإلى جانب تدنيس </w:t>
      </w:r>
      <w:r w:rsidR="00F722A7">
        <w:rPr>
          <w:rFonts w:asciiTheme="minorBidi" w:hAnsiTheme="minorBidi" w:cstheme="minorBidi"/>
          <w:rtl/>
        </w:rPr>
        <w:t>المسجد الأقصى المُبارك</w:t>
      </w:r>
      <w:r w:rsidRPr="00EE506C">
        <w:rPr>
          <w:rFonts w:asciiTheme="minorBidi" w:hAnsiTheme="minorBidi" w:cstheme="minorBidi"/>
          <w:rtl/>
        </w:rPr>
        <w:t xml:space="preserve"> وتكسير عدد كبير من شبابيك المصلى القبلي، اعتقلت قوات الاحتلال </w:t>
      </w:r>
      <w:r w:rsidRPr="00E41155">
        <w:rPr>
          <w:rFonts w:asciiTheme="minorBidi" w:hAnsiTheme="minorBidi" w:cstheme="minorBidi"/>
          <w:rtl/>
        </w:rPr>
        <w:t>نحو</w:t>
      </w:r>
      <w:r w:rsidRPr="00E41155">
        <w:rPr>
          <w:rFonts w:asciiTheme="minorBidi" w:hAnsiTheme="minorBidi" w:cstheme="minorBidi"/>
          <w:b/>
          <w:bCs/>
          <w:rtl/>
        </w:rPr>
        <w:t xml:space="preserve"> 500</w:t>
      </w:r>
      <w:r w:rsidRPr="00EE506C">
        <w:rPr>
          <w:rFonts w:asciiTheme="minorBidi" w:hAnsiTheme="minorBidi" w:cstheme="minorBidi"/>
          <w:rtl/>
        </w:rPr>
        <w:t xml:space="preserve"> فلسطيني من داخل </w:t>
      </w:r>
      <w:r w:rsidR="00F722A7">
        <w:rPr>
          <w:rFonts w:asciiTheme="minorBidi" w:hAnsiTheme="minorBidi" w:cstheme="minorBidi"/>
          <w:rtl/>
        </w:rPr>
        <w:t>المسجد الأقصى المُبارك</w:t>
      </w:r>
      <w:r w:rsidRPr="00EE506C">
        <w:rPr>
          <w:rFonts w:asciiTheme="minorBidi" w:hAnsiTheme="minorBidi" w:cstheme="minorBidi"/>
          <w:rtl/>
        </w:rPr>
        <w:t xml:space="preserve">، فيما سجل الهلال الأحمر الفلسطيني إصابة أكثر من </w:t>
      </w:r>
      <w:r w:rsidRPr="00E41155">
        <w:rPr>
          <w:rFonts w:asciiTheme="minorBidi" w:hAnsiTheme="minorBidi" w:cstheme="minorBidi"/>
          <w:b/>
          <w:bCs/>
          <w:rtl/>
        </w:rPr>
        <w:t>180</w:t>
      </w:r>
      <w:r w:rsidRPr="00EE506C">
        <w:rPr>
          <w:rFonts w:asciiTheme="minorBidi" w:hAnsiTheme="minorBidi" w:cstheme="minorBidi"/>
          <w:rtl/>
        </w:rPr>
        <w:t xml:space="preserve"> فلسطينيًا بجراح متفاوتة. وكشف متخصصون في شؤون القدس بأن الاحتلال حاول إنهاء حالة الرباط في </w:t>
      </w:r>
      <w:r>
        <w:rPr>
          <w:rFonts w:asciiTheme="minorBidi" w:hAnsiTheme="minorBidi" w:cstheme="minorBidi"/>
          <w:rtl/>
        </w:rPr>
        <w:t xml:space="preserve">المسجد الأقصى </w:t>
      </w:r>
      <w:r w:rsidR="00F722A7">
        <w:rPr>
          <w:rFonts w:asciiTheme="minorBidi" w:hAnsiTheme="minorBidi" w:cstheme="minorBidi"/>
          <w:rtl/>
        </w:rPr>
        <w:t>المُبارك</w:t>
      </w:r>
      <w:r w:rsidRPr="00EE506C">
        <w:rPr>
          <w:rFonts w:asciiTheme="minorBidi" w:hAnsiTheme="minorBidi" w:cstheme="minorBidi"/>
          <w:rtl/>
        </w:rPr>
        <w:t>، واعتكاف مئات الفلسطينيين داخل المسجد قبل انطلاق الاقتحامات في 17/4/2022، التي تتحضر لها أذرع الاحتلال وتتوعد أن تكون كثيفة.</w:t>
      </w:r>
    </w:p>
    <w:p w14:paraId="3E4532BE" w14:textId="77777777" w:rsidR="004C067B" w:rsidRDefault="00EE506C" w:rsidP="00EE506C">
      <w:pPr>
        <w:pStyle w:val="a8"/>
        <w:numPr>
          <w:ilvl w:val="0"/>
          <w:numId w:val="46"/>
        </w:numPr>
        <w:spacing w:after="200" w:line="276" w:lineRule="auto"/>
        <w:jc w:val="lowKashida"/>
        <w:rPr>
          <w:rFonts w:asciiTheme="minorBidi" w:hAnsiTheme="minorBidi" w:cstheme="minorBidi"/>
        </w:rPr>
      </w:pPr>
      <w:r w:rsidRPr="00EE506C">
        <w:rPr>
          <w:rFonts w:asciiTheme="minorBidi" w:hAnsiTheme="minorBidi" w:cstheme="minorBidi"/>
          <w:rtl/>
        </w:rPr>
        <w:lastRenderedPageBreak/>
        <w:t xml:space="preserve">وفي أول أيام </w:t>
      </w:r>
      <w:r w:rsidR="004C067B">
        <w:rPr>
          <w:rFonts w:asciiTheme="minorBidi" w:hAnsiTheme="minorBidi" w:cstheme="minorBidi" w:hint="cs"/>
          <w:rtl/>
        </w:rPr>
        <w:t xml:space="preserve">ما يسمى بِ ((عيد الفصح العبري)) نفذ </w:t>
      </w:r>
      <w:r w:rsidRPr="00EE506C">
        <w:rPr>
          <w:rFonts w:asciiTheme="minorBidi" w:hAnsiTheme="minorBidi" w:cstheme="minorBidi"/>
          <w:rtl/>
        </w:rPr>
        <w:t>المستوطن</w:t>
      </w:r>
      <w:r w:rsidR="004C067B">
        <w:rPr>
          <w:rFonts w:asciiTheme="minorBidi" w:hAnsiTheme="minorBidi" w:cstheme="minorBidi" w:hint="cs"/>
          <w:rtl/>
        </w:rPr>
        <w:t>و</w:t>
      </w:r>
      <w:r w:rsidRPr="00EE506C">
        <w:rPr>
          <w:rFonts w:asciiTheme="minorBidi" w:hAnsiTheme="minorBidi" w:cstheme="minorBidi"/>
          <w:rtl/>
        </w:rPr>
        <w:t xml:space="preserve">ن </w:t>
      </w:r>
      <w:r w:rsidR="004C067B" w:rsidRPr="00EE506C">
        <w:rPr>
          <w:rFonts w:asciiTheme="minorBidi" w:hAnsiTheme="minorBidi" w:cstheme="minorBidi"/>
          <w:rtl/>
        </w:rPr>
        <w:t xml:space="preserve">اقتحام </w:t>
      </w:r>
      <w:r w:rsidRPr="00EE506C">
        <w:rPr>
          <w:rFonts w:asciiTheme="minorBidi" w:hAnsiTheme="minorBidi" w:cstheme="minorBidi"/>
          <w:rtl/>
        </w:rPr>
        <w:t>لل</w:t>
      </w:r>
      <w:r w:rsidR="00F722A7">
        <w:rPr>
          <w:rFonts w:asciiTheme="minorBidi" w:hAnsiTheme="minorBidi" w:cstheme="minorBidi" w:hint="cs"/>
          <w:rtl/>
        </w:rPr>
        <w:t>مسجد ال</w:t>
      </w:r>
      <w:r w:rsidRPr="00EE506C">
        <w:rPr>
          <w:rFonts w:asciiTheme="minorBidi" w:hAnsiTheme="minorBidi" w:cstheme="minorBidi"/>
          <w:rtl/>
        </w:rPr>
        <w:t>أقصى</w:t>
      </w:r>
      <w:r w:rsidR="00F722A7">
        <w:rPr>
          <w:rFonts w:asciiTheme="minorBidi" w:hAnsiTheme="minorBidi" w:cstheme="minorBidi" w:hint="cs"/>
          <w:rtl/>
        </w:rPr>
        <w:t xml:space="preserve"> المُبارك</w:t>
      </w:r>
      <w:r w:rsidRPr="00EE506C">
        <w:rPr>
          <w:rFonts w:asciiTheme="minorBidi" w:hAnsiTheme="minorBidi" w:cstheme="minorBidi"/>
          <w:rtl/>
        </w:rPr>
        <w:t xml:space="preserve"> في</w:t>
      </w:r>
      <w:r w:rsidR="004C067B">
        <w:rPr>
          <w:rFonts w:asciiTheme="minorBidi" w:hAnsiTheme="minorBidi" w:cstheme="minorBidi" w:hint="cs"/>
          <w:rtl/>
        </w:rPr>
        <w:t xml:space="preserve"> يوم الأحد</w:t>
      </w:r>
      <w:r w:rsidRPr="00EE506C">
        <w:rPr>
          <w:rFonts w:asciiTheme="minorBidi" w:hAnsiTheme="minorBidi" w:cstheme="minorBidi"/>
          <w:rtl/>
        </w:rPr>
        <w:t xml:space="preserve"> 17/4 عملت قوات الاحتلال على تأمين اقتحامات المسجد عبر مشاركة مئات عناصر الشرطة، التي حاولت إفراغ </w:t>
      </w:r>
      <w:r w:rsidR="00F722A7">
        <w:rPr>
          <w:rFonts w:asciiTheme="minorBidi" w:hAnsiTheme="minorBidi" w:cstheme="minorBidi"/>
          <w:rtl/>
        </w:rPr>
        <w:t>المسجد الأقصى المُبارك</w:t>
      </w:r>
      <w:r w:rsidRPr="00EE506C">
        <w:rPr>
          <w:rFonts w:asciiTheme="minorBidi" w:hAnsiTheme="minorBidi" w:cstheme="minorBidi"/>
          <w:rtl/>
        </w:rPr>
        <w:t xml:space="preserve"> من المصلين، إلا أن المعتكفين</w:t>
      </w:r>
      <w:r w:rsidR="004C067B">
        <w:rPr>
          <w:rFonts w:asciiTheme="minorBidi" w:hAnsiTheme="minorBidi" w:cstheme="minorBidi" w:hint="cs"/>
          <w:rtl/>
        </w:rPr>
        <w:t xml:space="preserve"> كانوا قد</w:t>
      </w:r>
      <w:r w:rsidRPr="00EE506C">
        <w:rPr>
          <w:rFonts w:asciiTheme="minorBidi" w:hAnsiTheme="minorBidi" w:cstheme="minorBidi"/>
          <w:rtl/>
        </w:rPr>
        <w:t xml:space="preserve"> سد</w:t>
      </w:r>
      <w:r w:rsidR="004C067B">
        <w:rPr>
          <w:rFonts w:asciiTheme="minorBidi" w:hAnsiTheme="minorBidi" w:cstheme="minorBidi" w:hint="cs"/>
          <w:rtl/>
        </w:rPr>
        <w:t>َّ</w:t>
      </w:r>
      <w:r w:rsidRPr="00EE506C">
        <w:rPr>
          <w:rFonts w:asciiTheme="minorBidi" w:hAnsiTheme="minorBidi" w:cstheme="minorBidi"/>
          <w:rtl/>
        </w:rPr>
        <w:t xml:space="preserve">وا الطرق المؤدية إلى المنطقة الشرقية من </w:t>
      </w:r>
      <w:r>
        <w:rPr>
          <w:rFonts w:asciiTheme="minorBidi" w:hAnsiTheme="minorBidi" w:cstheme="minorBidi"/>
          <w:rtl/>
        </w:rPr>
        <w:t xml:space="preserve">المسجد الأقصى </w:t>
      </w:r>
      <w:r w:rsidR="00F722A7">
        <w:rPr>
          <w:rFonts w:asciiTheme="minorBidi" w:hAnsiTheme="minorBidi" w:cstheme="minorBidi"/>
          <w:rtl/>
        </w:rPr>
        <w:t>المُبارك</w:t>
      </w:r>
      <w:r w:rsidRPr="00EE506C">
        <w:rPr>
          <w:rFonts w:asciiTheme="minorBidi" w:hAnsiTheme="minorBidi" w:cstheme="minorBidi"/>
          <w:rtl/>
        </w:rPr>
        <w:t xml:space="preserve"> بالحجارة والردم الذي كان موجودًا في ساحات المسجد الشرقية، وأدت إجراءات المرابطين إلى تأخير دخول المستوطنين نحو 40 دقيقة، وإجبار المستوطنين على استخدام مسارٍ قصير منعهم من أداء الصلوات اليهودية، وبلغ عدد مقتحمي </w:t>
      </w:r>
      <w:r>
        <w:rPr>
          <w:rFonts w:asciiTheme="minorBidi" w:hAnsiTheme="minorBidi" w:cstheme="minorBidi"/>
          <w:rtl/>
        </w:rPr>
        <w:t xml:space="preserve">المسجد الأقصى </w:t>
      </w:r>
      <w:r w:rsidR="00F722A7">
        <w:rPr>
          <w:rFonts w:asciiTheme="minorBidi" w:hAnsiTheme="minorBidi" w:cstheme="minorBidi"/>
          <w:rtl/>
        </w:rPr>
        <w:t>المُبارك</w:t>
      </w:r>
      <w:r w:rsidRPr="00EE506C">
        <w:rPr>
          <w:rFonts w:asciiTheme="minorBidi" w:hAnsiTheme="minorBidi" w:cstheme="minorBidi"/>
          <w:rtl/>
        </w:rPr>
        <w:t xml:space="preserve"> نحو 545 مستوطنًا. </w:t>
      </w:r>
    </w:p>
    <w:p w14:paraId="63BAD698" w14:textId="02313CD0" w:rsidR="00EE506C" w:rsidRPr="00EE506C" w:rsidRDefault="00EE506C" w:rsidP="00EE506C">
      <w:pPr>
        <w:pStyle w:val="a8"/>
        <w:numPr>
          <w:ilvl w:val="0"/>
          <w:numId w:val="46"/>
        </w:numPr>
        <w:spacing w:after="200" w:line="276" w:lineRule="auto"/>
        <w:jc w:val="lowKashida"/>
        <w:rPr>
          <w:rFonts w:asciiTheme="minorBidi" w:hAnsiTheme="minorBidi" w:cstheme="minorBidi"/>
        </w:rPr>
      </w:pPr>
      <w:r w:rsidRPr="00EE506C">
        <w:rPr>
          <w:rFonts w:asciiTheme="minorBidi" w:hAnsiTheme="minorBidi" w:cstheme="minorBidi"/>
          <w:rtl/>
        </w:rPr>
        <w:t>وفي</w:t>
      </w:r>
      <w:r w:rsidR="004C067B">
        <w:rPr>
          <w:rFonts w:asciiTheme="minorBidi" w:hAnsiTheme="minorBidi" w:cstheme="minorBidi" w:hint="cs"/>
          <w:rtl/>
        </w:rPr>
        <w:t xml:space="preserve"> يوم الاثنين</w:t>
      </w:r>
      <w:r w:rsidRPr="00EE506C">
        <w:rPr>
          <w:rFonts w:asciiTheme="minorBidi" w:hAnsiTheme="minorBidi" w:cstheme="minorBidi"/>
          <w:rtl/>
        </w:rPr>
        <w:t xml:space="preserve"> 18/4 اقتحم </w:t>
      </w:r>
      <w:r>
        <w:rPr>
          <w:rFonts w:asciiTheme="minorBidi" w:hAnsiTheme="minorBidi" w:cstheme="minorBidi"/>
          <w:rtl/>
        </w:rPr>
        <w:t xml:space="preserve">المسجد الأقصى </w:t>
      </w:r>
      <w:r w:rsidR="00F722A7">
        <w:rPr>
          <w:rFonts w:asciiTheme="minorBidi" w:hAnsiTheme="minorBidi" w:cstheme="minorBidi"/>
          <w:rtl/>
        </w:rPr>
        <w:t>المُبارك</w:t>
      </w:r>
      <w:r w:rsidRPr="00EE506C">
        <w:rPr>
          <w:rFonts w:asciiTheme="minorBidi" w:hAnsiTheme="minorBidi" w:cstheme="minorBidi"/>
          <w:rtl/>
        </w:rPr>
        <w:t xml:space="preserve"> 561 مستوطنًا، مع استمرار إغلاق مسار الاقتحام بالردم والحجارة، وشهد الاقتحام استخدام المعتكفين في </w:t>
      </w:r>
      <w:r>
        <w:rPr>
          <w:rFonts w:asciiTheme="minorBidi" w:hAnsiTheme="minorBidi" w:cstheme="minorBidi"/>
          <w:rtl/>
        </w:rPr>
        <w:t xml:space="preserve">المسجد الأقصى </w:t>
      </w:r>
      <w:r w:rsidR="00F722A7">
        <w:rPr>
          <w:rFonts w:asciiTheme="minorBidi" w:hAnsiTheme="minorBidi" w:cstheme="minorBidi"/>
          <w:rtl/>
        </w:rPr>
        <w:t>المُبارك</w:t>
      </w:r>
      <w:r w:rsidRPr="00EE506C">
        <w:rPr>
          <w:rFonts w:asciiTheme="minorBidi" w:hAnsiTheme="minorBidi" w:cstheme="minorBidi"/>
          <w:rtl/>
        </w:rPr>
        <w:t xml:space="preserve"> الإرباك الصوتي لمنع المستوطنين من أداء صلواتهم اليهودية، وبث الرعب في قلوبهم، إلى جانب استخدام المفرقعات النارية واستهداف جنود الاحتلال بشكلٍ مباشر، واستبقت قوات الاحتلال الاقتحام بفرض قيودٍ مشددة أمام أبواب </w:t>
      </w:r>
      <w:r>
        <w:rPr>
          <w:rFonts w:asciiTheme="minorBidi" w:hAnsiTheme="minorBidi" w:cstheme="minorBidi"/>
          <w:rtl/>
        </w:rPr>
        <w:t xml:space="preserve">المسجد الأقصى </w:t>
      </w:r>
      <w:r w:rsidR="00F722A7">
        <w:rPr>
          <w:rFonts w:asciiTheme="minorBidi" w:hAnsiTheme="minorBidi" w:cstheme="minorBidi"/>
          <w:rtl/>
        </w:rPr>
        <w:t>المُبارك</w:t>
      </w:r>
      <w:r w:rsidRPr="00EE506C">
        <w:rPr>
          <w:rFonts w:asciiTheme="minorBidi" w:hAnsiTheme="minorBidi" w:cstheme="minorBidi"/>
          <w:rtl/>
        </w:rPr>
        <w:t xml:space="preserve">، وعرقلة وصول المصلين من خارج البلدة القديمة إلى </w:t>
      </w:r>
      <w:r w:rsidR="004C067B">
        <w:rPr>
          <w:rFonts w:asciiTheme="minorBidi" w:hAnsiTheme="minorBidi" w:cstheme="minorBidi"/>
          <w:rtl/>
        </w:rPr>
        <w:t>المسجد الأقصى المُبارك</w:t>
      </w:r>
      <w:r w:rsidRPr="00EE506C">
        <w:rPr>
          <w:rFonts w:asciiTheme="minorBidi" w:hAnsiTheme="minorBidi" w:cstheme="minorBidi"/>
          <w:rtl/>
        </w:rPr>
        <w:t xml:space="preserve">. </w:t>
      </w:r>
    </w:p>
    <w:p w14:paraId="11C76594" w14:textId="42615016" w:rsidR="00EE506C" w:rsidRPr="00EE506C" w:rsidRDefault="00EE506C" w:rsidP="00EE506C">
      <w:pPr>
        <w:pStyle w:val="a8"/>
        <w:numPr>
          <w:ilvl w:val="0"/>
          <w:numId w:val="46"/>
        </w:numPr>
        <w:spacing w:after="200" w:line="276" w:lineRule="auto"/>
        <w:jc w:val="lowKashida"/>
        <w:rPr>
          <w:rFonts w:asciiTheme="minorBidi" w:hAnsiTheme="minorBidi" w:cstheme="minorBidi"/>
          <w:rtl/>
        </w:rPr>
      </w:pPr>
      <w:r w:rsidRPr="00EE506C">
        <w:rPr>
          <w:rFonts w:asciiTheme="minorBidi" w:hAnsiTheme="minorBidi" w:cstheme="minorBidi"/>
          <w:rtl/>
        </w:rPr>
        <w:t>وفي</w:t>
      </w:r>
      <w:r w:rsidR="004C067B">
        <w:rPr>
          <w:rFonts w:asciiTheme="minorBidi" w:hAnsiTheme="minorBidi" w:cstheme="minorBidi" w:hint="cs"/>
          <w:rtl/>
        </w:rPr>
        <w:t xml:space="preserve"> يوم الثلاثاء</w:t>
      </w:r>
      <w:r w:rsidRPr="00EE506C">
        <w:rPr>
          <w:rFonts w:asciiTheme="minorBidi" w:hAnsiTheme="minorBidi" w:cstheme="minorBidi"/>
          <w:rtl/>
        </w:rPr>
        <w:t xml:space="preserve"> 19/7 اقتحم </w:t>
      </w:r>
      <w:r>
        <w:rPr>
          <w:rFonts w:asciiTheme="minorBidi" w:hAnsiTheme="minorBidi" w:cstheme="minorBidi"/>
          <w:rtl/>
        </w:rPr>
        <w:t xml:space="preserve">المسجد الأقصى </w:t>
      </w:r>
      <w:r w:rsidR="00F722A7">
        <w:rPr>
          <w:rFonts w:asciiTheme="minorBidi" w:hAnsiTheme="minorBidi" w:cstheme="minorBidi"/>
          <w:rtl/>
        </w:rPr>
        <w:t>المُبارك</w:t>
      </w:r>
      <w:r w:rsidRPr="00EE506C">
        <w:rPr>
          <w:rFonts w:asciiTheme="minorBidi" w:hAnsiTheme="minorBidi" w:cstheme="minorBidi"/>
          <w:rtl/>
        </w:rPr>
        <w:t xml:space="preserve"> 622 مستوطنًا، وسط استخدام المرابطين للإرباك الصوتي والمفرقعات النارية، وبحسب مقاطع صورة بث المرابطون في </w:t>
      </w:r>
      <w:r>
        <w:rPr>
          <w:rFonts w:asciiTheme="minorBidi" w:hAnsiTheme="minorBidi" w:cstheme="minorBidi"/>
          <w:rtl/>
        </w:rPr>
        <w:t xml:space="preserve">المسجد الأقصى </w:t>
      </w:r>
      <w:r w:rsidR="00F722A7">
        <w:rPr>
          <w:rFonts w:asciiTheme="minorBidi" w:hAnsiTheme="minorBidi" w:cstheme="minorBidi"/>
          <w:rtl/>
        </w:rPr>
        <w:t>المُبارك</w:t>
      </w:r>
      <w:r w:rsidRPr="00EE506C">
        <w:rPr>
          <w:rFonts w:asciiTheme="minorBidi" w:hAnsiTheme="minorBidi" w:cstheme="minorBidi"/>
          <w:rtl/>
        </w:rPr>
        <w:t xml:space="preserve"> خطابًا للناطق باسم كتائب القسام "أبو عبيدة" وأصوات صافرات الإنذار، ما دفع المستوطنين إلى الهرب من محيط المصلى. وقام المعتكفون بنثر الزجاج في مسار الاقتحام لعرقلة تجول المقتحمين، الذين يدخلون إلى </w:t>
      </w:r>
      <w:r>
        <w:rPr>
          <w:rFonts w:asciiTheme="minorBidi" w:hAnsiTheme="minorBidi" w:cstheme="minorBidi"/>
          <w:rtl/>
        </w:rPr>
        <w:t xml:space="preserve">المسجد الأقصى </w:t>
      </w:r>
      <w:r w:rsidR="00F722A7">
        <w:rPr>
          <w:rFonts w:asciiTheme="minorBidi" w:hAnsiTheme="minorBidi" w:cstheme="minorBidi"/>
          <w:rtl/>
        </w:rPr>
        <w:t>المُبارك</w:t>
      </w:r>
      <w:r w:rsidRPr="00EE506C">
        <w:rPr>
          <w:rFonts w:asciiTheme="minorBidi" w:hAnsiTheme="minorBidi" w:cstheme="minorBidi"/>
          <w:rtl/>
        </w:rPr>
        <w:t xml:space="preserve"> حفاة في سياق أدائهم الطقوس اليهودية الخاصة </w:t>
      </w:r>
      <w:proofErr w:type="gramStart"/>
      <w:r w:rsidRPr="00EE506C">
        <w:rPr>
          <w:rFonts w:asciiTheme="minorBidi" w:hAnsiTheme="minorBidi" w:cstheme="minorBidi"/>
          <w:rtl/>
        </w:rPr>
        <w:t>بـ"</w:t>
      </w:r>
      <w:proofErr w:type="gramEnd"/>
      <w:r w:rsidRPr="00EE506C">
        <w:rPr>
          <w:rFonts w:asciiTheme="minorBidi" w:hAnsiTheme="minorBidi" w:cstheme="minorBidi"/>
          <w:rtl/>
        </w:rPr>
        <w:t>المعبد"، ما دفع شرطة الاحتلال إلى تقليل عدد المقتحمين في كل فوج إلى 30 مستوطنًا، وسرعت مسيرهم ولم تسمح لهم بالتوقف لأداء الصلوات اليهودية العلنية.</w:t>
      </w:r>
    </w:p>
    <w:p w14:paraId="2990A8DF" w14:textId="2A4A2D97" w:rsidR="00EE506C" w:rsidRDefault="009B368A" w:rsidP="00EE506C">
      <w:pPr>
        <w:pStyle w:val="a8"/>
        <w:numPr>
          <w:ilvl w:val="0"/>
          <w:numId w:val="46"/>
        </w:numPr>
        <w:spacing w:after="200" w:line="276" w:lineRule="auto"/>
        <w:jc w:val="lowKashida"/>
        <w:rPr>
          <w:rFonts w:asciiTheme="minorBidi" w:hAnsiTheme="minorBidi" w:cstheme="minorBidi"/>
        </w:rPr>
      </w:pPr>
      <w:r>
        <w:rPr>
          <w:rFonts w:asciiTheme="minorBidi" w:hAnsiTheme="minorBidi" w:cstheme="minorBidi" w:hint="cs"/>
          <w:rtl/>
        </w:rPr>
        <w:t xml:space="preserve">يوم </w:t>
      </w:r>
      <w:r w:rsidR="00EE506C" w:rsidRPr="00EE506C">
        <w:rPr>
          <w:rFonts w:asciiTheme="minorBidi" w:hAnsiTheme="minorBidi" w:cstheme="minorBidi"/>
          <w:rtl/>
        </w:rPr>
        <w:t xml:space="preserve">الأربعاء 20 نيسان 2022؛ في اليوم الرابع لاقتحامات عيد "الفصح" اليهودي، 1180مستوطناً يقتحمون </w:t>
      </w:r>
      <w:r w:rsidR="00F722A7">
        <w:rPr>
          <w:rFonts w:asciiTheme="minorBidi" w:hAnsiTheme="minorBidi" w:cstheme="minorBidi"/>
          <w:rtl/>
        </w:rPr>
        <w:t>المسجد</w:t>
      </w:r>
      <w:r w:rsidR="00EE506C">
        <w:rPr>
          <w:rFonts w:asciiTheme="minorBidi" w:hAnsiTheme="minorBidi" w:cstheme="minorBidi"/>
          <w:rtl/>
        </w:rPr>
        <w:t xml:space="preserve"> الأقصى </w:t>
      </w:r>
      <w:r w:rsidR="00F722A7">
        <w:rPr>
          <w:rFonts w:asciiTheme="minorBidi" w:hAnsiTheme="minorBidi" w:cstheme="minorBidi"/>
          <w:rtl/>
        </w:rPr>
        <w:t>المُبارك</w:t>
      </w:r>
      <w:r w:rsidR="00EE506C" w:rsidRPr="00EE506C">
        <w:rPr>
          <w:rFonts w:asciiTheme="minorBidi" w:hAnsiTheme="minorBidi" w:cstheme="minorBidi"/>
          <w:rtl/>
        </w:rPr>
        <w:t xml:space="preserve">: اقتحم 1180 مستوطنًا </w:t>
      </w:r>
      <w:r w:rsidR="00F722A7">
        <w:rPr>
          <w:rFonts w:asciiTheme="minorBidi" w:hAnsiTheme="minorBidi" w:cstheme="minorBidi"/>
          <w:rtl/>
        </w:rPr>
        <w:t>المسجد</w:t>
      </w:r>
      <w:r w:rsidR="00EE506C">
        <w:rPr>
          <w:rFonts w:asciiTheme="minorBidi" w:hAnsiTheme="minorBidi" w:cstheme="minorBidi"/>
          <w:rtl/>
        </w:rPr>
        <w:t xml:space="preserve"> الأقصى </w:t>
      </w:r>
      <w:r w:rsidR="00F722A7">
        <w:rPr>
          <w:rFonts w:asciiTheme="minorBidi" w:hAnsiTheme="minorBidi" w:cstheme="minorBidi"/>
          <w:rtl/>
        </w:rPr>
        <w:t>المُبارك</w:t>
      </w:r>
      <w:r w:rsidR="00EE506C" w:rsidRPr="00EE506C">
        <w:rPr>
          <w:rFonts w:asciiTheme="minorBidi" w:hAnsiTheme="minorBidi" w:cstheme="minorBidi"/>
          <w:rtl/>
        </w:rPr>
        <w:t xml:space="preserve">، يوم الأربعاء، من باب المغاربة، وسط حصار للمصلين والاعتداء عليهم وعلى المرابطات، وإصابة عدد منهم، ووسط انتشار واسع لقوات الاحتلال، وذلك بحسب ما أفادت به الأوقاف الإسلامية في القدس. وجرت الاقتحامات عبر مجموعات كبيرة ومتتالية، وأجرت </w:t>
      </w:r>
      <w:r w:rsidR="00EE506C" w:rsidRPr="00EE506C">
        <w:rPr>
          <w:rFonts w:asciiTheme="minorBidi" w:hAnsiTheme="minorBidi" w:cstheme="minorBidi"/>
          <w:rtl/>
        </w:rPr>
        <w:lastRenderedPageBreak/>
        <w:t xml:space="preserve">جولات سريعة وسط خوف ورعب المستوطنين المقتحمين ورُعبهم، بسبب موصلة المرابطين المحاصرين في المصلى القبلي لاستخدام أسلوب (الإرباك الصوتي). ولليوم الثالث على التوالي، زرع المرابطون في </w:t>
      </w:r>
      <w:r w:rsidR="00F722A7">
        <w:rPr>
          <w:rFonts w:asciiTheme="minorBidi" w:hAnsiTheme="minorBidi" w:cstheme="minorBidi"/>
          <w:rtl/>
        </w:rPr>
        <w:t>المسجد</w:t>
      </w:r>
      <w:r w:rsidR="00EE506C">
        <w:rPr>
          <w:rFonts w:asciiTheme="minorBidi" w:hAnsiTheme="minorBidi" w:cstheme="minorBidi"/>
          <w:rtl/>
        </w:rPr>
        <w:t xml:space="preserve"> الأقصى </w:t>
      </w:r>
      <w:r w:rsidR="00F722A7">
        <w:rPr>
          <w:rFonts w:asciiTheme="minorBidi" w:hAnsiTheme="minorBidi" w:cstheme="minorBidi"/>
          <w:rtl/>
        </w:rPr>
        <w:t>المُبارك</w:t>
      </w:r>
      <w:r w:rsidR="00EE506C" w:rsidRPr="00EE506C">
        <w:rPr>
          <w:rFonts w:asciiTheme="minorBidi" w:hAnsiTheme="minorBidi" w:cstheme="minorBidi"/>
          <w:rtl/>
        </w:rPr>
        <w:t xml:space="preserve"> مسار الاقتحام في المنطقة الشرقية من </w:t>
      </w:r>
      <w:r w:rsidR="00F722A7">
        <w:rPr>
          <w:rFonts w:asciiTheme="minorBidi" w:hAnsiTheme="minorBidi" w:cstheme="minorBidi"/>
          <w:rtl/>
        </w:rPr>
        <w:t>المسجد</w:t>
      </w:r>
      <w:r w:rsidR="00EE506C">
        <w:rPr>
          <w:rFonts w:asciiTheme="minorBidi" w:hAnsiTheme="minorBidi" w:cstheme="minorBidi"/>
          <w:rtl/>
        </w:rPr>
        <w:t xml:space="preserve"> الأقصى </w:t>
      </w:r>
      <w:r w:rsidR="00F722A7">
        <w:rPr>
          <w:rFonts w:asciiTheme="minorBidi" w:hAnsiTheme="minorBidi" w:cstheme="minorBidi"/>
          <w:rtl/>
        </w:rPr>
        <w:t>المُبارك</w:t>
      </w:r>
      <w:r w:rsidR="00EE506C" w:rsidRPr="00EE506C">
        <w:rPr>
          <w:rFonts w:asciiTheme="minorBidi" w:hAnsiTheme="minorBidi" w:cstheme="minorBidi"/>
          <w:rtl/>
        </w:rPr>
        <w:t xml:space="preserve"> العوائق الحجرية والزجاجية، كما نثروا عدداً من المسامير المعدنية، ولكنّ تفريغ قوات الاحتلال لباحات </w:t>
      </w:r>
      <w:r w:rsidR="00EE506C">
        <w:rPr>
          <w:rFonts w:asciiTheme="minorBidi" w:hAnsiTheme="minorBidi" w:cstheme="minorBidi"/>
          <w:rtl/>
        </w:rPr>
        <w:t xml:space="preserve">المسجد الأقصى </w:t>
      </w:r>
      <w:r w:rsidR="00F722A7">
        <w:rPr>
          <w:rFonts w:asciiTheme="minorBidi" w:hAnsiTheme="minorBidi" w:cstheme="minorBidi"/>
          <w:rtl/>
        </w:rPr>
        <w:t>المُبارك</w:t>
      </w:r>
      <w:r w:rsidR="00EE506C" w:rsidRPr="00EE506C">
        <w:rPr>
          <w:rFonts w:asciiTheme="minorBidi" w:hAnsiTheme="minorBidi" w:cstheme="minorBidi"/>
          <w:rtl/>
        </w:rPr>
        <w:t xml:space="preserve">، سهل على المستوطنين الاقتحام عبر مسارات أخرى. وأفاد مراسل موقع مدينة القدس بأنّ قوات الاحتلال اقتحمت </w:t>
      </w:r>
      <w:r w:rsidR="00EE506C">
        <w:rPr>
          <w:rFonts w:asciiTheme="minorBidi" w:hAnsiTheme="minorBidi" w:cstheme="minorBidi"/>
          <w:rtl/>
        </w:rPr>
        <w:t xml:space="preserve">المسجد الأقصى </w:t>
      </w:r>
      <w:r w:rsidR="00F722A7">
        <w:rPr>
          <w:rFonts w:asciiTheme="minorBidi" w:hAnsiTheme="minorBidi" w:cstheme="minorBidi"/>
          <w:rtl/>
        </w:rPr>
        <w:t>المُبارك</w:t>
      </w:r>
      <w:r w:rsidR="00EE506C" w:rsidRPr="00EE506C">
        <w:rPr>
          <w:rFonts w:asciiTheme="minorBidi" w:hAnsiTheme="minorBidi" w:cstheme="minorBidi"/>
          <w:rtl/>
        </w:rPr>
        <w:t xml:space="preserve"> في ساعة مبكرة من صباح اليوم وأجرت عمليات تمشيط فيه لإخراج المصلين منه تمهيداً لاقتحامات المستوطنين. وفي الوقت نفسه، فرضت قوات الاحتلال حصارها على المصلى القبلي وأطلقت على المعتكفين فيه الرصاص المعدني المغلف بالمطاط وأصابت ثلاثة منهم بشكل مباشر. واعتدت قوات الاحتلال على المرابطات في صحن قبة الصخرة، وسط هتافات التكبير والتهليل التي صدحت بها حناجر النساء. وبعد انتهاء الاقتحامات الاستفزازية وانسحاب قوات الاحتلال شرع المصلون بفتح أبواب المصلى القبلي وتنظيفه وتنظيف الساحات الأمامية.</w:t>
      </w:r>
    </w:p>
    <w:p w14:paraId="009F8E78" w14:textId="7AC3CC46" w:rsidR="00BA48FD" w:rsidRPr="00EE506C" w:rsidRDefault="00BA48FD" w:rsidP="00EE506C">
      <w:pPr>
        <w:pStyle w:val="a8"/>
        <w:numPr>
          <w:ilvl w:val="0"/>
          <w:numId w:val="46"/>
        </w:numPr>
        <w:spacing w:after="200" w:line="276" w:lineRule="auto"/>
        <w:jc w:val="lowKashida"/>
        <w:rPr>
          <w:rFonts w:asciiTheme="minorBidi" w:hAnsiTheme="minorBidi" w:cstheme="minorBidi"/>
        </w:rPr>
      </w:pPr>
      <w:r>
        <w:rPr>
          <w:rFonts w:asciiTheme="minorBidi" w:hAnsiTheme="minorBidi" w:cstheme="minorBidi" w:hint="cs"/>
          <w:rtl/>
        </w:rPr>
        <w:t xml:space="preserve">اليوم الجمعة الثالثة من شهر رمضان المبارك 22/ 4 </w:t>
      </w:r>
      <w:r w:rsidR="001244B7">
        <w:rPr>
          <w:rFonts w:asciiTheme="minorBidi" w:hAnsiTheme="minorBidi" w:cstheme="minorBidi" w:hint="cs"/>
          <w:rtl/>
        </w:rPr>
        <w:t>اقتحمت قوات الاحتلال المسجد الأقصى المبارك الساعة السادسة صباحًا وبأعداد كبيرة جدًا، وقامت بمحاولات تفريغ المسجد الأقصى المبارك بعد صلاة الفجر العظيم ووجود عشرات آلاف الفلسطينيين في المسجد، ونتج عن ذلك عشرات الحالات من الإصابات بالرصاص المطاطي وحالات الاختناق بالغاز، ووقع حريق في واحدة من الشجرات الكبيرة والقديمة قريبة من باب المغاربة يُعتقد أن الاحتلال تعمد حرقها، وقد منع الاحتلال وصول آلاف المصلين وعرقل وأخَّرَ وصول أعداد أخرى فقد وصل عدد المصلين لصلاة الجمعة اليوم 22 نيسان 150 ألف مصلي.</w:t>
      </w:r>
    </w:p>
    <w:p w14:paraId="4FACF8AD" w14:textId="3FB63943" w:rsidR="0076646E" w:rsidRPr="0076646E" w:rsidRDefault="00241BD7" w:rsidP="0076646E">
      <w:pPr>
        <w:pStyle w:val="a8"/>
        <w:numPr>
          <w:ilvl w:val="0"/>
          <w:numId w:val="46"/>
        </w:numPr>
        <w:spacing w:after="200" w:line="276" w:lineRule="auto"/>
        <w:jc w:val="lowKashida"/>
        <w:rPr>
          <w:rFonts w:asciiTheme="minorBidi" w:hAnsiTheme="minorBidi" w:cstheme="minorBidi"/>
          <w:rtl/>
        </w:rPr>
      </w:pPr>
      <w:r>
        <w:rPr>
          <w:rFonts w:asciiTheme="minorBidi" w:hAnsiTheme="minorBidi" w:cs="Arial"/>
          <w:noProof/>
          <w:rtl/>
          <w:lang w:val="ar-SA"/>
        </w:rPr>
        <w:drawing>
          <wp:anchor distT="0" distB="0" distL="114300" distR="114300" simplePos="0" relativeHeight="251684864" behindDoc="0" locked="0" layoutInCell="1" allowOverlap="1" wp14:anchorId="7C2B4FD7" wp14:editId="2D37BA74">
            <wp:simplePos x="0" y="0"/>
            <wp:positionH relativeFrom="margin">
              <wp:posOffset>-382270</wp:posOffset>
            </wp:positionH>
            <wp:positionV relativeFrom="margin">
              <wp:posOffset>45720</wp:posOffset>
            </wp:positionV>
            <wp:extent cx="2404745" cy="1802765"/>
            <wp:effectExtent l="152400" t="152400" r="357505" b="368935"/>
            <wp:wrapSquare wrapText="bothSides"/>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4745" cy="18027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6646E" w:rsidRPr="0076646E">
        <w:rPr>
          <w:rFonts w:asciiTheme="minorBidi" w:hAnsiTheme="minorBidi" w:cs="Arial"/>
          <w:rtl/>
        </w:rPr>
        <w:t>بعد منع مسيرة الأعلام</w:t>
      </w:r>
      <w:r w:rsidR="0076646E">
        <w:rPr>
          <w:rFonts w:asciiTheme="minorBidi" w:hAnsiTheme="minorBidi" w:cs="Arial" w:hint="cs"/>
          <w:rtl/>
        </w:rPr>
        <w:t xml:space="preserve">: </w:t>
      </w:r>
      <w:r w:rsidR="0076646E" w:rsidRPr="0076646E">
        <w:rPr>
          <w:rFonts w:asciiTheme="minorBidi" w:hAnsiTheme="minorBidi" w:cs="Arial"/>
          <w:rtl/>
        </w:rPr>
        <w:t xml:space="preserve">أعلن عضو "كنيست" الاحتلال </w:t>
      </w:r>
      <w:proofErr w:type="spellStart"/>
      <w:r w:rsidR="0076646E" w:rsidRPr="0076646E">
        <w:rPr>
          <w:rFonts w:asciiTheme="minorBidi" w:hAnsiTheme="minorBidi" w:cs="Arial"/>
          <w:rtl/>
        </w:rPr>
        <w:t>إيتمار</w:t>
      </w:r>
      <w:proofErr w:type="spellEnd"/>
      <w:r w:rsidR="0076646E" w:rsidRPr="0076646E">
        <w:rPr>
          <w:rFonts w:asciiTheme="minorBidi" w:hAnsiTheme="minorBidi" w:cs="Arial"/>
          <w:rtl/>
        </w:rPr>
        <w:t xml:space="preserve"> بن غفير، مساء اليوم الأربعاء، عن فتح مكتب له على بعد 100 متر من باب العامود بالقدس.</w:t>
      </w:r>
      <w:r w:rsidRPr="00241BD7">
        <w:rPr>
          <w:rFonts w:asciiTheme="minorBidi" w:hAnsiTheme="minorBidi" w:cs="Arial"/>
          <w:noProof/>
          <w:rtl/>
          <w:lang w:val="ar-SA"/>
        </w:rPr>
        <w:t xml:space="preserve"> </w:t>
      </w:r>
    </w:p>
    <w:p w14:paraId="1DA21089" w14:textId="714F64C3" w:rsidR="00EE506C" w:rsidRPr="00EE506C" w:rsidRDefault="00EE506C" w:rsidP="00EE506C">
      <w:pPr>
        <w:spacing w:line="276" w:lineRule="auto"/>
        <w:jc w:val="lowKashida"/>
        <w:rPr>
          <w:rFonts w:asciiTheme="minorBidi" w:hAnsiTheme="minorBidi" w:cstheme="minorBidi"/>
          <w:b/>
          <w:bCs/>
          <w:color w:val="C00000"/>
          <w:sz w:val="40"/>
          <w:szCs w:val="40"/>
          <w:rtl/>
        </w:rPr>
      </w:pPr>
      <w:r w:rsidRPr="00EE506C">
        <w:rPr>
          <w:rFonts w:asciiTheme="minorBidi" w:hAnsiTheme="minorBidi" w:cstheme="minorBidi"/>
          <w:b/>
          <w:bCs/>
          <w:color w:val="C00000"/>
          <w:sz w:val="40"/>
          <w:szCs w:val="40"/>
          <w:rtl/>
        </w:rPr>
        <w:t>إبعاد وقمع:</w:t>
      </w:r>
    </w:p>
    <w:p w14:paraId="6D61240B" w14:textId="644AD334" w:rsidR="00EE506C" w:rsidRPr="00EE506C" w:rsidRDefault="00EE506C" w:rsidP="00EE506C">
      <w:pPr>
        <w:pStyle w:val="a8"/>
        <w:numPr>
          <w:ilvl w:val="0"/>
          <w:numId w:val="46"/>
        </w:numPr>
        <w:spacing w:after="200" w:line="276" w:lineRule="auto"/>
        <w:jc w:val="lowKashida"/>
        <w:rPr>
          <w:rFonts w:asciiTheme="minorBidi" w:hAnsiTheme="minorBidi" w:cstheme="minorBidi"/>
        </w:rPr>
      </w:pPr>
      <w:r w:rsidRPr="00EE506C">
        <w:rPr>
          <w:rFonts w:asciiTheme="minorBidi" w:hAnsiTheme="minorBidi" w:cstheme="minorBidi"/>
          <w:rtl/>
        </w:rPr>
        <w:lastRenderedPageBreak/>
        <w:t xml:space="preserve">مع استمرار المواجهات اليومية في </w:t>
      </w:r>
      <w:r w:rsidR="00F722A7">
        <w:rPr>
          <w:rFonts w:asciiTheme="minorBidi" w:hAnsiTheme="minorBidi" w:cstheme="minorBidi"/>
          <w:rtl/>
        </w:rPr>
        <w:t>المسجد</w:t>
      </w:r>
      <w:r>
        <w:rPr>
          <w:rFonts w:asciiTheme="minorBidi" w:hAnsiTheme="minorBidi" w:cstheme="minorBidi"/>
          <w:rtl/>
        </w:rPr>
        <w:t xml:space="preserve"> الأقصى </w:t>
      </w:r>
      <w:r w:rsidR="00F722A7">
        <w:rPr>
          <w:rFonts w:asciiTheme="minorBidi" w:hAnsiTheme="minorBidi" w:cstheme="minorBidi"/>
          <w:rtl/>
        </w:rPr>
        <w:t>المُبارك</w:t>
      </w:r>
      <w:r w:rsidRPr="00EE506C">
        <w:rPr>
          <w:rFonts w:asciiTheme="minorBidi" w:hAnsiTheme="minorBidi" w:cstheme="minorBidi"/>
          <w:rtl/>
        </w:rPr>
        <w:t xml:space="preserve">، صعدت سلطات الاحتلال من إصدار قرارات الإبعاد بحق الفلسطينيين، وبحسب مركز معلومات وادي حلوة أصدرت سلطات الاحتلال نحو </w:t>
      </w:r>
      <w:r w:rsidRPr="00B74D61">
        <w:rPr>
          <w:rFonts w:asciiTheme="minorBidi" w:hAnsiTheme="minorBidi" w:cstheme="minorBidi"/>
          <w:b/>
          <w:bCs/>
          <w:rtl/>
        </w:rPr>
        <w:t>520</w:t>
      </w:r>
      <w:r w:rsidRPr="00EE506C">
        <w:rPr>
          <w:rFonts w:asciiTheme="minorBidi" w:hAnsiTheme="minorBidi" w:cstheme="minorBidi"/>
          <w:rtl/>
        </w:rPr>
        <w:t xml:space="preserve"> قرار إبعاد عن </w:t>
      </w:r>
      <w:r>
        <w:rPr>
          <w:rFonts w:asciiTheme="minorBidi" w:hAnsiTheme="minorBidi" w:cstheme="minorBidi"/>
          <w:rtl/>
        </w:rPr>
        <w:t xml:space="preserve">المسجد الأقصى </w:t>
      </w:r>
      <w:r w:rsidR="00F722A7">
        <w:rPr>
          <w:rFonts w:asciiTheme="minorBidi" w:hAnsiTheme="minorBidi" w:cstheme="minorBidi"/>
          <w:rtl/>
        </w:rPr>
        <w:t>المُبارك</w:t>
      </w:r>
      <w:r w:rsidRPr="00EE506C">
        <w:rPr>
          <w:rFonts w:asciiTheme="minorBidi" w:hAnsiTheme="minorBidi" w:cstheme="minorBidi"/>
          <w:rtl/>
        </w:rPr>
        <w:t xml:space="preserve"> منذ بداية شهر رمضان، ومن المتوقع أن يتصاعد أعداد المبعدين مع استمرار محاولات الاحتلال فرض اقتحامات </w:t>
      </w:r>
      <w:r>
        <w:rPr>
          <w:rFonts w:asciiTheme="minorBidi" w:hAnsiTheme="minorBidi" w:cstheme="minorBidi"/>
          <w:rtl/>
        </w:rPr>
        <w:t xml:space="preserve">المسجد الأقصى </w:t>
      </w:r>
      <w:r w:rsidR="00F722A7">
        <w:rPr>
          <w:rFonts w:asciiTheme="minorBidi" w:hAnsiTheme="minorBidi" w:cstheme="minorBidi"/>
          <w:rtl/>
        </w:rPr>
        <w:t>المُبارك</w:t>
      </w:r>
      <w:r w:rsidRPr="00EE506C">
        <w:rPr>
          <w:rFonts w:asciiTheme="minorBidi" w:hAnsiTheme="minorBidi" w:cstheme="minorBidi"/>
          <w:rtl/>
        </w:rPr>
        <w:t xml:space="preserve"> في عيد "الفصح اليهودي". </w:t>
      </w:r>
    </w:p>
    <w:p w14:paraId="42B0B6C0" w14:textId="2818F72A" w:rsidR="00EE506C" w:rsidRPr="00EE506C" w:rsidRDefault="00EE506C" w:rsidP="00EE506C">
      <w:pPr>
        <w:pStyle w:val="a8"/>
        <w:numPr>
          <w:ilvl w:val="0"/>
          <w:numId w:val="46"/>
        </w:numPr>
        <w:spacing w:after="200" w:line="276" w:lineRule="auto"/>
        <w:jc w:val="lowKashida"/>
        <w:rPr>
          <w:rFonts w:asciiTheme="minorBidi" w:hAnsiTheme="minorBidi" w:cstheme="minorBidi"/>
          <w:rtl/>
        </w:rPr>
      </w:pPr>
      <w:r w:rsidRPr="00EE506C">
        <w:rPr>
          <w:rFonts w:asciiTheme="minorBidi" w:hAnsiTheme="minorBidi" w:cstheme="minorBidi"/>
          <w:rtl/>
        </w:rPr>
        <w:t xml:space="preserve">في الوقت الذي تبعد فيه سلطات الاحتلال الصهيوني المصلين المسلمين عن </w:t>
      </w:r>
      <w:r w:rsidR="00F722A7">
        <w:rPr>
          <w:rFonts w:asciiTheme="minorBidi" w:hAnsiTheme="minorBidi" w:cstheme="minorBidi"/>
          <w:rtl/>
        </w:rPr>
        <w:t>المسجد</w:t>
      </w:r>
      <w:r>
        <w:rPr>
          <w:rFonts w:asciiTheme="minorBidi" w:hAnsiTheme="minorBidi" w:cstheme="minorBidi"/>
          <w:rtl/>
        </w:rPr>
        <w:t xml:space="preserve"> الأقصى </w:t>
      </w:r>
      <w:r w:rsidR="00F722A7">
        <w:rPr>
          <w:rFonts w:asciiTheme="minorBidi" w:hAnsiTheme="minorBidi" w:cstheme="minorBidi"/>
          <w:rtl/>
        </w:rPr>
        <w:t>المُبارك</w:t>
      </w:r>
      <w:r w:rsidRPr="00EE506C">
        <w:rPr>
          <w:rFonts w:asciiTheme="minorBidi" w:hAnsiTheme="minorBidi" w:cstheme="minorBidi"/>
          <w:rtl/>
        </w:rPr>
        <w:t>؛ فإنها تؤمن الحماية ل</w:t>
      </w:r>
      <w:r w:rsidR="00B74D61">
        <w:rPr>
          <w:rFonts w:asciiTheme="minorBidi" w:hAnsiTheme="minorBidi" w:cstheme="minorBidi" w:hint="cs"/>
          <w:rtl/>
        </w:rPr>
        <w:t>مئ</w:t>
      </w:r>
      <w:r w:rsidRPr="00EE506C">
        <w:rPr>
          <w:rFonts w:asciiTheme="minorBidi" w:hAnsiTheme="minorBidi" w:cstheme="minorBidi"/>
          <w:rtl/>
        </w:rPr>
        <w:t>ات المستوطنين</w:t>
      </w:r>
      <w:r w:rsidR="00B74D61">
        <w:rPr>
          <w:rFonts w:asciiTheme="minorBidi" w:hAnsiTheme="minorBidi" w:cstheme="minorBidi" w:hint="cs"/>
          <w:rtl/>
        </w:rPr>
        <w:t xml:space="preserve"> الذين يقتحمون </w:t>
      </w:r>
      <w:r w:rsidR="00B74D61">
        <w:rPr>
          <w:rFonts w:asciiTheme="minorBidi" w:hAnsiTheme="minorBidi" w:cstheme="minorBidi"/>
          <w:rtl/>
        </w:rPr>
        <w:t>المسجد الأقصى المُبارك</w:t>
      </w:r>
      <w:r w:rsidRPr="00EE506C">
        <w:rPr>
          <w:rFonts w:asciiTheme="minorBidi" w:hAnsiTheme="minorBidi" w:cstheme="minorBidi"/>
          <w:rtl/>
        </w:rPr>
        <w:t>، بينهم طلاب معاهد دينية وضباط وجنود وموظفون في حكومة الاحتلال، واستمرت سلطات الاحتلال في فرض سلسلة من القيود والإجراءات بشأن المصلين الوافدين للقدس و</w:t>
      </w:r>
      <w:r w:rsidR="00F722A7">
        <w:rPr>
          <w:rFonts w:asciiTheme="minorBidi" w:hAnsiTheme="minorBidi" w:cstheme="minorBidi"/>
          <w:rtl/>
        </w:rPr>
        <w:t>المسجد</w:t>
      </w:r>
      <w:r>
        <w:rPr>
          <w:rFonts w:asciiTheme="minorBidi" w:hAnsiTheme="minorBidi" w:cstheme="minorBidi"/>
          <w:rtl/>
        </w:rPr>
        <w:t xml:space="preserve"> الأقصى </w:t>
      </w:r>
      <w:r w:rsidR="00F722A7">
        <w:rPr>
          <w:rFonts w:asciiTheme="minorBidi" w:hAnsiTheme="minorBidi" w:cstheme="minorBidi"/>
          <w:rtl/>
        </w:rPr>
        <w:t>المُبارك</w:t>
      </w:r>
      <w:r w:rsidRPr="00EE506C">
        <w:rPr>
          <w:rFonts w:asciiTheme="minorBidi" w:hAnsiTheme="minorBidi" w:cstheme="minorBidi"/>
          <w:rtl/>
        </w:rPr>
        <w:t xml:space="preserve"> خلال الجمعة الثانية من شهر رمضان </w:t>
      </w:r>
      <w:r w:rsidR="00F722A7">
        <w:rPr>
          <w:rFonts w:asciiTheme="minorBidi" w:hAnsiTheme="minorBidi" w:cstheme="minorBidi"/>
          <w:rtl/>
        </w:rPr>
        <w:t>المُبارك</w:t>
      </w:r>
      <w:r w:rsidRPr="00EE506C">
        <w:rPr>
          <w:rFonts w:asciiTheme="minorBidi" w:hAnsiTheme="minorBidi" w:cstheme="minorBidi"/>
          <w:rtl/>
        </w:rPr>
        <w:t xml:space="preserve">.  كما استمرت في عرقلة دخول المصلين والأهالي على الأبواب وتفتيشهم وتفتيش هوياتهم أو احتجازها، وضيّقت على المعتكفين وحاولت منعهم من الدخول إلى </w:t>
      </w:r>
      <w:r w:rsidR="00B74D61">
        <w:rPr>
          <w:rFonts w:asciiTheme="minorBidi" w:hAnsiTheme="minorBidi" w:cstheme="minorBidi"/>
          <w:rtl/>
        </w:rPr>
        <w:t>المسجد الأقصى المُبارك</w:t>
      </w:r>
      <w:r w:rsidRPr="00EE506C">
        <w:rPr>
          <w:rFonts w:asciiTheme="minorBidi" w:hAnsiTheme="minorBidi" w:cstheme="minorBidi"/>
          <w:rtl/>
        </w:rPr>
        <w:t>.</w:t>
      </w:r>
    </w:p>
    <w:p w14:paraId="67B1B728" w14:textId="44809224" w:rsidR="00EE506C" w:rsidRPr="00EE506C" w:rsidRDefault="00EE506C" w:rsidP="00EE506C">
      <w:pPr>
        <w:spacing w:line="276" w:lineRule="auto"/>
        <w:jc w:val="lowKashida"/>
        <w:rPr>
          <w:rFonts w:asciiTheme="minorBidi" w:hAnsiTheme="minorBidi" w:cstheme="minorBidi"/>
          <w:b/>
          <w:bCs/>
          <w:color w:val="C00000"/>
          <w:sz w:val="40"/>
          <w:szCs w:val="40"/>
          <w:rtl/>
        </w:rPr>
      </w:pPr>
      <w:r w:rsidRPr="00EE506C">
        <w:rPr>
          <w:rFonts w:asciiTheme="minorBidi" w:hAnsiTheme="minorBidi" w:cstheme="minorBidi"/>
          <w:b/>
          <w:bCs/>
          <w:color w:val="C00000"/>
          <w:sz w:val="40"/>
          <w:szCs w:val="40"/>
          <w:rtl/>
        </w:rPr>
        <w:t xml:space="preserve">التفاعل مع قضية القدس: </w:t>
      </w:r>
    </w:p>
    <w:p w14:paraId="27CC7491" w14:textId="0D529A53" w:rsidR="00EE506C" w:rsidRPr="00EE506C" w:rsidRDefault="00EE506C" w:rsidP="00EE506C">
      <w:pPr>
        <w:pStyle w:val="a8"/>
        <w:numPr>
          <w:ilvl w:val="0"/>
          <w:numId w:val="46"/>
        </w:numPr>
        <w:spacing w:after="200" w:line="276" w:lineRule="auto"/>
        <w:jc w:val="lowKashida"/>
        <w:rPr>
          <w:rFonts w:asciiTheme="minorBidi" w:hAnsiTheme="minorBidi" w:cstheme="minorBidi"/>
        </w:rPr>
      </w:pPr>
      <w:r w:rsidRPr="00EE506C">
        <w:rPr>
          <w:rFonts w:asciiTheme="minorBidi" w:hAnsiTheme="minorBidi" w:cstheme="minorBidi"/>
          <w:rtl/>
        </w:rPr>
        <w:t xml:space="preserve">في 7/4 أطلقت مؤسسات حقوقية ونشطاء على مواقع التواصل الاجتماعي حملة للضغط على الاحتلال للإفراج عن </w:t>
      </w:r>
      <w:r w:rsidRPr="00E41155">
        <w:rPr>
          <w:rFonts w:asciiTheme="minorBidi" w:hAnsiTheme="minorBidi" w:cstheme="minorBidi"/>
          <w:b/>
          <w:bCs/>
          <w:rtl/>
        </w:rPr>
        <w:t>الأسير أحمد مناصرة</w:t>
      </w:r>
      <w:r w:rsidRPr="00EE506C">
        <w:rPr>
          <w:rFonts w:asciiTheme="minorBidi" w:hAnsiTheme="minorBidi" w:cstheme="minorBidi"/>
          <w:rtl/>
        </w:rPr>
        <w:t>، وشهدت مواقع التواصل الاجتماعي، تفاعلًا واسعًا مع قضية الفتى مناصرة خاصة، والأطفال الأسرى في سجون الاحتلال بشكلٍ عام. ويقبع مناصرة في سجون الاحتلال منذ أن كان عمره 13 عامًا، ويقضي حكماً بالسجن لمدة 10 سنوات ونصف، وقد تعرض للدهس والاعتداء الوحشي من قبل المستوطنين خلال اعتقاله في القدس المحتلة، ثم تعرض للتعذيب الجسدي والنفسي، وبحسب ذويه، فإن حالته النفسية والجسدية بالغة السوء.</w:t>
      </w:r>
    </w:p>
    <w:p w14:paraId="1EA8DE49" w14:textId="29EBAF85" w:rsidR="00EE506C" w:rsidRPr="00EE506C" w:rsidRDefault="00EE506C" w:rsidP="00EE506C">
      <w:pPr>
        <w:pStyle w:val="a8"/>
        <w:numPr>
          <w:ilvl w:val="0"/>
          <w:numId w:val="46"/>
        </w:numPr>
        <w:spacing w:after="200" w:line="276" w:lineRule="auto"/>
        <w:jc w:val="lowKashida"/>
        <w:rPr>
          <w:rFonts w:asciiTheme="minorBidi" w:hAnsiTheme="minorBidi" w:cstheme="minorBidi"/>
          <w:rtl/>
        </w:rPr>
      </w:pPr>
      <w:r w:rsidRPr="00EE506C">
        <w:rPr>
          <w:rFonts w:asciiTheme="minorBidi" w:hAnsiTheme="minorBidi" w:cstheme="minorBidi"/>
          <w:rtl/>
        </w:rPr>
        <w:t xml:space="preserve">وفي 16/4 ندد أمير الجماعة الإسلامية في باكستان سراج الحق، باقتحام قوات الاحتلال لباحات </w:t>
      </w:r>
      <w:r w:rsidR="00F722A7">
        <w:rPr>
          <w:rFonts w:asciiTheme="minorBidi" w:hAnsiTheme="minorBidi" w:cstheme="minorBidi"/>
          <w:rtl/>
        </w:rPr>
        <w:t>المسجد</w:t>
      </w:r>
      <w:r>
        <w:rPr>
          <w:rFonts w:asciiTheme="minorBidi" w:hAnsiTheme="minorBidi" w:cstheme="minorBidi"/>
          <w:rtl/>
        </w:rPr>
        <w:t xml:space="preserve"> الأقصى </w:t>
      </w:r>
      <w:r w:rsidR="00F722A7">
        <w:rPr>
          <w:rFonts w:asciiTheme="minorBidi" w:hAnsiTheme="minorBidi" w:cstheme="minorBidi"/>
          <w:rtl/>
        </w:rPr>
        <w:t>المُبارك</w:t>
      </w:r>
      <w:r w:rsidRPr="00EE506C">
        <w:rPr>
          <w:rFonts w:asciiTheme="minorBidi" w:hAnsiTheme="minorBidi" w:cstheme="minorBidi"/>
          <w:rtl/>
        </w:rPr>
        <w:t>، وبالعنف الذي اقترفته قوات الاحتلال بحق المصلين، وحذر سراج الحق من أن حكومة الاحتلال تسعى إلى تغييب الهوية الإسلامية للقدس، وأشاد بثبات المرابطين في القدس.</w:t>
      </w:r>
    </w:p>
    <w:p w14:paraId="4F6448B9" w14:textId="13733A89" w:rsidR="00EE506C" w:rsidRPr="00EE506C" w:rsidRDefault="00EE506C" w:rsidP="00EE506C">
      <w:pPr>
        <w:pStyle w:val="a8"/>
        <w:numPr>
          <w:ilvl w:val="0"/>
          <w:numId w:val="46"/>
        </w:numPr>
        <w:spacing w:after="200" w:line="276" w:lineRule="auto"/>
        <w:jc w:val="lowKashida"/>
        <w:rPr>
          <w:rFonts w:asciiTheme="minorBidi" w:hAnsiTheme="minorBidi" w:cstheme="minorBidi"/>
        </w:rPr>
      </w:pPr>
      <w:r w:rsidRPr="00EE506C">
        <w:rPr>
          <w:rFonts w:asciiTheme="minorBidi" w:hAnsiTheme="minorBidi" w:cstheme="minorBidi"/>
          <w:rtl/>
        </w:rPr>
        <w:t>وفي</w:t>
      </w:r>
      <w:r w:rsidR="00B74D61">
        <w:rPr>
          <w:rFonts w:asciiTheme="minorBidi" w:hAnsiTheme="minorBidi" w:cstheme="minorBidi" w:hint="cs"/>
          <w:rtl/>
        </w:rPr>
        <w:t xml:space="preserve"> يوم الأحد</w:t>
      </w:r>
      <w:r w:rsidRPr="00EE506C">
        <w:rPr>
          <w:rFonts w:asciiTheme="minorBidi" w:hAnsiTheme="minorBidi" w:cstheme="minorBidi"/>
          <w:rtl/>
        </w:rPr>
        <w:t xml:space="preserve"> 17/4 شارك</w:t>
      </w:r>
      <w:r w:rsidR="00B74D61">
        <w:rPr>
          <w:rFonts w:asciiTheme="minorBidi" w:hAnsiTheme="minorBidi" w:cstheme="minorBidi" w:hint="cs"/>
          <w:rtl/>
        </w:rPr>
        <w:t xml:space="preserve"> الأتراك واللبنانيون و</w:t>
      </w:r>
      <w:r w:rsidRPr="00EE506C">
        <w:rPr>
          <w:rFonts w:asciiTheme="minorBidi" w:hAnsiTheme="minorBidi" w:cstheme="minorBidi"/>
          <w:rtl/>
        </w:rPr>
        <w:t>اللاجئون الفلسطينيون في لبنان</w:t>
      </w:r>
      <w:r w:rsidR="00B74D61">
        <w:rPr>
          <w:rFonts w:asciiTheme="minorBidi" w:hAnsiTheme="minorBidi" w:cstheme="minorBidi" w:hint="cs"/>
          <w:rtl/>
        </w:rPr>
        <w:t xml:space="preserve"> </w:t>
      </w:r>
      <w:proofErr w:type="spellStart"/>
      <w:r w:rsidR="00B74D61">
        <w:rPr>
          <w:rFonts w:asciiTheme="minorBidi" w:hAnsiTheme="minorBidi" w:cstheme="minorBidi" w:hint="cs"/>
          <w:rtl/>
        </w:rPr>
        <w:t>والتوانسة</w:t>
      </w:r>
      <w:proofErr w:type="spellEnd"/>
      <w:r w:rsidRPr="00EE506C">
        <w:rPr>
          <w:rFonts w:asciiTheme="minorBidi" w:hAnsiTheme="minorBidi" w:cstheme="minorBidi"/>
          <w:rtl/>
        </w:rPr>
        <w:t xml:space="preserve"> في "حمل</w:t>
      </w:r>
      <w:r w:rsidR="00B74D61">
        <w:rPr>
          <w:rFonts w:asciiTheme="minorBidi" w:hAnsiTheme="minorBidi" w:cstheme="minorBidi" w:hint="cs"/>
          <w:rtl/>
        </w:rPr>
        <w:t>ات</w:t>
      </w:r>
      <w:r w:rsidRPr="00EE506C">
        <w:rPr>
          <w:rFonts w:asciiTheme="minorBidi" w:hAnsiTheme="minorBidi" w:cstheme="minorBidi"/>
          <w:rtl/>
        </w:rPr>
        <w:t xml:space="preserve"> الفجر العظيم"، وشهدت المساجد في</w:t>
      </w:r>
      <w:r w:rsidR="00B74D61">
        <w:rPr>
          <w:rFonts w:asciiTheme="minorBidi" w:hAnsiTheme="minorBidi" w:cstheme="minorBidi" w:hint="cs"/>
          <w:rtl/>
        </w:rPr>
        <w:t xml:space="preserve"> كل من تركيا وتونس ولبنان</w:t>
      </w:r>
      <w:r w:rsidRPr="00EE506C">
        <w:rPr>
          <w:rFonts w:asciiTheme="minorBidi" w:hAnsiTheme="minorBidi" w:cstheme="minorBidi"/>
          <w:rtl/>
        </w:rPr>
        <w:t xml:space="preserve"> </w:t>
      </w:r>
      <w:r w:rsidR="00B74D61">
        <w:rPr>
          <w:rFonts w:asciiTheme="minorBidi" w:hAnsiTheme="minorBidi" w:cstheme="minorBidi" w:hint="cs"/>
          <w:rtl/>
        </w:rPr>
        <w:t>و</w:t>
      </w:r>
      <w:r w:rsidRPr="00EE506C">
        <w:rPr>
          <w:rFonts w:asciiTheme="minorBidi" w:hAnsiTheme="minorBidi" w:cstheme="minorBidi"/>
          <w:rtl/>
        </w:rPr>
        <w:t>المخيمات الفلسطينية مشاركة فاعلة نصرة للقدس و</w:t>
      </w:r>
      <w:r>
        <w:rPr>
          <w:rFonts w:asciiTheme="minorBidi" w:hAnsiTheme="minorBidi" w:cstheme="minorBidi"/>
          <w:rtl/>
        </w:rPr>
        <w:t xml:space="preserve">المسجد الأقصى </w:t>
      </w:r>
      <w:r w:rsidR="00F722A7">
        <w:rPr>
          <w:rFonts w:asciiTheme="minorBidi" w:hAnsiTheme="minorBidi" w:cstheme="minorBidi"/>
          <w:rtl/>
        </w:rPr>
        <w:t>المُبارك</w:t>
      </w:r>
      <w:r w:rsidRPr="00EE506C">
        <w:rPr>
          <w:rFonts w:asciiTheme="minorBidi" w:hAnsiTheme="minorBidi" w:cstheme="minorBidi"/>
          <w:rtl/>
        </w:rPr>
        <w:t xml:space="preserve">، وبعد انتهاء الصلاة ألقى </w:t>
      </w:r>
      <w:r w:rsidRPr="00EE506C">
        <w:rPr>
          <w:rFonts w:asciiTheme="minorBidi" w:hAnsiTheme="minorBidi" w:cstheme="minorBidi"/>
          <w:rtl/>
        </w:rPr>
        <w:lastRenderedPageBreak/>
        <w:t>العلماء كلمات أثنت على ثبات المقدسيين في وجه الاحتلال، ودعت المصلين إلى دعم إخوانهم في القدس المحتلة.</w:t>
      </w:r>
    </w:p>
    <w:p w14:paraId="5546AF82" w14:textId="56C350B7" w:rsidR="00EE506C" w:rsidRPr="00EE506C" w:rsidRDefault="00EE506C" w:rsidP="00EE506C">
      <w:pPr>
        <w:pStyle w:val="a8"/>
        <w:numPr>
          <w:ilvl w:val="0"/>
          <w:numId w:val="46"/>
        </w:numPr>
        <w:spacing w:after="200" w:line="276" w:lineRule="auto"/>
        <w:jc w:val="lowKashida"/>
        <w:rPr>
          <w:rFonts w:asciiTheme="minorBidi" w:hAnsiTheme="minorBidi" w:cstheme="minorBidi"/>
        </w:rPr>
      </w:pPr>
      <w:r w:rsidRPr="00EE506C">
        <w:rPr>
          <w:rFonts w:asciiTheme="minorBidi" w:hAnsiTheme="minorBidi" w:cstheme="minorBidi"/>
          <w:rtl/>
        </w:rPr>
        <w:t xml:space="preserve">وصف خطيب </w:t>
      </w:r>
      <w:r w:rsidR="00F722A7">
        <w:rPr>
          <w:rFonts w:asciiTheme="minorBidi" w:hAnsiTheme="minorBidi" w:cstheme="minorBidi"/>
          <w:rtl/>
        </w:rPr>
        <w:t>المسجد</w:t>
      </w:r>
      <w:r>
        <w:rPr>
          <w:rFonts w:asciiTheme="minorBidi" w:hAnsiTheme="minorBidi" w:cstheme="minorBidi"/>
          <w:rtl/>
        </w:rPr>
        <w:t xml:space="preserve"> الأقصى </w:t>
      </w:r>
      <w:r w:rsidR="00F722A7">
        <w:rPr>
          <w:rFonts w:asciiTheme="minorBidi" w:hAnsiTheme="minorBidi" w:cstheme="minorBidi"/>
          <w:rtl/>
        </w:rPr>
        <w:t>المُبارك</w:t>
      </w:r>
      <w:r w:rsidRPr="00EE506C">
        <w:rPr>
          <w:rFonts w:asciiTheme="minorBidi" w:hAnsiTheme="minorBidi" w:cstheme="minorBidi"/>
          <w:rtl/>
        </w:rPr>
        <w:t xml:space="preserve"> </w:t>
      </w:r>
      <w:r w:rsidRPr="00CC4D0D">
        <w:rPr>
          <w:rFonts w:asciiTheme="minorBidi" w:hAnsiTheme="minorBidi" w:cstheme="minorBidi"/>
          <w:b/>
          <w:bCs/>
          <w:rtl/>
        </w:rPr>
        <w:t>الشيخ عكرمة صبري</w:t>
      </w:r>
      <w:r w:rsidRPr="00EE506C">
        <w:rPr>
          <w:rFonts w:asciiTheme="minorBidi" w:hAnsiTheme="minorBidi" w:cstheme="minorBidi"/>
          <w:rtl/>
        </w:rPr>
        <w:t xml:space="preserve"> اليوم الأربعاء، استمرار الاحتلال الإسرائيلي في اعتداءاته واقتحاماته للمسجد، بأنه "لعب بالنار". وقال صبري: "إننا لا نأمن الاحتلال لأن صفته الغدر، لذا سنبقى على الرباط وحماية </w:t>
      </w:r>
      <w:r w:rsidR="00F722A7">
        <w:rPr>
          <w:rFonts w:asciiTheme="minorBidi" w:hAnsiTheme="minorBidi" w:cstheme="minorBidi"/>
          <w:rtl/>
        </w:rPr>
        <w:t>المسجد</w:t>
      </w:r>
      <w:r>
        <w:rPr>
          <w:rFonts w:asciiTheme="minorBidi" w:hAnsiTheme="minorBidi" w:cstheme="minorBidi"/>
          <w:rtl/>
        </w:rPr>
        <w:t xml:space="preserve"> الأقصى </w:t>
      </w:r>
      <w:r w:rsidR="00F722A7">
        <w:rPr>
          <w:rFonts w:asciiTheme="minorBidi" w:hAnsiTheme="minorBidi" w:cstheme="minorBidi"/>
          <w:rtl/>
        </w:rPr>
        <w:t>المُبارك</w:t>
      </w:r>
      <w:r w:rsidRPr="00EE506C">
        <w:rPr>
          <w:rFonts w:asciiTheme="minorBidi" w:hAnsiTheme="minorBidi" w:cstheme="minorBidi"/>
          <w:rtl/>
        </w:rPr>
        <w:t xml:space="preserve">"، مضيفا أن المسجد ليس للفلسطينيين وحدهم، بل على كل العرب والمسلمين أن يأخذوا دورهم. وتوقع خطيب </w:t>
      </w:r>
      <w:r w:rsidR="00F722A7">
        <w:rPr>
          <w:rFonts w:asciiTheme="minorBidi" w:hAnsiTheme="minorBidi" w:cstheme="minorBidi"/>
          <w:rtl/>
        </w:rPr>
        <w:t>المسجد</w:t>
      </w:r>
      <w:r>
        <w:rPr>
          <w:rFonts w:asciiTheme="minorBidi" w:hAnsiTheme="minorBidi" w:cstheme="minorBidi"/>
          <w:rtl/>
        </w:rPr>
        <w:t xml:space="preserve"> الأقصى </w:t>
      </w:r>
      <w:r w:rsidR="00F722A7">
        <w:rPr>
          <w:rFonts w:asciiTheme="minorBidi" w:hAnsiTheme="minorBidi" w:cstheme="minorBidi"/>
          <w:rtl/>
        </w:rPr>
        <w:t>المُبارك</w:t>
      </w:r>
      <w:r w:rsidRPr="00EE506C">
        <w:rPr>
          <w:rFonts w:asciiTheme="minorBidi" w:hAnsiTheme="minorBidi" w:cstheme="minorBidi"/>
          <w:rtl/>
        </w:rPr>
        <w:t xml:space="preserve"> أن تؤدي كثرة الضغوط إلى الانفجار، مؤكدا أن "كل شيء محتمل في القدس. وتابع: "كلٌ عليه أن يقوم بواجبه، والله سيحاسب كل من يقصر بحق القدس و</w:t>
      </w:r>
      <w:r w:rsidR="00F722A7">
        <w:rPr>
          <w:rFonts w:asciiTheme="minorBidi" w:hAnsiTheme="minorBidi" w:cstheme="minorBidi"/>
          <w:rtl/>
        </w:rPr>
        <w:t>المسجد</w:t>
      </w:r>
      <w:r>
        <w:rPr>
          <w:rFonts w:asciiTheme="minorBidi" w:hAnsiTheme="minorBidi" w:cstheme="minorBidi"/>
          <w:rtl/>
        </w:rPr>
        <w:t xml:space="preserve"> الأقصى </w:t>
      </w:r>
      <w:r w:rsidR="00F722A7">
        <w:rPr>
          <w:rFonts w:asciiTheme="minorBidi" w:hAnsiTheme="minorBidi" w:cstheme="minorBidi"/>
          <w:rtl/>
        </w:rPr>
        <w:t>المُبارك</w:t>
      </w:r>
      <w:r w:rsidRPr="00EE506C">
        <w:rPr>
          <w:rFonts w:asciiTheme="minorBidi" w:hAnsiTheme="minorBidi" w:cstheme="minorBidi"/>
          <w:rtl/>
        </w:rPr>
        <w:t>".</w:t>
      </w:r>
    </w:p>
    <w:p w14:paraId="3A1A03B5" w14:textId="443E13D5" w:rsidR="00AA5326" w:rsidRPr="008F7388" w:rsidRDefault="00E94384" w:rsidP="008F7388">
      <w:pPr>
        <w:pStyle w:val="a8"/>
        <w:spacing w:after="200" w:line="360" w:lineRule="auto"/>
        <w:jc w:val="center"/>
        <w:rPr>
          <w:rFonts w:ascii="Traditional Arabic" w:hAnsi="Traditional Arabic" w:cs="Traditional Arabic"/>
          <w:b/>
          <w:bCs/>
          <w:sz w:val="40"/>
          <w:szCs w:val="40"/>
          <w:rtl/>
        </w:rPr>
      </w:pPr>
      <w:r w:rsidRPr="008F7388">
        <w:rPr>
          <w:rFonts w:ascii="Traditional Arabic" w:hAnsi="Traditional Arabic" w:cs="Traditional Arabic"/>
          <w:b/>
          <w:bCs/>
          <w:sz w:val="40"/>
          <w:szCs w:val="40"/>
          <w:rtl/>
        </w:rPr>
        <w:t>انتهى</w:t>
      </w:r>
      <w:r w:rsidR="008836D6" w:rsidRPr="008F7388">
        <w:rPr>
          <w:rFonts w:ascii="Traditional Arabic" w:hAnsi="Traditional Arabic" w:cs="Traditional Arabic" w:hint="cs"/>
          <w:b/>
          <w:bCs/>
          <w:sz w:val="40"/>
          <w:szCs w:val="40"/>
          <w:rtl/>
        </w:rPr>
        <w:t>...</w:t>
      </w:r>
    </w:p>
    <w:sectPr w:rsidR="00AA5326" w:rsidRPr="008F7388" w:rsidSect="00086FFA">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329BC" w14:textId="77777777" w:rsidR="001B35D3" w:rsidRDefault="001B35D3" w:rsidP="00FB3970">
      <w:r>
        <w:separator/>
      </w:r>
    </w:p>
  </w:endnote>
  <w:endnote w:type="continuationSeparator" w:id="0">
    <w:p w14:paraId="13BEB4C4" w14:textId="77777777" w:rsidR="001B35D3" w:rsidRDefault="001B35D3"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C193C" w14:textId="77777777" w:rsidR="001B35D3" w:rsidRDefault="001B35D3" w:rsidP="00FB3970">
      <w:r>
        <w:separator/>
      </w:r>
    </w:p>
  </w:footnote>
  <w:footnote w:type="continuationSeparator" w:id="0">
    <w:p w14:paraId="213EE819" w14:textId="77777777" w:rsidR="001B35D3" w:rsidRDefault="001B35D3" w:rsidP="00FB39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1D85F18"/>
    <w:multiLevelType w:val="hybridMultilevel"/>
    <w:tmpl w:val="4CE0BD04"/>
    <w:lvl w:ilvl="0" w:tplc="26F4A7E4">
      <w:start w:val="1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B01EF"/>
    <w:multiLevelType w:val="hybridMultilevel"/>
    <w:tmpl w:val="552AB4D2"/>
    <w:lvl w:ilvl="0" w:tplc="FF4E1A9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F558B1"/>
    <w:multiLevelType w:val="hybridMultilevel"/>
    <w:tmpl w:val="7A9E8FBC"/>
    <w:lvl w:ilvl="0" w:tplc="BB46E37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314AD"/>
    <w:multiLevelType w:val="hybridMultilevel"/>
    <w:tmpl w:val="CF86FA26"/>
    <w:lvl w:ilvl="0" w:tplc="04090001">
      <w:start w:val="1"/>
      <w:numFmt w:val="bullet"/>
      <w:lvlText w:val=""/>
      <w:lvlJc w:val="left"/>
      <w:pPr>
        <w:ind w:left="1621" w:hanging="360"/>
      </w:pPr>
      <w:rPr>
        <w:rFonts w:ascii="Symbol" w:hAnsi="Symbol" w:hint="default"/>
      </w:rPr>
    </w:lvl>
    <w:lvl w:ilvl="1" w:tplc="04090003" w:tentative="1">
      <w:start w:val="1"/>
      <w:numFmt w:val="bullet"/>
      <w:lvlText w:val="o"/>
      <w:lvlJc w:val="left"/>
      <w:pPr>
        <w:ind w:left="2341" w:hanging="360"/>
      </w:pPr>
      <w:rPr>
        <w:rFonts w:ascii="Courier New" w:hAnsi="Courier New" w:cs="Courier New" w:hint="default"/>
      </w:rPr>
    </w:lvl>
    <w:lvl w:ilvl="2" w:tplc="04090005" w:tentative="1">
      <w:start w:val="1"/>
      <w:numFmt w:val="bullet"/>
      <w:lvlText w:val=""/>
      <w:lvlJc w:val="left"/>
      <w:pPr>
        <w:ind w:left="3061" w:hanging="360"/>
      </w:pPr>
      <w:rPr>
        <w:rFonts w:ascii="Wingdings" w:hAnsi="Wingdings" w:hint="default"/>
      </w:rPr>
    </w:lvl>
    <w:lvl w:ilvl="3" w:tplc="04090001" w:tentative="1">
      <w:start w:val="1"/>
      <w:numFmt w:val="bullet"/>
      <w:lvlText w:val=""/>
      <w:lvlJc w:val="left"/>
      <w:pPr>
        <w:ind w:left="3781" w:hanging="360"/>
      </w:pPr>
      <w:rPr>
        <w:rFonts w:ascii="Symbol" w:hAnsi="Symbol" w:hint="default"/>
      </w:rPr>
    </w:lvl>
    <w:lvl w:ilvl="4" w:tplc="04090003" w:tentative="1">
      <w:start w:val="1"/>
      <w:numFmt w:val="bullet"/>
      <w:lvlText w:val="o"/>
      <w:lvlJc w:val="left"/>
      <w:pPr>
        <w:ind w:left="4501" w:hanging="360"/>
      </w:pPr>
      <w:rPr>
        <w:rFonts w:ascii="Courier New" w:hAnsi="Courier New" w:cs="Courier New" w:hint="default"/>
      </w:rPr>
    </w:lvl>
    <w:lvl w:ilvl="5" w:tplc="04090005" w:tentative="1">
      <w:start w:val="1"/>
      <w:numFmt w:val="bullet"/>
      <w:lvlText w:val=""/>
      <w:lvlJc w:val="left"/>
      <w:pPr>
        <w:ind w:left="5221" w:hanging="360"/>
      </w:pPr>
      <w:rPr>
        <w:rFonts w:ascii="Wingdings" w:hAnsi="Wingdings" w:hint="default"/>
      </w:rPr>
    </w:lvl>
    <w:lvl w:ilvl="6" w:tplc="04090001" w:tentative="1">
      <w:start w:val="1"/>
      <w:numFmt w:val="bullet"/>
      <w:lvlText w:val=""/>
      <w:lvlJc w:val="left"/>
      <w:pPr>
        <w:ind w:left="5941" w:hanging="360"/>
      </w:pPr>
      <w:rPr>
        <w:rFonts w:ascii="Symbol" w:hAnsi="Symbol" w:hint="default"/>
      </w:rPr>
    </w:lvl>
    <w:lvl w:ilvl="7" w:tplc="04090003" w:tentative="1">
      <w:start w:val="1"/>
      <w:numFmt w:val="bullet"/>
      <w:lvlText w:val="o"/>
      <w:lvlJc w:val="left"/>
      <w:pPr>
        <w:ind w:left="6661" w:hanging="360"/>
      </w:pPr>
      <w:rPr>
        <w:rFonts w:ascii="Courier New" w:hAnsi="Courier New" w:cs="Courier New" w:hint="default"/>
      </w:rPr>
    </w:lvl>
    <w:lvl w:ilvl="8" w:tplc="04090005" w:tentative="1">
      <w:start w:val="1"/>
      <w:numFmt w:val="bullet"/>
      <w:lvlText w:val=""/>
      <w:lvlJc w:val="left"/>
      <w:pPr>
        <w:ind w:left="7381" w:hanging="360"/>
      </w:pPr>
      <w:rPr>
        <w:rFonts w:ascii="Wingdings" w:hAnsi="Wingdings" w:hint="default"/>
      </w:rPr>
    </w:lvl>
  </w:abstractNum>
  <w:abstractNum w:abstractNumId="6"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1"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5539B6"/>
    <w:multiLevelType w:val="hybridMultilevel"/>
    <w:tmpl w:val="7E945C1A"/>
    <w:lvl w:ilvl="0" w:tplc="2D86C5D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A83314"/>
    <w:multiLevelType w:val="hybridMultilevel"/>
    <w:tmpl w:val="B1CA19B6"/>
    <w:lvl w:ilvl="0" w:tplc="079E9A5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9"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FA5678"/>
    <w:multiLevelType w:val="hybridMultilevel"/>
    <w:tmpl w:val="06D6B382"/>
    <w:lvl w:ilvl="0" w:tplc="2C8E8A02">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3"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5"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15:restartNumberingAfterBreak="0">
    <w:nsid w:val="4CE93E7D"/>
    <w:multiLevelType w:val="hybridMultilevel"/>
    <w:tmpl w:val="DF6A8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0175E0"/>
    <w:multiLevelType w:val="hybridMultilevel"/>
    <w:tmpl w:val="5F384ADA"/>
    <w:lvl w:ilvl="0" w:tplc="9DECE93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3"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5"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641402"/>
    <w:multiLevelType w:val="hybridMultilevel"/>
    <w:tmpl w:val="2AA0A636"/>
    <w:lvl w:ilvl="0" w:tplc="6EF2CA0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1"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2080637906">
    <w:abstractNumId w:val="38"/>
  </w:num>
  <w:num w:numId="2" w16cid:durableId="1737627113">
    <w:abstractNumId w:val="44"/>
  </w:num>
  <w:num w:numId="3" w16cid:durableId="759563115">
    <w:abstractNumId w:val="11"/>
  </w:num>
  <w:num w:numId="4" w16cid:durableId="930698599">
    <w:abstractNumId w:val="36"/>
  </w:num>
  <w:num w:numId="5" w16cid:durableId="161314794">
    <w:abstractNumId w:val="15"/>
  </w:num>
  <w:num w:numId="6" w16cid:durableId="589243920">
    <w:abstractNumId w:val="3"/>
  </w:num>
  <w:num w:numId="7" w16cid:durableId="761880869">
    <w:abstractNumId w:val="23"/>
  </w:num>
  <w:num w:numId="8" w16cid:durableId="1644039977">
    <w:abstractNumId w:val="42"/>
  </w:num>
  <w:num w:numId="9" w16cid:durableId="1227883874">
    <w:abstractNumId w:val="9"/>
  </w:num>
  <w:num w:numId="10" w16cid:durableId="1503397595">
    <w:abstractNumId w:val="35"/>
  </w:num>
  <w:num w:numId="11" w16cid:durableId="1487628579">
    <w:abstractNumId w:val="32"/>
  </w:num>
  <w:num w:numId="12" w16cid:durableId="1529029981">
    <w:abstractNumId w:val="14"/>
  </w:num>
  <w:num w:numId="13" w16cid:durableId="1640765769">
    <w:abstractNumId w:val="6"/>
  </w:num>
  <w:num w:numId="14" w16cid:durableId="2069843580">
    <w:abstractNumId w:val="12"/>
  </w:num>
  <w:num w:numId="15" w16cid:durableId="1457406529">
    <w:abstractNumId w:val="45"/>
  </w:num>
  <w:num w:numId="16" w16cid:durableId="1068042116">
    <w:abstractNumId w:val="13"/>
  </w:num>
  <w:num w:numId="17" w16cid:durableId="1813908368">
    <w:abstractNumId w:val="16"/>
  </w:num>
  <w:num w:numId="18" w16cid:durableId="105734101">
    <w:abstractNumId w:val="43"/>
  </w:num>
  <w:num w:numId="19" w16cid:durableId="1078333960">
    <w:abstractNumId w:val="28"/>
  </w:num>
  <w:num w:numId="20" w16cid:durableId="2017030214">
    <w:abstractNumId w:val="24"/>
  </w:num>
  <w:num w:numId="21" w16cid:durableId="23293477">
    <w:abstractNumId w:val="10"/>
  </w:num>
  <w:num w:numId="22" w16cid:durableId="1014763875">
    <w:abstractNumId w:val="41"/>
  </w:num>
  <w:num w:numId="23" w16cid:durableId="29958514">
    <w:abstractNumId w:val="37"/>
  </w:num>
  <w:num w:numId="24" w16cid:durableId="868571575">
    <w:abstractNumId w:val="22"/>
  </w:num>
  <w:num w:numId="25" w16cid:durableId="346370174">
    <w:abstractNumId w:val="26"/>
  </w:num>
  <w:num w:numId="26" w16cid:durableId="1468276833">
    <w:abstractNumId w:val="7"/>
  </w:num>
  <w:num w:numId="27" w16cid:durableId="894392072">
    <w:abstractNumId w:val="34"/>
  </w:num>
  <w:num w:numId="28" w16cid:durableId="611980267">
    <w:abstractNumId w:val="40"/>
  </w:num>
  <w:num w:numId="29" w16cid:durableId="371030292">
    <w:abstractNumId w:val="27"/>
  </w:num>
  <w:num w:numId="30" w16cid:durableId="645207210">
    <w:abstractNumId w:val="33"/>
  </w:num>
  <w:num w:numId="31" w16cid:durableId="667486784">
    <w:abstractNumId w:val="8"/>
  </w:num>
  <w:num w:numId="32" w16cid:durableId="1499686060">
    <w:abstractNumId w:val="19"/>
  </w:num>
  <w:num w:numId="33" w16cid:durableId="698432559">
    <w:abstractNumId w:val="25"/>
  </w:num>
  <w:num w:numId="34" w16cid:durableId="1300648342">
    <w:abstractNumId w:val="20"/>
  </w:num>
  <w:num w:numId="35" w16cid:durableId="388768764">
    <w:abstractNumId w:val="30"/>
  </w:num>
  <w:num w:numId="36" w16cid:durableId="406656228">
    <w:abstractNumId w:val="0"/>
  </w:num>
  <w:num w:numId="37" w16cid:durableId="2093155909">
    <w:abstractNumId w:val="21"/>
  </w:num>
  <w:num w:numId="38" w16cid:durableId="116874556">
    <w:abstractNumId w:val="17"/>
  </w:num>
  <w:num w:numId="39" w16cid:durableId="2018455796">
    <w:abstractNumId w:val="4"/>
  </w:num>
  <w:num w:numId="40" w16cid:durableId="1861235721">
    <w:abstractNumId w:val="2"/>
  </w:num>
  <w:num w:numId="41" w16cid:durableId="52433606">
    <w:abstractNumId w:val="39"/>
  </w:num>
  <w:num w:numId="42" w16cid:durableId="1727414095">
    <w:abstractNumId w:val="1"/>
  </w:num>
  <w:num w:numId="43" w16cid:durableId="469398343">
    <w:abstractNumId w:val="5"/>
  </w:num>
  <w:num w:numId="44" w16cid:durableId="1624849211">
    <w:abstractNumId w:val="29"/>
  </w:num>
  <w:num w:numId="45" w16cid:durableId="2147240685">
    <w:abstractNumId w:val="31"/>
  </w:num>
  <w:num w:numId="46" w16cid:durableId="1541556606">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386"/>
    <w:rsid w:val="0000056C"/>
    <w:rsid w:val="000009DE"/>
    <w:rsid w:val="0000312C"/>
    <w:rsid w:val="00010053"/>
    <w:rsid w:val="00010A8A"/>
    <w:rsid w:val="00015C65"/>
    <w:rsid w:val="00015F6D"/>
    <w:rsid w:val="00016341"/>
    <w:rsid w:val="00017CD9"/>
    <w:rsid w:val="00020D66"/>
    <w:rsid w:val="00025F05"/>
    <w:rsid w:val="000260FE"/>
    <w:rsid w:val="00027E72"/>
    <w:rsid w:val="00036D03"/>
    <w:rsid w:val="00037BC5"/>
    <w:rsid w:val="00040B2A"/>
    <w:rsid w:val="00040F31"/>
    <w:rsid w:val="00042121"/>
    <w:rsid w:val="00042386"/>
    <w:rsid w:val="00046F42"/>
    <w:rsid w:val="000524D3"/>
    <w:rsid w:val="00057E39"/>
    <w:rsid w:val="000611B3"/>
    <w:rsid w:val="000622AD"/>
    <w:rsid w:val="00071E81"/>
    <w:rsid w:val="000726F8"/>
    <w:rsid w:val="000732F8"/>
    <w:rsid w:val="00074CB0"/>
    <w:rsid w:val="00075C71"/>
    <w:rsid w:val="00075EA9"/>
    <w:rsid w:val="00075EF5"/>
    <w:rsid w:val="00077E5B"/>
    <w:rsid w:val="000820E0"/>
    <w:rsid w:val="00086FFA"/>
    <w:rsid w:val="00090AB5"/>
    <w:rsid w:val="00091008"/>
    <w:rsid w:val="00091226"/>
    <w:rsid w:val="00092511"/>
    <w:rsid w:val="00093DA9"/>
    <w:rsid w:val="0009410D"/>
    <w:rsid w:val="000A23BA"/>
    <w:rsid w:val="000A2D98"/>
    <w:rsid w:val="000B004F"/>
    <w:rsid w:val="000B4587"/>
    <w:rsid w:val="000B56ED"/>
    <w:rsid w:val="000C1C93"/>
    <w:rsid w:val="000C2AC8"/>
    <w:rsid w:val="000C5DBE"/>
    <w:rsid w:val="000C7481"/>
    <w:rsid w:val="000D1AB4"/>
    <w:rsid w:val="000D1B00"/>
    <w:rsid w:val="000D50CC"/>
    <w:rsid w:val="000D7297"/>
    <w:rsid w:val="000D75E3"/>
    <w:rsid w:val="000E231A"/>
    <w:rsid w:val="000E3212"/>
    <w:rsid w:val="000E4422"/>
    <w:rsid w:val="000E611D"/>
    <w:rsid w:val="000F050F"/>
    <w:rsid w:val="000F48E3"/>
    <w:rsid w:val="000F590B"/>
    <w:rsid w:val="000F59CE"/>
    <w:rsid w:val="000F6783"/>
    <w:rsid w:val="000F684F"/>
    <w:rsid w:val="00100419"/>
    <w:rsid w:val="001009D5"/>
    <w:rsid w:val="00101F50"/>
    <w:rsid w:val="001023F7"/>
    <w:rsid w:val="001030E5"/>
    <w:rsid w:val="00105984"/>
    <w:rsid w:val="00106FE3"/>
    <w:rsid w:val="00111BD6"/>
    <w:rsid w:val="001132E3"/>
    <w:rsid w:val="0011479C"/>
    <w:rsid w:val="00116016"/>
    <w:rsid w:val="0011650C"/>
    <w:rsid w:val="00117B69"/>
    <w:rsid w:val="00122621"/>
    <w:rsid w:val="001244B7"/>
    <w:rsid w:val="0012562E"/>
    <w:rsid w:val="0012623E"/>
    <w:rsid w:val="00134454"/>
    <w:rsid w:val="00137BC9"/>
    <w:rsid w:val="00140158"/>
    <w:rsid w:val="00140A6C"/>
    <w:rsid w:val="00140C2B"/>
    <w:rsid w:val="001450B0"/>
    <w:rsid w:val="00145B7F"/>
    <w:rsid w:val="001465BD"/>
    <w:rsid w:val="0014713E"/>
    <w:rsid w:val="001537C1"/>
    <w:rsid w:val="00156D91"/>
    <w:rsid w:val="00161A6C"/>
    <w:rsid w:val="00162922"/>
    <w:rsid w:val="00162D66"/>
    <w:rsid w:val="00170A5F"/>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07A4"/>
    <w:rsid w:val="001B25ED"/>
    <w:rsid w:val="001B35D3"/>
    <w:rsid w:val="001B3A78"/>
    <w:rsid w:val="001B3DDB"/>
    <w:rsid w:val="001B6AE1"/>
    <w:rsid w:val="001C0449"/>
    <w:rsid w:val="001C542A"/>
    <w:rsid w:val="001C606A"/>
    <w:rsid w:val="001C6540"/>
    <w:rsid w:val="001D0FEC"/>
    <w:rsid w:val="001D1A54"/>
    <w:rsid w:val="001D47CE"/>
    <w:rsid w:val="001D7E58"/>
    <w:rsid w:val="001E2075"/>
    <w:rsid w:val="001E236E"/>
    <w:rsid w:val="001E251B"/>
    <w:rsid w:val="001E25EA"/>
    <w:rsid w:val="001E6737"/>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15DD3"/>
    <w:rsid w:val="00216C53"/>
    <w:rsid w:val="002229B9"/>
    <w:rsid w:val="00223508"/>
    <w:rsid w:val="002260FA"/>
    <w:rsid w:val="00226D7F"/>
    <w:rsid w:val="0023678B"/>
    <w:rsid w:val="00241653"/>
    <w:rsid w:val="00241BD7"/>
    <w:rsid w:val="00244450"/>
    <w:rsid w:val="00245035"/>
    <w:rsid w:val="002458B9"/>
    <w:rsid w:val="00246A64"/>
    <w:rsid w:val="00250622"/>
    <w:rsid w:val="00250DD5"/>
    <w:rsid w:val="00251517"/>
    <w:rsid w:val="00251719"/>
    <w:rsid w:val="0026148E"/>
    <w:rsid w:val="00262378"/>
    <w:rsid w:val="00263D48"/>
    <w:rsid w:val="002645F7"/>
    <w:rsid w:val="00266745"/>
    <w:rsid w:val="002677A4"/>
    <w:rsid w:val="00270511"/>
    <w:rsid w:val="00270A43"/>
    <w:rsid w:val="00270A9A"/>
    <w:rsid w:val="00270BB0"/>
    <w:rsid w:val="002725E7"/>
    <w:rsid w:val="002727E7"/>
    <w:rsid w:val="00283A79"/>
    <w:rsid w:val="0028708F"/>
    <w:rsid w:val="00291CCC"/>
    <w:rsid w:val="002953F2"/>
    <w:rsid w:val="002954A3"/>
    <w:rsid w:val="0029772E"/>
    <w:rsid w:val="00297EB4"/>
    <w:rsid w:val="002A2169"/>
    <w:rsid w:val="002A57B0"/>
    <w:rsid w:val="002A5D00"/>
    <w:rsid w:val="002A7F5B"/>
    <w:rsid w:val="002B029A"/>
    <w:rsid w:val="002B0998"/>
    <w:rsid w:val="002B1D50"/>
    <w:rsid w:val="002B26D5"/>
    <w:rsid w:val="002B2885"/>
    <w:rsid w:val="002B2B55"/>
    <w:rsid w:val="002B6FBD"/>
    <w:rsid w:val="002C0AF9"/>
    <w:rsid w:val="002C0C47"/>
    <w:rsid w:val="002C0E80"/>
    <w:rsid w:val="002C1A95"/>
    <w:rsid w:val="002C1C5E"/>
    <w:rsid w:val="002C1F91"/>
    <w:rsid w:val="002C376F"/>
    <w:rsid w:val="002D4E67"/>
    <w:rsid w:val="002E02CF"/>
    <w:rsid w:val="002E2DDC"/>
    <w:rsid w:val="002E45D7"/>
    <w:rsid w:val="002E595A"/>
    <w:rsid w:val="002F0D25"/>
    <w:rsid w:val="002F1429"/>
    <w:rsid w:val="002F19D7"/>
    <w:rsid w:val="002F6A24"/>
    <w:rsid w:val="00301A32"/>
    <w:rsid w:val="003023EE"/>
    <w:rsid w:val="003027DB"/>
    <w:rsid w:val="003070BE"/>
    <w:rsid w:val="0031205A"/>
    <w:rsid w:val="003131DF"/>
    <w:rsid w:val="003158EB"/>
    <w:rsid w:val="00316DCA"/>
    <w:rsid w:val="0032132C"/>
    <w:rsid w:val="00325395"/>
    <w:rsid w:val="003261E3"/>
    <w:rsid w:val="00327188"/>
    <w:rsid w:val="0032788B"/>
    <w:rsid w:val="003303C9"/>
    <w:rsid w:val="003318A1"/>
    <w:rsid w:val="003357BE"/>
    <w:rsid w:val="00336CEA"/>
    <w:rsid w:val="0033738A"/>
    <w:rsid w:val="0034129F"/>
    <w:rsid w:val="00342B31"/>
    <w:rsid w:val="00342DF0"/>
    <w:rsid w:val="00344632"/>
    <w:rsid w:val="003520B2"/>
    <w:rsid w:val="003532FD"/>
    <w:rsid w:val="00353399"/>
    <w:rsid w:val="003553BC"/>
    <w:rsid w:val="00355D21"/>
    <w:rsid w:val="0035741F"/>
    <w:rsid w:val="00365F59"/>
    <w:rsid w:val="003660E9"/>
    <w:rsid w:val="00366429"/>
    <w:rsid w:val="00366AB8"/>
    <w:rsid w:val="0037182B"/>
    <w:rsid w:val="0037229C"/>
    <w:rsid w:val="003848B8"/>
    <w:rsid w:val="00384FCF"/>
    <w:rsid w:val="00387120"/>
    <w:rsid w:val="00387924"/>
    <w:rsid w:val="003900E3"/>
    <w:rsid w:val="003927BB"/>
    <w:rsid w:val="0039307E"/>
    <w:rsid w:val="003930B5"/>
    <w:rsid w:val="00393454"/>
    <w:rsid w:val="00395575"/>
    <w:rsid w:val="003971F9"/>
    <w:rsid w:val="003A0727"/>
    <w:rsid w:val="003A1D7A"/>
    <w:rsid w:val="003A1F3D"/>
    <w:rsid w:val="003A32B8"/>
    <w:rsid w:val="003A536D"/>
    <w:rsid w:val="003A5B5B"/>
    <w:rsid w:val="003A5D11"/>
    <w:rsid w:val="003A7475"/>
    <w:rsid w:val="003B0E3E"/>
    <w:rsid w:val="003B40F0"/>
    <w:rsid w:val="003B5743"/>
    <w:rsid w:val="003B6734"/>
    <w:rsid w:val="003B7EF4"/>
    <w:rsid w:val="003C3093"/>
    <w:rsid w:val="003D13C2"/>
    <w:rsid w:val="003D5C65"/>
    <w:rsid w:val="003D7BA6"/>
    <w:rsid w:val="003D7EBA"/>
    <w:rsid w:val="003E5EF9"/>
    <w:rsid w:val="003E76FD"/>
    <w:rsid w:val="003F06AF"/>
    <w:rsid w:val="003F0F95"/>
    <w:rsid w:val="003F107B"/>
    <w:rsid w:val="003F1657"/>
    <w:rsid w:val="003F3094"/>
    <w:rsid w:val="003F3112"/>
    <w:rsid w:val="003F5C8D"/>
    <w:rsid w:val="003F5E74"/>
    <w:rsid w:val="003F7F80"/>
    <w:rsid w:val="004004AD"/>
    <w:rsid w:val="00400DC7"/>
    <w:rsid w:val="00401B35"/>
    <w:rsid w:val="00405256"/>
    <w:rsid w:val="004058C7"/>
    <w:rsid w:val="00406707"/>
    <w:rsid w:val="00411B57"/>
    <w:rsid w:val="00412D83"/>
    <w:rsid w:val="004152D6"/>
    <w:rsid w:val="004159A8"/>
    <w:rsid w:val="00420C38"/>
    <w:rsid w:val="00423673"/>
    <w:rsid w:val="004247B2"/>
    <w:rsid w:val="00425081"/>
    <w:rsid w:val="00430A4C"/>
    <w:rsid w:val="00433037"/>
    <w:rsid w:val="004407A3"/>
    <w:rsid w:val="004414A0"/>
    <w:rsid w:val="00443016"/>
    <w:rsid w:val="004445D5"/>
    <w:rsid w:val="004454E5"/>
    <w:rsid w:val="00445CE4"/>
    <w:rsid w:val="00446C55"/>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2928"/>
    <w:rsid w:val="0048492F"/>
    <w:rsid w:val="004858DD"/>
    <w:rsid w:val="004860AB"/>
    <w:rsid w:val="00490430"/>
    <w:rsid w:val="00496E16"/>
    <w:rsid w:val="004A0B40"/>
    <w:rsid w:val="004A0D35"/>
    <w:rsid w:val="004A14D9"/>
    <w:rsid w:val="004A2B80"/>
    <w:rsid w:val="004A2C18"/>
    <w:rsid w:val="004A3611"/>
    <w:rsid w:val="004A4E17"/>
    <w:rsid w:val="004B0A43"/>
    <w:rsid w:val="004B2367"/>
    <w:rsid w:val="004B416C"/>
    <w:rsid w:val="004B4B7F"/>
    <w:rsid w:val="004B5E84"/>
    <w:rsid w:val="004C067B"/>
    <w:rsid w:val="004C329B"/>
    <w:rsid w:val="004C4905"/>
    <w:rsid w:val="004C5AFC"/>
    <w:rsid w:val="004C68AB"/>
    <w:rsid w:val="004D3BDA"/>
    <w:rsid w:val="004E05BF"/>
    <w:rsid w:val="004E0FC0"/>
    <w:rsid w:val="004E1203"/>
    <w:rsid w:val="004E1324"/>
    <w:rsid w:val="004E4B74"/>
    <w:rsid w:val="004E4CB1"/>
    <w:rsid w:val="004E616A"/>
    <w:rsid w:val="004E6590"/>
    <w:rsid w:val="004F1E82"/>
    <w:rsid w:val="004F4F54"/>
    <w:rsid w:val="00504FEE"/>
    <w:rsid w:val="00505267"/>
    <w:rsid w:val="00505FF9"/>
    <w:rsid w:val="005156BD"/>
    <w:rsid w:val="00516958"/>
    <w:rsid w:val="0052021F"/>
    <w:rsid w:val="00520A46"/>
    <w:rsid w:val="00520D24"/>
    <w:rsid w:val="00522467"/>
    <w:rsid w:val="00522D1B"/>
    <w:rsid w:val="0052487F"/>
    <w:rsid w:val="0052590F"/>
    <w:rsid w:val="00525F1A"/>
    <w:rsid w:val="005329A6"/>
    <w:rsid w:val="005334B1"/>
    <w:rsid w:val="0053615C"/>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57BC7"/>
    <w:rsid w:val="005614FF"/>
    <w:rsid w:val="00561DDD"/>
    <w:rsid w:val="00562867"/>
    <w:rsid w:val="00563B9A"/>
    <w:rsid w:val="00567954"/>
    <w:rsid w:val="00567CE2"/>
    <w:rsid w:val="00574F1C"/>
    <w:rsid w:val="005761AB"/>
    <w:rsid w:val="005774E1"/>
    <w:rsid w:val="00577B8D"/>
    <w:rsid w:val="00582BF8"/>
    <w:rsid w:val="005846E3"/>
    <w:rsid w:val="00587172"/>
    <w:rsid w:val="00587F75"/>
    <w:rsid w:val="005901CC"/>
    <w:rsid w:val="005918F7"/>
    <w:rsid w:val="00591A2F"/>
    <w:rsid w:val="00591FF0"/>
    <w:rsid w:val="00594670"/>
    <w:rsid w:val="00597950"/>
    <w:rsid w:val="005A0A1C"/>
    <w:rsid w:val="005A5328"/>
    <w:rsid w:val="005A635A"/>
    <w:rsid w:val="005B00EE"/>
    <w:rsid w:val="005B13E0"/>
    <w:rsid w:val="005B28D0"/>
    <w:rsid w:val="005B487A"/>
    <w:rsid w:val="005B77F0"/>
    <w:rsid w:val="005C0B52"/>
    <w:rsid w:val="005C3DBB"/>
    <w:rsid w:val="005C5FD3"/>
    <w:rsid w:val="005D0B94"/>
    <w:rsid w:val="005D2D82"/>
    <w:rsid w:val="005D4101"/>
    <w:rsid w:val="005D4678"/>
    <w:rsid w:val="005D53C1"/>
    <w:rsid w:val="005D5C1C"/>
    <w:rsid w:val="005D68DF"/>
    <w:rsid w:val="005E0301"/>
    <w:rsid w:val="005E224D"/>
    <w:rsid w:val="005E26CA"/>
    <w:rsid w:val="005E660E"/>
    <w:rsid w:val="005E6978"/>
    <w:rsid w:val="005E6E00"/>
    <w:rsid w:val="005F1D84"/>
    <w:rsid w:val="005F2547"/>
    <w:rsid w:val="005F470B"/>
    <w:rsid w:val="00601C67"/>
    <w:rsid w:val="00602447"/>
    <w:rsid w:val="00603008"/>
    <w:rsid w:val="0060313B"/>
    <w:rsid w:val="00603DBE"/>
    <w:rsid w:val="00606190"/>
    <w:rsid w:val="00606E96"/>
    <w:rsid w:val="0061032A"/>
    <w:rsid w:val="00610FD1"/>
    <w:rsid w:val="00611501"/>
    <w:rsid w:val="00612FAF"/>
    <w:rsid w:val="00624B04"/>
    <w:rsid w:val="006251B8"/>
    <w:rsid w:val="00625C25"/>
    <w:rsid w:val="006275E5"/>
    <w:rsid w:val="0063028F"/>
    <w:rsid w:val="00632F61"/>
    <w:rsid w:val="0063540E"/>
    <w:rsid w:val="00636042"/>
    <w:rsid w:val="0063686A"/>
    <w:rsid w:val="00637304"/>
    <w:rsid w:val="00637338"/>
    <w:rsid w:val="0064009A"/>
    <w:rsid w:val="00640CB6"/>
    <w:rsid w:val="006421B2"/>
    <w:rsid w:val="00642BA3"/>
    <w:rsid w:val="0064556D"/>
    <w:rsid w:val="006458B9"/>
    <w:rsid w:val="0064706D"/>
    <w:rsid w:val="0064738A"/>
    <w:rsid w:val="00651AF0"/>
    <w:rsid w:val="00652295"/>
    <w:rsid w:val="00652C31"/>
    <w:rsid w:val="00656C99"/>
    <w:rsid w:val="00660297"/>
    <w:rsid w:val="00663291"/>
    <w:rsid w:val="00664D2C"/>
    <w:rsid w:val="00665746"/>
    <w:rsid w:val="00666370"/>
    <w:rsid w:val="0066672C"/>
    <w:rsid w:val="006670E3"/>
    <w:rsid w:val="00667679"/>
    <w:rsid w:val="0067004A"/>
    <w:rsid w:val="006717E3"/>
    <w:rsid w:val="006726F2"/>
    <w:rsid w:val="006750B6"/>
    <w:rsid w:val="00675F01"/>
    <w:rsid w:val="00676338"/>
    <w:rsid w:val="00676D45"/>
    <w:rsid w:val="006777CF"/>
    <w:rsid w:val="00680240"/>
    <w:rsid w:val="006805CC"/>
    <w:rsid w:val="00680AC2"/>
    <w:rsid w:val="00685D14"/>
    <w:rsid w:val="0068677D"/>
    <w:rsid w:val="006871F0"/>
    <w:rsid w:val="0068757C"/>
    <w:rsid w:val="00692374"/>
    <w:rsid w:val="00694006"/>
    <w:rsid w:val="006943A4"/>
    <w:rsid w:val="006971C2"/>
    <w:rsid w:val="006A433C"/>
    <w:rsid w:val="006A5E9E"/>
    <w:rsid w:val="006A6831"/>
    <w:rsid w:val="006B0328"/>
    <w:rsid w:val="006B04F9"/>
    <w:rsid w:val="006B0957"/>
    <w:rsid w:val="006B0D50"/>
    <w:rsid w:val="006B1B63"/>
    <w:rsid w:val="006B40DF"/>
    <w:rsid w:val="006C0BE2"/>
    <w:rsid w:val="006C0F22"/>
    <w:rsid w:val="006C3FC4"/>
    <w:rsid w:val="006C5C23"/>
    <w:rsid w:val="006C7A2B"/>
    <w:rsid w:val="006D1423"/>
    <w:rsid w:val="006D1B8B"/>
    <w:rsid w:val="006D20F0"/>
    <w:rsid w:val="006D7B94"/>
    <w:rsid w:val="006E1A24"/>
    <w:rsid w:val="006E3A73"/>
    <w:rsid w:val="006E7EA4"/>
    <w:rsid w:val="006F7DA3"/>
    <w:rsid w:val="00702401"/>
    <w:rsid w:val="0070575E"/>
    <w:rsid w:val="00710354"/>
    <w:rsid w:val="00710596"/>
    <w:rsid w:val="00710DAA"/>
    <w:rsid w:val="007119AA"/>
    <w:rsid w:val="0071283B"/>
    <w:rsid w:val="007139AE"/>
    <w:rsid w:val="00716C0D"/>
    <w:rsid w:val="00721F20"/>
    <w:rsid w:val="00723872"/>
    <w:rsid w:val="00723CF6"/>
    <w:rsid w:val="007240F7"/>
    <w:rsid w:val="00727883"/>
    <w:rsid w:val="00727FA9"/>
    <w:rsid w:val="00730F9D"/>
    <w:rsid w:val="007319D1"/>
    <w:rsid w:val="00731C24"/>
    <w:rsid w:val="00732989"/>
    <w:rsid w:val="00732A8A"/>
    <w:rsid w:val="0073321D"/>
    <w:rsid w:val="00733D25"/>
    <w:rsid w:val="00735395"/>
    <w:rsid w:val="0074041E"/>
    <w:rsid w:val="0074564A"/>
    <w:rsid w:val="00745E67"/>
    <w:rsid w:val="00752051"/>
    <w:rsid w:val="00753406"/>
    <w:rsid w:val="007540D0"/>
    <w:rsid w:val="007554FF"/>
    <w:rsid w:val="00757B85"/>
    <w:rsid w:val="007635F5"/>
    <w:rsid w:val="007660E1"/>
    <w:rsid w:val="0076646E"/>
    <w:rsid w:val="00766FE0"/>
    <w:rsid w:val="007672F6"/>
    <w:rsid w:val="00770F41"/>
    <w:rsid w:val="00771DB6"/>
    <w:rsid w:val="00774534"/>
    <w:rsid w:val="007759B9"/>
    <w:rsid w:val="00775ED6"/>
    <w:rsid w:val="007776FA"/>
    <w:rsid w:val="00781247"/>
    <w:rsid w:val="00782542"/>
    <w:rsid w:val="00790B5D"/>
    <w:rsid w:val="00792BC7"/>
    <w:rsid w:val="007940B5"/>
    <w:rsid w:val="00794194"/>
    <w:rsid w:val="007A2185"/>
    <w:rsid w:val="007A2E80"/>
    <w:rsid w:val="007A32D3"/>
    <w:rsid w:val="007A43A3"/>
    <w:rsid w:val="007A508F"/>
    <w:rsid w:val="007A52BF"/>
    <w:rsid w:val="007B03F4"/>
    <w:rsid w:val="007B0DFE"/>
    <w:rsid w:val="007B234B"/>
    <w:rsid w:val="007B25A0"/>
    <w:rsid w:val="007B2EFE"/>
    <w:rsid w:val="007B2F5B"/>
    <w:rsid w:val="007C0464"/>
    <w:rsid w:val="007C19FF"/>
    <w:rsid w:val="007C1BDD"/>
    <w:rsid w:val="007C30E4"/>
    <w:rsid w:val="007C402E"/>
    <w:rsid w:val="007C5E3F"/>
    <w:rsid w:val="007D3758"/>
    <w:rsid w:val="007D6424"/>
    <w:rsid w:val="007D66CF"/>
    <w:rsid w:val="007E046E"/>
    <w:rsid w:val="007E2033"/>
    <w:rsid w:val="007E2123"/>
    <w:rsid w:val="007E3761"/>
    <w:rsid w:val="007E4CE8"/>
    <w:rsid w:val="007E6FEA"/>
    <w:rsid w:val="007F3CCA"/>
    <w:rsid w:val="007F74C9"/>
    <w:rsid w:val="00801FE5"/>
    <w:rsid w:val="00803D79"/>
    <w:rsid w:val="00805DBE"/>
    <w:rsid w:val="00806623"/>
    <w:rsid w:val="00811999"/>
    <w:rsid w:val="00812E55"/>
    <w:rsid w:val="0081309F"/>
    <w:rsid w:val="00816B09"/>
    <w:rsid w:val="00816CA8"/>
    <w:rsid w:val="0082031C"/>
    <w:rsid w:val="00821029"/>
    <w:rsid w:val="00824459"/>
    <w:rsid w:val="008258E0"/>
    <w:rsid w:val="00832D29"/>
    <w:rsid w:val="00833312"/>
    <w:rsid w:val="00835971"/>
    <w:rsid w:val="008400F5"/>
    <w:rsid w:val="00842625"/>
    <w:rsid w:val="00844E5D"/>
    <w:rsid w:val="008454CF"/>
    <w:rsid w:val="0085039D"/>
    <w:rsid w:val="00854358"/>
    <w:rsid w:val="0085743E"/>
    <w:rsid w:val="008575EE"/>
    <w:rsid w:val="008640C0"/>
    <w:rsid w:val="00873EC7"/>
    <w:rsid w:val="00877A83"/>
    <w:rsid w:val="008836D6"/>
    <w:rsid w:val="00885542"/>
    <w:rsid w:val="00885F5F"/>
    <w:rsid w:val="00892559"/>
    <w:rsid w:val="008929ED"/>
    <w:rsid w:val="00895B81"/>
    <w:rsid w:val="00896431"/>
    <w:rsid w:val="00897308"/>
    <w:rsid w:val="008A141A"/>
    <w:rsid w:val="008A14F9"/>
    <w:rsid w:val="008A19A8"/>
    <w:rsid w:val="008A3C72"/>
    <w:rsid w:val="008A6BA8"/>
    <w:rsid w:val="008A7D06"/>
    <w:rsid w:val="008B309A"/>
    <w:rsid w:val="008B4DC5"/>
    <w:rsid w:val="008B5001"/>
    <w:rsid w:val="008B777C"/>
    <w:rsid w:val="008C0E61"/>
    <w:rsid w:val="008C5552"/>
    <w:rsid w:val="008C7936"/>
    <w:rsid w:val="008D2E9B"/>
    <w:rsid w:val="008E1CD7"/>
    <w:rsid w:val="008E1EF6"/>
    <w:rsid w:val="008E24A1"/>
    <w:rsid w:val="008E2DDE"/>
    <w:rsid w:val="008E3855"/>
    <w:rsid w:val="008E410A"/>
    <w:rsid w:val="008E47A0"/>
    <w:rsid w:val="008E4AD1"/>
    <w:rsid w:val="008E6E5C"/>
    <w:rsid w:val="008E7833"/>
    <w:rsid w:val="008F32C2"/>
    <w:rsid w:val="008F5ADC"/>
    <w:rsid w:val="008F5EF8"/>
    <w:rsid w:val="008F61DE"/>
    <w:rsid w:val="008F71A8"/>
    <w:rsid w:val="008F7388"/>
    <w:rsid w:val="00900233"/>
    <w:rsid w:val="00901BF9"/>
    <w:rsid w:val="00901F82"/>
    <w:rsid w:val="00904171"/>
    <w:rsid w:val="00904FE5"/>
    <w:rsid w:val="00910133"/>
    <w:rsid w:val="00910CC3"/>
    <w:rsid w:val="00910CFB"/>
    <w:rsid w:val="00911A3A"/>
    <w:rsid w:val="00911BED"/>
    <w:rsid w:val="00914118"/>
    <w:rsid w:val="00915E9C"/>
    <w:rsid w:val="009205D2"/>
    <w:rsid w:val="009206E7"/>
    <w:rsid w:val="009219B6"/>
    <w:rsid w:val="00924417"/>
    <w:rsid w:val="00926145"/>
    <w:rsid w:val="00926168"/>
    <w:rsid w:val="0092678A"/>
    <w:rsid w:val="00930C94"/>
    <w:rsid w:val="00934896"/>
    <w:rsid w:val="00934D45"/>
    <w:rsid w:val="00934EFF"/>
    <w:rsid w:val="00936D15"/>
    <w:rsid w:val="0094101E"/>
    <w:rsid w:val="00944231"/>
    <w:rsid w:val="00946186"/>
    <w:rsid w:val="009463FD"/>
    <w:rsid w:val="00946917"/>
    <w:rsid w:val="00952FA2"/>
    <w:rsid w:val="009536C4"/>
    <w:rsid w:val="009537A7"/>
    <w:rsid w:val="00957B56"/>
    <w:rsid w:val="00964658"/>
    <w:rsid w:val="00965DF1"/>
    <w:rsid w:val="00966586"/>
    <w:rsid w:val="0096663D"/>
    <w:rsid w:val="0097053B"/>
    <w:rsid w:val="00970983"/>
    <w:rsid w:val="00970D8C"/>
    <w:rsid w:val="009738A7"/>
    <w:rsid w:val="00973E38"/>
    <w:rsid w:val="00974E87"/>
    <w:rsid w:val="0097636C"/>
    <w:rsid w:val="00983B98"/>
    <w:rsid w:val="0098425A"/>
    <w:rsid w:val="00985F11"/>
    <w:rsid w:val="00986F30"/>
    <w:rsid w:val="00987CC9"/>
    <w:rsid w:val="00987F6F"/>
    <w:rsid w:val="009972D6"/>
    <w:rsid w:val="009A3671"/>
    <w:rsid w:val="009A523C"/>
    <w:rsid w:val="009A5B41"/>
    <w:rsid w:val="009A679B"/>
    <w:rsid w:val="009B1A67"/>
    <w:rsid w:val="009B368A"/>
    <w:rsid w:val="009B3D04"/>
    <w:rsid w:val="009B4770"/>
    <w:rsid w:val="009B75C9"/>
    <w:rsid w:val="009B7BFB"/>
    <w:rsid w:val="009C0D53"/>
    <w:rsid w:val="009C1F03"/>
    <w:rsid w:val="009C3764"/>
    <w:rsid w:val="009C43F6"/>
    <w:rsid w:val="009D0B8F"/>
    <w:rsid w:val="009D28EE"/>
    <w:rsid w:val="009D3DEE"/>
    <w:rsid w:val="009E0AE2"/>
    <w:rsid w:val="009E223A"/>
    <w:rsid w:val="009E3324"/>
    <w:rsid w:val="009E47F6"/>
    <w:rsid w:val="009E5B9D"/>
    <w:rsid w:val="009E79B5"/>
    <w:rsid w:val="009F27B2"/>
    <w:rsid w:val="009F4A7A"/>
    <w:rsid w:val="009F4C87"/>
    <w:rsid w:val="009F5EAB"/>
    <w:rsid w:val="009F772B"/>
    <w:rsid w:val="009F7B3D"/>
    <w:rsid w:val="009F7D8A"/>
    <w:rsid w:val="00A00144"/>
    <w:rsid w:val="00A01EDE"/>
    <w:rsid w:val="00A03552"/>
    <w:rsid w:val="00A050F5"/>
    <w:rsid w:val="00A06C68"/>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3BF6"/>
    <w:rsid w:val="00A54357"/>
    <w:rsid w:val="00A57498"/>
    <w:rsid w:val="00A57EAC"/>
    <w:rsid w:val="00A64538"/>
    <w:rsid w:val="00A65B30"/>
    <w:rsid w:val="00A70B6F"/>
    <w:rsid w:val="00A71435"/>
    <w:rsid w:val="00A749A9"/>
    <w:rsid w:val="00A76823"/>
    <w:rsid w:val="00A77406"/>
    <w:rsid w:val="00A8105E"/>
    <w:rsid w:val="00A82A3B"/>
    <w:rsid w:val="00A84970"/>
    <w:rsid w:val="00A85DBE"/>
    <w:rsid w:val="00A90D83"/>
    <w:rsid w:val="00A93737"/>
    <w:rsid w:val="00A9376B"/>
    <w:rsid w:val="00A95B55"/>
    <w:rsid w:val="00A96EEF"/>
    <w:rsid w:val="00AA398E"/>
    <w:rsid w:val="00AA5326"/>
    <w:rsid w:val="00AA66F6"/>
    <w:rsid w:val="00AB552F"/>
    <w:rsid w:val="00AB619B"/>
    <w:rsid w:val="00AB61C0"/>
    <w:rsid w:val="00AB76A1"/>
    <w:rsid w:val="00AC01D4"/>
    <w:rsid w:val="00AC3647"/>
    <w:rsid w:val="00AC50FB"/>
    <w:rsid w:val="00AC6B08"/>
    <w:rsid w:val="00AC6E4D"/>
    <w:rsid w:val="00AD1197"/>
    <w:rsid w:val="00AD1B9A"/>
    <w:rsid w:val="00AD554D"/>
    <w:rsid w:val="00AD5CE1"/>
    <w:rsid w:val="00AD6A4C"/>
    <w:rsid w:val="00AE12DE"/>
    <w:rsid w:val="00AE1663"/>
    <w:rsid w:val="00AE16FA"/>
    <w:rsid w:val="00AF05A3"/>
    <w:rsid w:val="00AF1F35"/>
    <w:rsid w:val="00AF5C9D"/>
    <w:rsid w:val="00AF6C00"/>
    <w:rsid w:val="00B0225C"/>
    <w:rsid w:val="00B032F7"/>
    <w:rsid w:val="00B06664"/>
    <w:rsid w:val="00B0677C"/>
    <w:rsid w:val="00B06C6E"/>
    <w:rsid w:val="00B074B0"/>
    <w:rsid w:val="00B07C7A"/>
    <w:rsid w:val="00B15C7E"/>
    <w:rsid w:val="00B17CCA"/>
    <w:rsid w:val="00B21075"/>
    <w:rsid w:val="00B22175"/>
    <w:rsid w:val="00B22514"/>
    <w:rsid w:val="00B22756"/>
    <w:rsid w:val="00B22C12"/>
    <w:rsid w:val="00B242ED"/>
    <w:rsid w:val="00B249BB"/>
    <w:rsid w:val="00B303A2"/>
    <w:rsid w:val="00B34390"/>
    <w:rsid w:val="00B3528E"/>
    <w:rsid w:val="00B354C9"/>
    <w:rsid w:val="00B41D7E"/>
    <w:rsid w:val="00B47E90"/>
    <w:rsid w:val="00B504C1"/>
    <w:rsid w:val="00B534E8"/>
    <w:rsid w:val="00B56ECB"/>
    <w:rsid w:val="00B60BD5"/>
    <w:rsid w:val="00B6171B"/>
    <w:rsid w:val="00B61DEF"/>
    <w:rsid w:val="00B63B47"/>
    <w:rsid w:val="00B672C7"/>
    <w:rsid w:val="00B7242C"/>
    <w:rsid w:val="00B74C6F"/>
    <w:rsid w:val="00B74D61"/>
    <w:rsid w:val="00B77709"/>
    <w:rsid w:val="00B77A1C"/>
    <w:rsid w:val="00B77E1E"/>
    <w:rsid w:val="00B801BA"/>
    <w:rsid w:val="00B805E3"/>
    <w:rsid w:val="00B8265F"/>
    <w:rsid w:val="00B8610E"/>
    <w:rsid w:val="00B86BDE"/>
    <w:rsid w:val="00B91E66"/>
    <w:rsid w:val="00B92383"/>
    <w:rsid w:val="00B92396"/>
    <w:rsid w:val="00B94235"/>
    <w:rsid w:val="00B94AEB"/>
    <w:rsid w:val="00B952DE"/>
    <w:rsid w:val="00B95D29"/>
    <w:rsid w:val="00B969AF"/>
    <w:rsid w:val="00B979AC"/>
    <w:rsid w:val="00BA01E4"/>
    <w:rsid w:val="00BA32BD"/>
    <w:rsid w:val="00BA48FD"/>
    <w:rsid w:val="00BB0088"/>
    <w:rsid w:val="00BB30C6"/>
    <w:rsid w:val="00BB5715"/>
    <w:rsid w:val="00BB5EC6"/>
    <w:rsid w:val="00BB61CA"/>
    <w:rsid w:val="00BC3DEE"/>
    <w:rsid w:val="00BC4BB7"/>
    <w:rsid w:val="00BC7D9A"/>
    <w:rsid w:val="00BD0BEC"/>
    <w:rsid w:val="00BD1965"/>
    <w:rsid w:val="00BD238B"/>
    <w:rsid w:val="00BD4182"/>
    <w:rsid w:val="00BE09CC"/>
    <w:rsid w:val="00BE0ABC"/>
    <w:rsid w:val="00BE3D6F"/>
    <w:rsid w:val="00BE46E1"/>
    <w:rsid w:val="00BE49FD"/>
    <w:rsid w:val="00BE4CC1"/>
    <w:rsid w:val="00BE4FA2"/>
    <w:rsid w:val="00BF01E2"/>
    <w:rsid w:val="00BF37B8"/>
    <w:rsid w:val="00BF3C37"/>
    <w:rsid w:val="00BF6145"/>
    <w:rsid w:val="00C104DC"/>
    <w:rsid w:val="00C10782"/>
    <w:rsid w:val="00C10B7B"/>
    <w:rsid w:val="00C11013"/>
    <w:rsid w:val="00C115BE"/>
    <w:rsid w:val="00C115CE"/>
    <w:rsid w:val="00C129B4"/>
    <w:rsid w:val="00C13DA4"/>
    <w:rsid w:val="00C15C87"/>
    <w:rsid w:val="00C16D8B"/>
    <w:rsid w:val="00C16F6B"/>
    <w:rsid w:val="00C204A7"/>
    <w:rsid w:val="00C2086C"/>
    <w:rsid w:val="00C21A8C"/>
    <w:rsid w:val="00C21BD0"/>
    <w:rsid w:val="00C23BB5"/>
    <w:rsid w:val="00C27E86"/>
    <w:rsid w:val="00C32D6B"/>
    <w:rsid w:val="00C3462C"/>
    <w:rsid w:val="00C3590C"/>
    <w:rsid w:val="00C35EF1"/>
    <w:rsid w:val="00C36A8A"/>
    <w:rsid w:val="00C414B6"/>
    <w:rsid w:val="00C423E1"/>
    <w:rsid w:val="00C44747"/>
    <w:rsid w:val="00C45656"/>
    <w:rsid w:val="00C46546"/>
    <w:rsid w:val="00C50A13"/>
    <w:rsid w:val="00C50D16"/>
    <w:rsid w:val="00C53AE8"/>
    <w:rsid w:val="00C5458A"/>
    <w:rsid w:val="00C55C40"/>
    <w:rsid w:val="00C6221C"/>
    <w:rsid w:val="00C639F8"/>
    <w:rsid w:val="00C714B2"/>
    <w:rsid w:val="00C72C5B"/>
    <w:rsid w:val="00C764F7"/>
    <w:rsid w:val="00C77181"/>
    <w:rsid w:val="00C80C3C"/>
    <w:rsid w:val="00C80D9C"/>
    <w:rsid w:val="00C81132"/>
    <w:rsid w:val="00C811CC"/>
    <w:rsid w:val="00C84976"/>
    <w:rsid w:val="00C85299"/>
    <w:rsid w:val="00C872EB"/>
    <w:rsid w:val="00C91849"/>
    <w:rsid w:val="00C9432E"/>
    <w:rsid w:val="00C9659F"/>
    <w:rsid w:val="00C96F11"/>
    <w:rsid w:val="00C97412"/>
    <w:rsid w:val="00CA18EB"/>
    <w:rsid w:val="00CA2226"/>
    <w:rsid w:val="00CA281D"/>
    <w:rsid w:val="00CA742C"/>
    <w:rsid w:val="00CB62DE"/>
    <w:rsid w:val="00CB63E3"/>
    <w:rsid w:val="00CB6A21"/>
    <w:rsid w:val="00CB6E56"/>
    <w:rsid w:val="00CB79F9"/>
    <w:rsid w:val="00CC09BE"/>
    <w:rsid w:val="00CC1BBC"/>
    <w:rsid w:val="00CC40A5"/>
    <w:rsid w:val="00CC4D0D"/>
    <w:rsid w:val="00CC52ED"/>
    <w:rsid w:val="00CC5C86"/>
    <w:rsid w:val="00CC7BF3"/>
    <w:rsid w:val="00CD0E53"/>
    <w:rsid w:val="00CD3205"/>
    <w:rsid w:val="00CD68DF"/>
    <w:rsid w:val="00CE0117"/>
    <w:rsid w:val="00CE392B"/>
    <w:rsid w:val="00CE4862"/>
    <w:rsid w:val="00CE4D09"/>
    <w:rsid w:val="00CE7E6D"/>
    <w:rsid w:val="00CF4452"/>
    <w:rsid w:val="00D00D1B"/>
    <w:rsid w:val="00D01A55"/>
    <w:rsid w:val="00D038EE"/>
    <w:rsid w:val="00D03A18"/>
    <w:rsid w:val="00D10E28"/>
    <w:rsid w:val="00D12C47"/>
    <w:rsid w:val="00D14282"/>
    <w:rsid w:val="00D148AA"/>
    <w:rsid w:val="00D16C6D"/>
    <w:rsid w:val="00D2008A"/>
    <w:rsid w:val="00D21043"/>
    <w:rsid w:val="00D254E5"/>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7512"/>
    <w:rsid w:val="00D6194D"/>
    <w:rsid w:val="00D6278A"/>
    <w:rsid w:val="00D6650F"/>
    <w:rsid w:val="00D701E0"/>
    <w:rsid w:val="00D708B3"/>
    <w:rsid w:val="00D71207"/>
    <w:rsid w:val="00D71D23"/>
    <w:rsid w:val="00D736A6"/>
    <w:rsid w:val="00D74D80"/>
    <w:rsid w:val="00D81813"/>
    <w:rsid w:val="00D82A7B"/>
    <w:rsid w:val="00D832B3"/>
    <w:rsid w:val="00D8353E"/>
    <w:rsid w:val="00D837DE"/>
    <w:rsid w:val="00D8435F"/>
    <w:rsid w:val="00D8471D"/>
    <w:rsid w:val="00D8570B"/>
    <w:rsid w:val="00D904C4"/>
    <w:rsid w:val="00D90ECA"/>
    <w:rsid w:val="00D94EA9"/>
    <w:rsid w:val="00D95403"/>
    <w:rsid w:val="00DA21E6"/>
    <w:rsid w:val="00DA51DA"/>
    <w:rsid w:val="00DA79F9"/>
    <w:rsid w:val="00DB7EAE"/>
    <w:rsid w:val="00DC1364"/>
    <w:rsid w:val="00DC184B"/>
    <w:rsid w:val="00DC28CD"/>
    <w:rsid w:val="00DC4A7A"/>
    <w:rsid w:val="00DD20C7"/>
    <w:rsid w:val="00DD4390"/>
    <w:rsid w:val="00DD4AB0"/>
    <w:rsid w:val="00DD5DF8"/>
    <w:rsid w:val="00DD687E"/>
    <w:rsid w:val="00DE5746"/>
    <w:rsid w:val="00DF0F49"/>
    <w:rsid w:val="00DF5E07"/>
    <w:rsid w:val="00DF6F2D"/>
    <w:rsid w:val="00DF756E"/>
    <w:rsid w:val="00DF7F23"/>
    <w:rsid w:val="00E04E6F"/>
    <w:rsid w:val="00E077A9"/>
    <w:rsid w:val="00E1274E"/>
    <w:rsid w:val="00E1474A"/>
    <w:rsid w:val="00E14888"/>
    <w:rsid w:val="00E15BD6"/>
    <w:rsid w:val="00E15BED"/>
    <w:rsid w:val="00E1672C"/>
    <w:rsid w:val="00E17871"/>
    <w:rsid w:val="00E17F8D"/>
    <w:rsid w:val="00E2371C"/>
    <w:rsid w:val="00E24386"/>
    <w:rsid w:val="00E34488"/>
    <w:rsid w:val="00E34FA1"/>
    <w:rsid w:val="00E3617B"/>
    <w:rsid w:val="00E36405"/>
    <w:rsid w:val="00E378BE"/>
    <w:rsid w:val="00E379BB"/>
    <w:rsid w:val="00E4057D"/>
    <w:rsid w:val="00E41155"/>
    <w:rsid w:val="00E4146D"/>
    <w:rsid w:val="00E4486F"/>
    <w:rsid w:val="00E44C3A"/>
    <w:rsid w:val="00E45A3E"/>
    <w:rsid w:val="00E46124"/>
    <w:rsid w:val="00E46C70"/>
    <w:rsid w:val="00E51DAD"/>
    <w:rsid w:val="00E56034"/>
    <w:rsid w:val="00E560CE"/>
    <w:rsid w:val="00E6016A"/>
    <w:rsid w:val="00E61F73"/>
    <w:rsid w:val="00E63578"/>
    <w:rsid w:val="00E6602B"/>
    <w:rsid w:val="00E70102"/>
    <w:rsid w:val="00E7238C"/>
    <w:rsid w:val="00E75581"/>
    <w:rsid w:val="00E7770A"/>
    <w:rsid w:val="00E802E9"/>
    <w:rsid w:val="00E847A3"/>
    <w:rsid w:val="00E859C5"/>
    <w:rsid w:val="00E86694"/>
    <w:rsid w:val="00E87502"/>
    <w:rsid w:val="00E90EA5"/>
    <w:rsid w:val="00E93472"/>
    <w:rsid w:val="00E934F8"/>
    <w:rsid w:val="00E94384"/>
    <w:rsid w:val="00E964AF"/>
    <w:rsid w:val="00E973B1"/>
    <w:rsid w:val="00EA7373"/>
    <w:rsid w:val="00EB1E6A"/>
    <w:rsid w:val="00EB21A1"/>
    <w:rsid w:val="00EB22ED"/>
    <w:rsid w:val="00EB2D59"/>
    <w:rsid w:val="00EB2E8A"/>
    <w:rsid w:val="00EB4519"/>
    <w:rsid w:val="00EB609A"/>
    <w:rsid w:val="00EC02B6"/>
    <w:rsid w:val="00EC4046"/>
    <w:rsid w:val="00EC6285"/>
    <w:rsid w:val="00EC6D3F"/>
    <w:rsid w:val="00EC731E"/>
    <w:rsid w:val="00ED0C41"/>
    <w:rsid w:val="00ED2FD9"/>
    <w:rsid w:val="00ED3938"/>
    <w:rsid w:val="00ED4506"/>
    <w:rsid w:val="00ED504B"/>
    <w:rsid w:val="00EE014A"/>
    <w:rsid w:val="00EE0F7D"/>
    <w:rsid w:val="00EE2C95"/>
    <w:rsid w:val="00EE2EF0"/>
    <w:rsid w:val="00EE306A"/>
    <w:rsid w:val="00EE3CA4"/>
    <w:rsid w:val="00EE506C"/>
    <w:rsid w:val="00EE7D13"/>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CEB"/>
    <w:rsid w:val="00F05209"/>
    <w:rsid w:val="00F05976"/>
    <w:rsid w:val="00F23A82"/>
    <w:rsid w:val="00F24551"/>
    <w:rsid w:val="00F252D1"/>
    <w:rsid w:val="00F34E21"/>
    <w:rsid w:val="00F35FE8"/>
    <w:rsid w:val="00F36C68"/>
    <w:rsid w:val="00F40273"/>
    <w:rsid w:val="00F422F7"/>
    <w:rsid w:val="00F43BDB"/>
    <w:rsid w:val="00F50CD7"/>
    <w:rsid w:val="00F531EA"/>
    <w:rsid w:val="00F562B8"/>
    <w:rsid w:val="00F5680F"/>
    <w:rsid w:val="00F608C6"/>
    <w:rsid w:val="00F66F19"/>
    <w:rsid w:val="00F70FE6"/>
    <w:rsid w:val="00F722A7"/>
    <w:rsid w:val="00F72387"/>
    <w:rsid w:val="00F728C8"/>
    <w:rsid w:val="00F737CB"/>
    <w:rsid w:val="00F74EFD"/>
    <w:rsid w:val="00F75482"/>
    <w:rsid w:val="00F755DA"/>
    <w:rsid w:val="00F76ED9"/>
    <w:rsid w:val="00F77AD8"/>
    <w:rsid w:val="00F80946"/>
    <w:rsid w:val="00F81F25"/>
    <w:rsid w:val="00F8524A"/>
    <w:rsid w:val="00F8694B"/>
    <w:rsid w:val="00F87B1D"/>
    <w:rsid w:val="00F94458"/>
    <w:rsid w:val="00F95C65"/>
    <w:rsid w:val="00F95F7B"/>
    <w:rsid w:val="00FA09E0"/>
    <w:rsid w:val="00FA52DC"/>
    <w:rsid w:val="00FA63A1"/>
    <w:rsid w:val="00FB22BA"/>
    <w:rsid w:val="00FB2B20"/>
    <w:rsid w:val="00FB3970"/>
    <w:rsid w:val="00FB45CC"/>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chartTrackingRefBased/>
  <w15:docId w15:val="{4D418603-896E-4507-AB4A-F3409CD89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1440</Words>
  <Characters>8213</Characters>
  <Application>Microsoft Office Word</Application>
  <DocSecurity>0</DocSecurity>
  <Lines>68</Lines>
  <Paragraphs>19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PS</cp:lastModifiedBy>
  <cp:revision>3</cp:revision>
  <cp:lastPrinted>2022-02-22T13:34:00Z</cp:lastPrinted>
  <dcterms:created xsi:type="dcterms:W3CDTF">2022-04-22T14:24:00Z</dcterms:created>
  <dcterms:modified xsi:type="dcterms:W3CDTF">2022-05-09T08:58:00Z</dcterms:modified>
</cp:coreProperties>
</file>