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93" w:rsidRPr="000D1564" w:rsidRDefault="002F3193"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r w:rsidRPr="000D1564">
        <w:rPr>
          <w:rFonts w:ascii="Traditional Arabic" w:hAnsi="Traditional Arabic"/>
          <w:b/>
          <w:bCs/>
          <w:sz w:val="32"/>
          <w:szCs w:val="32"/>
          <w:rtl/>
        </w:rPr>
        <w:t>السنن الإلهية في سورة الأحزاب</w:t>
      </w:r>
    </w:p>
    <w:p w:rsidR="002F3193" w:rsidRPr="000D1564" w:rsidRDefault="002F3193"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r w:rsidRPr="000D1564">
        <w:rPr>
          <w:rFonts w:ascii="Traditional Arabic" w:hAnsi="Traditional Arabic"/>
          <w:b/>
          <w:bCs/>
          <w:sz w:val="32"/>
          <w:szCs w:val="32"/>
          <w:rtl/>
        </w:rPr>
        <w:t>"دراسة موضوعية"</w:t>
      </w:r>
    </w:p>
    <w:p w:rsidR="006E4489" w:rsidRPr="000D1564" w:rsidRDefault="006E4489"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p>
    <w:p w:rsidR="006E4489" w:rsidRPr="000D1564" w:rsidRDefault="006E4489"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p>
    <w:p w:rsidR="006E4489" w:rsidRPr="000D1564" w:rsidRDefault="006E4489"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r w:rsidRPr="000D1564">
        <w:rPr>
          <w:rFonts w:ascii="Traditional Arabic" w:hAnsi="Traditional Arabic"/>
          <w:b/>
          <w:bCs/>
          <w:sz w:val="32"/>
          <w:szCs w:val="32"/>
          <w:rtl/>
        </w:rPr>
        <w:t>الدكتور بكار الحاج جاسم</w:t>
      </w:r>
    </w:p>
    <w:p w:rsidR="006E4489" w:rsidRPr="000D1564" w:rsidRDefault="006E4489"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r w:rsidRPr="000D1564">
        <w:rPr>
          <w:rFonts w:ascii="Traditional Arabic" w:hAnsi="Traditional Arabic"/>
          <w:b/>
          <w:bCs/>
          <w:sz w:val="32"/>
          <w:szCs w:val="32"/>
          <w:rtl/>
        </w:rPr>
        <w:t xml:space="preserve">أستاذ مشارك في جامعة </w:t>
      </w:r>
      <w:proofErr w:type="spellStart"/>
      <w:r w:rsidRPr="000D1564">
        <w:rPr>
          <w:rFonts w:ascii="Traditional Arabic" w:hAnsi="Traditional Arabic"/>
          <w:b/>
          <w:bCs/>
          <w:sz w:val="32"/>
          <w:szCs w:val="32"/>
          <w:rtl/>
        </w:rPr>
        <w:t>يالوا</w:t>
      </w:r>
      <w:proofErr w:type="spellEnd"/>
      <w:r w:rsidRPr="000D1564">
        <w:rPr>
          <w:rFonts w:ascii="Traditional Arabic" w:hAnsi="Traditional Arabic"/>
          <w:b/>
          <w:bCs/>
          <w:sz w:val="32"/>
          <w:szCs w:val="32"/>
          <w:rtl/>
        </w:rPr>
        <w:t xml:space="preserve"> كلية العلوم الإسلامية</w:t>
      </w:r>
      <w:r w:rsidR="004A4952">
        <w:rPr>
          <w:rFonts w:ascii="Traditional Arabic" w:hAnsi="Traditional Arabic" w:hint="cs"/>
          <w:b/>
          <w:bCs/>
          <w:sz w:val="32"/>
          <w:szCs w:val="32"/>
          <w:rtl/>
        </w:rPr>
        <w:t xml:space="preserve"> في تركيا</w:t>
      </w:r>
    </w:p>
    <w:p w:rsidR="00450781" w:rsidRPr="000D1564" w:rsidRDefault="00752336"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r>
        <w:rPr>
          <w:rFonts w:ascii="Traditional Arabic" w:hAnsi="Traditional Arabic"/>
          <w:b/>
          <w:bCs/>
          <w:sz w:val="32"/>
          <w:szCs w:val="32"/>
          <w:rtl/>
        </w:rPr>
        <w:t>والمدرس سابق</w:t>
      </w:r>
      <w:r>
        <w:rPr>
          <w:rFonts w:ascii="Traditional Arabic" w:hAnsi="Traditional Arabic" w:hint="cs"/>
          <w:b/>
          <w:bCs/>
          <w:sz w:val="32"/>
          <w:szCs w:val="32"/>
          <w:rtl/>
        </w:rPr>
        <w:t>ً</w:t>
      </w:r>
      <w:r>
        <w:rPr>
          <w:rFonts w:ascii="Traditional Arabic" w:hAnsi="Traditional Arabic"/>
          <w:b/>
          <w:bCs/>
          <w:sz w:val="32"/>
          <w:szCs w:val="32"/>
          <w:rtl/>
        </w:rPr>
        <w:t>ا</w:t>
      </w:r>
      <w:r w:rsidR="00013B26" w:rsidRPr="000D1564">
        <w:rPr>
          <w:rFonts w:ascii="Traditional Arabic" w:hAnsi="Traditional Arabic"/>
          <w:b/>
          <w:bCs/>
          <w:sz w:val="32"/>
          <w:szCs w:val="32"/>
          <w:rtl/>
        </w:rPr>
        <w:t xml:space="preserve"> في جامعة دمشق كلية الشريعة </w:t>
      </w:r>
      <w:r w:rsidR="004A4952">
        <w:rPr>
          <w:rFonts w:ascii="Traditional Arabic" w:hAnsi="Traditional Arabic" w:hint="cs"/>
          <w:b/>
          <w:bCs/>
          <w:sz w:val="32"/>
          <w:szCs w:val="32"/>
          <w:rtl/>
        </w:rPr>
        <w:t>في سوريا</w:t>
      </w:r>
    </w:p>
    <w:p w:rsidR="00450781" w:rsidRPr="000D1564" w:rsidRDefault="00450781"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p>
    <w:p w:rsidR="00A32088" w:rsidRPr="000D1564" w:rsidRDefault="00193E3A"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hyperlink r:id="rId8" w:history="1">
        <w:r w:rsidR="004840F5" w:rsidRPr="000D1564">
          <w:rPr>
            <w:rStyle w:val="Hyperlink"/>
            <w:rFonts w:ascii="Traditional Arabic" w:hAnsi="Traditional Arabic"/>
            <w:b/>
            <w:bCs/>
            <w:sz w:val="32"/>
            <w:szCs w:val="32"/>
          </w:rPr>
          <w:t>Bakkar71@hotmail.com</w:t>
        </w:r>
      </w:hyperlink>
    </w:p>
    <w:p w:rsidR="004840F5" w:rsidRPr="000D1564" w:rsidRDefault="004840F5"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p>
    <w:p w:rsidR="004840F5" w:rsidRPr="000D1564" w:rsidRDefault="004840F5" w:rsidP="002B5E6C">
      <w:pPr>
        <w:widowControl w:val="0"/>
        <w:tabs>
          <w:tab w:val="left" w:pos="1972"/>
          <w:tab w:val="center" w:pos="3827"/>
        </w:tabs>
        <w:spacing w:line="240" w:lineRule="atLeast"/>
        <w:ind w:firstLine="567"/>
        <w:jc w:val="center"/>
        <w:rPr>
          <w:rFonts w:ascii="Traditional Arabic" w:hAnsi="Traditional Arabic"/>
          <w:b/>
          <w:bCs/>
          <w:sz w:val="32"/>
          <w:szCs w:val="32"/>
          <w:rtl/>
        </w:rPr>
      </w:pPr>
    </w:p>
    <w:p w:rsidR="00800718" w:rsidRPr="00613BAB" w:rsidRDefault="00800718" w:rsidP="002B5E6C">
      <w:pPr>
        <w:bidi w:val="0"/>
        <w:spacing w:line="276" w:lineRule="auto"/>
        <w:rPr>
          <w:rFonts w:ascii="Traditional Arabic" w:hAnsi="Traditional Arabic"/>
          <w:b/>
          <w:bCs/>
          <w:sz w:val="28"/>
          <w:lang w:bidi="ar-SY"/>
        </w:rPr>
      </w:pPr>
      <w:r w:rsidRPr="000D1564">
        <w:rPr>
          <w:rFonts w:ascii="Traditional Arabic" w:hAnsi="Traditional Arabic"/>
          <w:b/>
          <w:bCs/>
          <w:sz w:val="32"/>
          <w:szCs w:val="32"/>
          <w:rtl/>
          <w:lang w:bidi="ar-SY"/>
        </w:rPr>
        <w:br w:type="page"/>
      </w:r>
    </w:p>
    <w:p w:rsidR="00240BEF" w:rsidRPr="00613BAB" w:rsidRDefault="00240BEF" w:rsidP="002B5E6C">
      <w:pPr>
        <w:spacing w:line="240" w:lineRule="atLeast"/>
        <w:ind w:firstLine="567"/>
        <w:jc w:val="center"/>
        <w:rPr>
          <w:rFonts w:ascii="Traditional Arabic" w:hAnsi="Traditional Arabic"/>
          <w:b/>
          <w:bCs/>
          <w:sz w:val="28"/>
          <w:rtl/>
        </w:rPr>
      </w:pPr>
      <w:r w:rsidRPr="00613BAB">
        <w:rPr>
          <w:rFonts w:ascii="Traditional Arabic" w:hAnsi="Traditional Arabic"/>
          <w:b/>
          <w:bCs/>
          <w:sz w:val="28"/>
          <w:rtl/>
          <w:lang w:bidi="ar-SY"/>
        </w:rPr>
        <w:lastRenderedPageBreak/>
        <w:t>ملخص البحث</w:t>
      </w:r>
    </w:p>
    <w:p w:rsidR="00DD5379" w:rsidRPr="00613BAB" w:rsidRDefault="00240BEF" w:rsidP="00194349">
      <w:pPr>
        <w:spacing w:line="240" w:lineRule="atLeast"/>
        <w:ind w:firstLine="567"/>
        <w:jc w:val="both"/>
        <w:rPr>
          <w:rFonts w:ascii="Traditional Arabic" w:hAnsi="Traditional Arabic"/>
          <w:sz w:val="28"/>
          <w:rtl/>
        </w:rPr>
      </w:pPr>
      <w:r w:rsidRPr="00613BAB">
        <w:rPr>
          <w:rFonts w:ascii="Traditional Arabic" w:hAnsi="Traditional Arabic"/>
          <w:sz w:val="28"/>
          <w:rtl/>
          <w:lang w:bidi="ar-SY"/>
        </w:rPr>
        <w:t>يتناول هذا البحث موضوع السنن الإلهية في سورة الأحزاب،</w:t>
      </w:r>
      <w:r w:rsidR="00194349" w:rsidRPr="00613BAB">
        <w:rPr>
          <w:rFonts w:ascii="Traditional Arabic" w:hAnsi="Traditional Arabic"/>
          <w:sz w:val="28"/>
          <w:rtl/>
          <w:lang w:bidi="ar-SY"/>
        </w:rPr>
        <w:t xml:space="preserve"> وتبرز أ</w:t>
      </w:r>
      <w:r w:rsidR="00792BF0" w:rsidRPr="00613BAB">
        <w:rPr>
          <w:rFonts w:ascii="Traditional Arabic" w:hAnsi="Traditional Arabic"/>
          <w:sz w:val="28"/>
          <w:rtl/>
          <w:lang w:bidi="ar-SY"/>
        </w:rPr>
        <w:t>هميته من جهتين</w:t>
      </w:r>
      <w:r w:rsidR="00194349" w:rsidRPr="00613BAB">
        <w:rPr>
          <w:rFonts w:ascii="Traditional Arabic" w:hAnsi="Traditional Arabic"/>
          <w:sz w:val="28"/>
          <w:rtl/>
          <w:lang w:bidi="ar-SY"/>
        </w:rPr>
        <w:t xml:space="preserve">: الأولى: </w:t>
      </w:r>
      <w:r w:rsidR="00792BF0" w:rsidRPr="00613BAB">
        <w:rPr>
          <w:rFonts w:ascii="Traditional Arabic" w:hAnsi="Traditional Arabic"/>
          <w:sz w:val="28"/>
          <w:rtl/>
          <w:lang w:bidi="ar-SY"/>
        </w:rPr>
        <w:t>من حيث</w:t>
      </w:r>
      <w:r w:rsidR="00194349" w:rsidRPr="00613BAB">
        <w:rPr>
          <w:rFonts w:ascii="Traditional Arabic" w:hAnsi="Traditional Arabic"/>
          <w:sz w:val="28"/>
          <w:rtl/>
          <w:lang w:bidi="ar-SY"/>
        </w:rPr>
        <w:t xml:space="preserve"> أهمية معرفة السنن الإلهية في حياة الإنسان</w:t>
      </w:r>
      <w:r w:rsidR="00792BF0" w:rsidRPr="00613BAB">
        <w:rPr>
          <w:rFonts w:ascii="Traditional Arabic" w:hAnsi="Traditional Arabic"/>
          <w:sz w:val="28"/>
          <w:rtl/>
          <w:lang w:bidi="ar-SY"/>
        </w:rPr>
        <w:t>؛</w:t>
      </w:r>
      <w:r w:rsidR="00194349" w:rsidRPr="00613BAB">
        <w:rPr>
          <w:rFonts w:ascii="Traditional Arabic" w:hAnsi="Traditional Arabic"/>
          <w:sz w:val="28"/>
          <w:rtl/>
          <w:lang w:bidi="ar-SY"/>
        </w:rPr>
        <w:t xml:space="preserve"> لأنها قوانين ثابتة لا تتغير، والثانية</w:t>
      </w:r>
      <w:r w:rsidR="00792BF0" w:rsidRPr="00613BAB">
        <w:rPr>
          <w:rFonts w:ascii="Traditional Arabic" w:hAnsi="Traditional Arabic"/>
          <w:sz w:val="28"/>
          <w:rtl/>
          <w:lang w:bidi="ar-SY"/>
        </w:rPr>
        <w:t>:</w:t>
      </w:r>
      <w:r w:rsidR="00194349" w:rsidRPr="00613BAB">
        <w:rPr>
          <w:rFonts w:ascii="Traditional Arabic" w:hAnsi="Traditional Arabic"/>
          <w:sz w:val="28"/>
          <w:rtl/>
          <w:lang w:bidi="ar-SY"/>
        </w:rPr>
        <w:t xml:space="preserve"> أنَّ موضوعات سورة الأحزاب ذات صلة مباشرة بواقع المسلمين المعاصر، فالأحزاب ما زالت تجتمع على عداوة المس</w:t>
      </w:r>
      <w:r w:rsidR="00752336">
        <w:rPr>
          <w:rFonts w:ascii="Traditional Arabic" w:hAnsi="Traditional Arabic"/>
          <w:sz w:val="28"/>
          <w:rtl/>
          <w:lang w:bidi="ar-SY"/>
        </w:rPr>
        <w:t>لمين، فتقدِّم سورة الأحزاب سنن</w:t>
      </w:r>
      <w:r w:rsidR="00752336">
        <w:rPr>
          <w:rFonts w:ascii="Traditional Arabic" w:hAnsi="Traditional Arabic" w:hint="cs"/>
          <w:sz w:val="28"/>
          <w:rtl/>
          <w:lang w:bidi="ar-SY"/>
        </w:rPr>
        <w:t>ً</w:t>
      </w:r>
      <w:r w:rsidR="00752336">
        <w:rPr>
          <w:rFonts w:ascii="Traditional Arabic" w:hAnsi="Traditional Arabic"/>
          <w:sz w:val="28"/>
          <w:rtl/>
          <w:lang w:bidi="ar-SY"/>
        </w:rPr>
        <w:t>ا</w:t>
      </w:r>
      <w:r w:rsidR="00194349" w:rsidRPr="00613BAB">
        <w:rPr>
          <w:rFonts w:ascii="Traditional Arabic" w:hAnsi="Traditional Arabic"/>
          <w:sz w:val="28"/>
          <w:rtl/>
          <w:lang w:bidi="ar-SY"/>
        </w:rPr>
        <w:t xml:space="preserve"> إلهية ثابتة تُعَدُّ خطةً مُحْكَمَة في تحمل الأمانة التي حمَّلها الله تعالى للإنسان</w:t>
      </w:r>
      <w:r w:rsidR="009E2982" w:rsidRPr="00613BAB">
        <w:rPr>
          <w:rFonts w:ascii="Traditional Arabic" w:hAnsi="Traditional Arabic"/>
          <w:sz w:val="28"/>
          <w:rtl/>
          <w:lang w:bidi="ar-SY"/>
        </w:rPr>
        <w:t xml:space="preserve"> من خلال الأسوة الحسنة بأخلاق النبوة، والصدق في الإيمان واليقين بوعد الله ووعيده، وكذلك أشارت هذه السورة إلى مكانة أهل بيت النبوة، حيث أراد الله تعالى لهم التخلية من مساوئ الأخلاق والتحلية بمحاسنها، ف</w:t>
      </w:r>
      <w:r w:rsidR="00752336">
        <w:rPr>
          <w:rFonts w:ascii="Traditional Arabic" w:hAnsi="Traditional Arabic" w:hint="cs"/>
          <w:sz w:val="28"/>
          <w:rtl/>
          <w:lang w:bidi="ar-SY"/>
        </w:rPr>
        <w:t>ب</w:t>
      </w:r>
      <w:r w:rsidR="00752336">
        <w:rPr>
          <w:rFonts w:ascii="Traditional Arabic" w:hAnsi="Traditional Arabic"/>
          <w:sz w:val="28"/>
          <w:rtl/>
          <w:lang w:bidi="ar-SY"/>
        </w:rPr>
        <w:t>ال</w:t>
      </w:r>
      <w:r w:rsidR="009E2982" w:rsidRPr="00613BAB">
        <w:rPr>
          <w:rFonts w:ascii="Traditional Arabic" w:hAnsi="Traditional Arabic"/>
          <w:sz w:val="28"/>
          <w:rtl/>
          <w:lang w:bidi="ar-SY"/>
        </w:rPr>
        <w:t>تخلية والتحلية تكون الترقية، والتشريف على قدر التكليف، فالقرآن وأهل البيت العترة لا يفترقان إلى يوم القيامة كما أخبر النبي</w:t>
      </w:r>
      <w:r w:rsidR="009E2982" w:rsidRPr="00613BAB">
        <w:rPr>
          <w:rFonts w:ascii="Traditional Arabic" w:hAnsi="Traditional Arabic"/>
          <w:sz w:val="28"/>
          <w:lang w:bidi="ar-SY"/>
        </w:rPr>
        <w:sym w:font="AGA Arabesque" w:char="F072"/>
      </w:r>
      <w:r w:rsidR="009E2982" w:rsidRPr="00613BAB">
        <w:rPr>
          <w:rFonts w:ascii="Traditional Arabic" w:hAnsi="Traditional Arabic"/>
          <w:sz w:val="28"/>
          <w:rtl/>
          <w:lang w:bidi="ar-SY"/>
        </w:rPr>
        <w:t>، لأجل هذا أراد الله تعالى أنْ يطهرهم، وسنناقش هذه المسألة بالتفصيل.</w:t>
      </w:r>
    </w:p>
    <w:p w:rsidR="00C069B9" w:rsidRPr="00613BAB" w:rsidRDefault="00C069B9" w:rsidP="00194349">
      <w:pPr>
        <w:spacing w:line="240" w:lineRule="atLeast"/>
        <w:ind w:firstLine="567"/>
        <w:jc w:val="both"/>
        <w:rPr>
          <w:rFonts w:ascii="Traditional Arabic" w:hAnsi="Traditional Arabic"/>
          <w:sz w:val="28"/>
          <w:rtl/>
        </w:rPr>
      </w:pPr>
    </w:p>
    <w:p w:rsidR="00DF2BE2" w:rsidRPr="00613BAB" w:rsidRDefault="00C069B9" w:rsidP="00613BAB">
      <w:pPr>
        <w:spacing w:line="240" w:lineRule="atLeast"/>
        <w:ind w:firstLine="567"/>
        <w:jc w:val="both"/>
        <w:rPr>
          <w:rFonts w:ascii="Traditional Arabic" w:hAnsi="Traditional Arabic"/>
          <w:sz w:val="28"/>
          <w:rtl/>
        </w:rPr>
      </w:pPr>
      <w:r w:rsidRPr="00613BAB">
        <w:rPr>
          <w:rFonts w:ascii="Traditional Arabic" w:hAnsi="Traditional Arabic"/>
          <w:sz w:val="28"/>
          <w:rtl/>
        </w:rPr>
        <w:t>الكلمات المفتاحية: السنن الإلهية، الأحزاب، المؤمنون، المنافقون، أهل البيت</w:t>
      </w:r>
    </w:p>
    <w:p w:rsidR="00282E6D" w:rsidRPr="00613BAB" w:rsidRDefault="00282E6D" w:rsidP="00282E6D">
      <w:pPr>
        <w:jc w:val="center"/>
        <w:rPr>
          <w:rFonts w:asciiTheme="majorBidi" w:hAnsiTheme="majorBidi" w:cstheme="majorBidi"/>
          <w:sz w:val="28"/>
          <w:rtl/>
        </w:rPr>
      </w:pPr>
      <w:r w:rsidRPr="00613BAB">
        <w:rPr>
          <w:rFonts w:asciiTheme="majorBidi" w:hAnsiTheme="majorBidi" w:cstheme="majorBidi"/>
          <w:sz w:val="28"/>
        </w:rPr>
        <w:t xml:space="preserve"> The Divine </w:t>
      </w:r>
      <w:proofErr w:type="spellStart"/>
      <w:r w:rsidRPr="00613BAB">
        <w:rPr>
          <w:rFonts w:asciiTheme="majorBidi" w:hAnsiTheme="majorBidi" w:cstheme="majorBidi"/>
          <w:sz w:val="28"/>
        </w:rPr>
        <w:t>Sunnahs</w:t>
      </w:r>
      <w:proofErr w:type="spellEnd"/>
      <w:r w:rsidRPr="00613BAB">
        <w:rPr>
          <w:rFonts w:asciiTheme="majorBidi" w:hAnsiTheme="majorBidi" w:cstheme="majorBidi"/>
          <w:sz w:val="28"/>
        </w:rPr>
        <w:t xml:space="preserve"> in Surat Al-</w:t>
      </w:r>
      <w:proofErr w:type="spellStart"/>
      <w:r w:rsidRPr="00613BAB">
        <w:rPr>
          <w:rFonts w:asciiTheme="majorBidi" w:hAnsiTheme="majorBidi" w:cstheme="majorBidi"/>
          <w:sz w:val="28"/>
        </w:rPr>
        <w:t>Ahzab</w:t>
      </w:r>
      <w:proofErr w:type="spellEnd"/>
      <w:r w:rsidRPr="00613BAB">
        <w:rPr>
          <w:rFonts w:asciiTheme="majorBidi" w:hAnsiTheme="majorBidi" w:cstheme="majorBidi"/>
          <w:sz w:val="28"/>
        </w:rPr>
        <w:br/>
        <w:t>"Objective study"</w:t>
      </w:r>
    </w:p>
    <w:p w:rsidR="00282E6D" w:rsidRPr="00613BAB" w:rsidRDefault="00282E6D" w:rsidP="00282E6D">
      <w:pPr>
        <w:jc w:val="center"/>
        <w:rPr>
          <w:rFonts w:asciiTheme="majorBidi" w:hAnsiTheme="majorBidi" w:cstheme="majorBidi"/>
          <w:sz w:val="28"/>
          <w:rtl/>
        </w:rPr>
      </w:pPr>
    </w:p>
    <w:p w:rsidR="00282E6D" w:rsidRPr="00613BAB" w:rsidRDefault="00DF2BE2" w:rsidP="00282E6D">
      <w:pPr>
        <w:jc w:val="center"/>
        <w:rPr>
          <w:rFonts w:asciiTheme="majorBidi" w:hAnsiTheme="majorBidi" w:cstheme="majorBidi"/>
          <w:sz w:val="28"/>
          <w:rtl/>
        </w:rPr>
      </w:pPr>
      <w:r w:rsidRPr="00613BAB">
        <w:rPr>
          <w:rFonts w:asciiTheme="majorBidi" w:hAnsiTheme="majorBidi" w:cstheme="majorBidi"/>
          <w:sz w:val="28"/>
        </w:rPr>
        <w:t>Summary</w:t>
      </w:r>
    </w:p>
    <w:p w:rsidR="00DF2BE2" w:rsidRPr="00613BAB" w:rsidRDefault="00DF2BE2" w:rsidP="00DF2BE2">
      <w:pPr>
        <w:jc w:val="lowKashida"/>
        <w:rPr>
          <w:rFonts w:asciiTheme="majorBidi" w:hAnsiTheme="majorBidi" w:cstheme="majorBidi"/>
          <w:sz w:val="28"/>
          <w:rtl/>
        </w:rPr>
      </w:pPr>
      <w:r w:rsidRPr="00613BAB">
        <w:rPr>
          <w:rFonts w:asciiTheme="majorBidi" w:hAnsiTheme="majorBidi" w:cstheme="majorBidi"/>
          <w:sz w:val="28"/>
        </w:rPr>
        <w:t>This research discusses the Divine Ways in Surat Al-</w:t>
      </w:r>
      <w:proofErr w:type="spellStart"/>
      <w:r w:rsidRPr="00613BAB">
        <w:rPr>
          <w:rFonts w:asciiTheme="majorBidi" w:hAnsiTheme="majorBidi" w:cstheme="majorBidi"/>
          <w:sz w:val="28"/>
        </w:rPr>
        <w:t>Ahzab</w:t>
      </w:r>
      <w:proofErr w:type="spellEnd"/>
      <w:r w:rsidRPr="00613BAB">
        <w:rPr>
          <w:rFonts w:asciiTheme="majorBidi" w:hAnsiTheme="majorBidi" w:cstheme="majorBidi"/>
          <w:sz w:val="28"/>
        </w:rPr>
        <w:t>. Highlighting this in two main aspects. First, the importance of understanding how the Divine Ways work in a person’s life. Because these ways are laws that do not change their course or can be changed by humans. Second, is how the topics of Surat Al-</w:t>
      </w:r>
      <w:proofErr w:type="spellStart"/>
      <w:r w:rsidRPr="00613BAB">
        <w:rPr>
          <w:rFonts w:asciiTheme="majorBidi" w:hAnsiTheme="majorBidi" w:cstheme="majorBidi"/>
          <w:sz w:val="28"/>
        </w:rPr>
        <w:t>Ahzab</w:t>
      </w:r>
      <w:proofErr w:type="spellEnd"/>
      <w:r w:rsidRPr="00613BAB">
        <w:rPr>
          <w:rFonts w:asciiTheme="majorBidi" w:hAnsiTheme="majorBidi" w:cstheme="majorBidi"/>
          <w:sz w:val="28"/>
        </w:rPr>
        <w:t xml:space="preserve"> are directly related to the reality of modern day Muslims. Parties still unite over the animosity of Muslims. And Surat Al-</w:t>
      </w:r>
      <w:proofErr w:type="spellStart"/>
      <w:r w:rsidRPr="00613BAB">
        <w:rPr>
          <w:rFonts w:asciiTheme="majorBidi" w:hAnsiTheme="majorBidi" w:cstheme="majorBidi"/>
          <w:sz w:val="28"/>
        </w:rPr>
        <w:t>Ahzab</w:t>
      </w:r>
      <w:proofErr w:type="spellEnd"/>
      <w:r w:rsidRPr="00613BAB">
        <w:rPr>
          <w:rFonts w:asciiTheme="majorBidi" w:hAnsiTheme="majorBidi" w:cstheme="majorBidi"/>
          <w:sz w:val="28"/>
        </w:rPr>
        <w:t xml:space="preserve"> presents the never-changing Divine Ways that gives us a strong plan to bear the responsibility that God entrusted to humans, through the good example of the Prophet’s (PBUH) way of life, truthfulness in faith, and complete belief in God’s fair rewards and punishments. This Surah also refers to the high status of The Family of </w:t>
      </w:r>
      <w:proofErr w:type="gramStart"/>
      <w:r w:rsidRPr="00613BAB">
        <w:rPr>
          <w:rFonts w:asciiTheme="majorBidi" w:hAnsiTheme="majorBidi" w:cstheme="majorBidi"/>
          <w:sz w:val="28"/>
        </w:rPr>
        <w:t>The</w:t>
      </w:r>
      <w:proofErr w:type="gramEnd"/>
      <w:r w:rsidRPr="00613BAB">
        <w:rPr>
          <w:rFonts w:asciiTheme="majorBidi" w:hAnsiTheme="majorBidi" w:cstheme="majorBidi"/>
          <w:sz w:val="28"/>
        </w:rPr>
        <w:t xml:space="preserve"> House (the Prophet’s House). As God wanted them to forsake evil manners and raise themselves with beautiful honorable ones. Because with great status comes great responsibility. As the Prophet (PBUH) said, life and practices of The Family of </w:t>
      </w:r>
      <w:proofErr w:type="gramStart"/>
      <w:r w:rsidRPr="00613BAB">
        <w:rPr>
          <w:rFonts w:asciiTheme="majorBidi" w:hAnsiTheme="majorBidi" w:cstheme="majorBidi"/>
          <w:sz w:val="28"/>
        </w:rPr>
        <w:t>The</w:t>
      </w:r>
      <w:proofErr w:type="gramEnd"/>
      <w:r w:rsidRPr="00613BAB">
        <w:rPr>
          <w:rFonts w:asciiTheme="majorBidi" w:hAnsiTheme="majorBidi" w:cstheme="majorBidi"/>
          <w:sz w:val="28"/>
        </w:rPr>
        <w:t xml:space="preserve"> House never separate from the teachings of Quran till Judgement Day. For that, God wanted to purify them. And more of that will be discussed next in details.</w:t>
      </w:r>
    </w:p>
    <w:p w:rsidR="00DF2BE2" w:rsidRPr="00613BAB" w:rsidRDefault="00DF2BE2" w:rsidP="00194349">
      <w:pPr>
        <w:spacing w:line="240" w:lineRule="atLeast"/>
        <w:ind w:firstLine="567"/>
        <w:jc w:val="both"/>
        <w:rPr>
          <w:rFonts w:asciiTheme="majorBidi" w:hAnsiTheme="majorBidi" w:cstheme="majorBidi"/>
          <w:sz w:val="28"/>
          <w:rtl/>
        </w:rPr>
      </w:pPr>
    </w:p>
    <w:p w:rsidR="00C069B9" w:rsidRPr="00613BAB" w:rsidRDefault="00C069B9" w:rsidP="00C069B9">
      <w:pPr>
        <w:jc w:val="right"/>
        <w:rPr>
          <w:rFonts w:asciiTheme="majorBidi" w:hAnsiTheme="majorBidi" w:cstheme="majorBidi"/>
          <w:sz w:val="28"/>
        </w:rPr>
      </w:pPr>
      <w:r w:rsidRPr="00613BAB">
        <w:rPr>
          <w:rFonts w:asciiTheme="majorBidi" w:hAnsiTheme="majorBidi" w:cstheme="majorBidi"/>
          <w:sz w:val="28"/>
        </w:rPr>
        <w:t>key words:</w:t>
      </w:r>
    </w:p>
    <w:p w:rsidR="00C069B9" w:rsidRPr="00613BAB" w:rsidRDefault="00C069B9" w:rsidP="00C069B9">
      <w:pPr>
        <w:jc w:val="right"/>
        <w:rPr>
          <w:rFonts w:asciiTheme="majorBidi" w:hAnsiTheme="majorBidi" w:cstheme="majorBidi"/>
          <w:sz w:val="28"/>
          <w:rtl/>
        </w:rPr>
      </w:pPr>
      <w:proofErr w:type="spellStart"/>
      <w:r w:rsidRPr="00613BAB">
        <w:rPr>
          <w:rFonts w:asciiTheme="majorBidi" w:hAnsiTheme="majorBidi" w:cstheme="majorBidi"/>
          <w:sz w:val="28"/>
        </w:rPr>
        <w:t>Sunan</w:t>
      </w:r>
      <w:proofErr w:type="spellEnd"/>
      <w:r w:rsidRPr="00613BAB">
        <w:rPr>
          <w:rFonts w:asciiTheme="majorBidi" w:hAnsiTheme="majorBidi" w:cstheme="majorBidi"/>
          <w:sz w:val="28"/>
        </w:rPr>
        <w:t>, Surat Al-</w:t>
      </w:r>
      <w:proofErr w:type="spellStart"/>
      <w:r w:rsidRPr="00613BAB">
        <w:rPr>
          <w:rFonts w:asciiTheme="majorBidi" w:hAnsiTheme="majorBidi" w:cstheme="majorBidi"/>
          <w:sz w:val="28"/>
        </w:rPr>
        <w:t>Ahzab</w:t>
      </w:r>
      <w:proofErr w:type="spellEnd"/>
      <w:r w:rsidRPr="00613BAB">
        <w:rPr>
          <w:rFonts w:asciiTheme="majorBidi" w:hAnsiTheme="majorBidi" w:cstheme="majorBidi"/>
          <w:sz w:val="28"/>
        </w:rPr>
        <w:t>, the believers, the people of the house</w:t>
      </w:r>
    </w:p>
    <w:p w:rsidR="00FD11E8" w:rsidRPr="000D1564" w:rsidRDefault="00FD11E8">
      <w:pPr>
        <w:bidi w:val="0"/>
        <w:spacing w:after="200" w:line="276" w:lineRule="auto"/>
        <w:rPr>
          <w:rFonts w:ascii="Traditional Arabic" w:hAnsi="Traditional Arabic"/>
          <w:b/>
          <w:bCs/>
          <w:sz w:val="32"/>
          <w:szCs w:val="32"/>
          <w:lang w:bidi="ar-SY"/>
        </w:rPr>
      </w:pPr>
      <w:r w:rsidRPr="000D1564">
        <w:rPr>
          <w:rFonts w:ascii="Traditional Arabic" w:hAnsi="Traditional Arabic"/>
          <w:b/>
          <w:bCs/>
          <w:sz w:val="32"/>
          <w:szCs w:val="32"/>
          <w:rtl/>
          <w:lang w:bidi="ar-SY"/>
        </w:rPr>
        <w:br w:type="page"/>
      </w:r>
    </w:p>
    <w:p w:rsidR="005B5589" w:rsidRPr="000D1564" w:rsidRDefault="005B5589" w:rsidP="002B5E6C">
      <w:pPr>
        <w:spacing w:line="240" w:lineRule="atLeast"/>
        <w:ind w:firstLine="567"/>
        <w:jc w:val="center"/>
        <w:rPr>
          <w:rFonts w:ascii="Traditional Arabic" w:hAnsi="Traditional Arabic"/>
          <w:b/>
          <w:bCs/>
          <w:sz w:val="32"/>
          <w:szCs w:val="32"/>
          <w:rtl/>
        </w:rPr>
      </w:pPr>
      <w:r w:rsidRPr="000D1564">
        <w:rPr>
          <w:rFonts w:ascii="Traditional Arabic" w:hAnsi="Traditional Arabic"/>
          <w:b/>
          <w:bCs/>
          <w:sz w:val="32"/>
          <w:szCs w:val="32"/>
          <w:rtl/>
          <w:lang w:bidi="ar-SY"/>
        </w:rPr>
        <w:lastRenderedPageBreak/>
        <w:t>المقدِّمة</w:t>
      </w:r>
    </w:p>
    <w:p w:rsidR="00D21755" w:rsidRDefault="003067A0" w:rsidP="002B5E6C">
      <w:pPr>
        <w:spacing w:line="240" w:lineRule="atLeast"/>
        <w:ind w:firstLine="567"/>
        <w:jc w:val="both"/>
        <w:rPr>
          <w:rFonts w:ascii="Traditional Arabic" w:hAnsi="Traditional Arabic"/>
          <w:sz w:val="32"/>
          <w:szCs w:val="32"/>
          <w:rtl/>
          <w:lang w:bidi="ar-SY"/>
        </w:rPr>
      </w:pPr>
      <w:r w:rsidRPr="000D1564">
        <w:rPr>
          <w:rFonts w:ascii="Traditional Arabic" w:hAnsi="Traditional Arabic"/>
          <w:sz w:val="32"/>
          <w:szCs w:val="32"/>
          <w:rtl/>
          <w:lang w:bidi="ar-SY"/>
        </w:rPr>
        <w:t>الحمد لله رب العالمين، والصلاة والسلام على سيدنا محمد وآله وصحبه، أما بعد</w:t>
      </w:r>
      <w:r w:rsidR="00C47A71" w:rsidRPr="000D1564">
        <w:rPr>
          <w:rFonts w:ascii="Traditional Arabic" w:hAnsi="Traditional Arabic"/>
          <w:sz w:val="32"/>
          <w:szCs w:val="32"/>
          <w:rtl/>
          <w:lang w:bidi="ar-SY"/>
        </w:rPr>
        <w:t xml:space="preserve"> فإنَّ أصدق الكتب وأحسنها القرآن العظيم، ذلك أنَّه من لدن حكيم خبير، فعلومه وعجائبه لا تنتهي، ولكل مجتهد في تدبره نصيب، فمَنْ أصاب له أجران، ومَنْ أخطأ له أجر واحد! </w:t>
      </w:r>
      <w:r w:rsidR="000E1D71" w:rsidRPr="000D1564">
        <w:rPr>
          <w:rFonts w:ascii="Traditional Arabic" w:hAnsi="Traditional Arabic"/>
          <w:sz w:val="32"/>
          <w:szCs w:val="32"/>
          <w:rtl/>
          <w:lang w:bidi="ar-SY"/>
        </w:rPr>
        <w:t>ومن علومه وحقائقه الثابتة السنن الإلهية،</w:t>
      </w:r>
      <w:r w:rsidR="00AB6E6A" w:rsidRPr="000D1564">
        <w:rPr>
          <w:rFonts w:ascii="Traditional Arabic" w:hAnsi="Traditional Arabic"/>
          <w:sz w:val="32"/>
          <w:szCs w:val="32"/>
          <w:rtl/>
          <w:lang w:bidi="ar-SY"/>
        </w:rPr>
        <w:t xml:space="preserve"> قال تعالى فيها:</w:t>
      </w:r>
      <w:r w:rsidR="00AB6E6A" w:rsidRPr="000D1564">
        <w:rPr>
          <w:rFonts w:ascii="Traditional Arabic" w:hAnsi="Traditional Arabic"/>
          <w:sz w:val="32"/>
          <w:szCs w:val="32"/>
          <w:rtl/>
        </w:rPr>
        <w:t xml:space="preserve"> </w:t>
      </w:r>
      <w:r w:rsidR="004831C1" w:rsidRPr="007216E5">
        <w:rPr>
          <w:rFonts w:ascii="QCF_BSML" w:hAnsi="QCF_BSML" w:cs="QCF_BSML"/>
          <w:rtl/>
        </w:rPr>
        <w:t>(</w:t>
      </w:r>
      <w:r w:rsidR="00AB6E6A" w:rsidRPr="000D1564">
        <w:rPr>
          <w:rFonts w:ascii="Traditional Arabic" w:hAnsi="Traditional Arabic"/>
          <w:sz w:val="32"/>
          <w:szCs w:val="32"/>
          <w:rtl/>
          <w:lang w:bidi="ar-SY"/>
        </w:rPr>
        <w:t xml:space="preserve">فَلَنْ تَجِدَ لِسُنَّتِ اللَّهِ تَبْدِيلًا وَلَنْ تَجِدَ لِسُنَّتِ اللَّهِ </w:t>
      </w:r>
      <w:proofErr w:type="gramStart"/>
      <w:r w:rsidR="00AB6E6A" w:rsidRPr="000D1564">
        <w:rPr>
          <w:rFonts w:ascii="Traditional Arabic" w:hAnsi="Traditional Arabic"/>
          <w:sz w:val="32"/>
          <w:szCs w:val="32"/>
          <w:rtl/>
          <w:lang w:bidi="ar-SY"/>
        </w:rPr>
        <w:t>تَحْوِيلًا</w:t>
      </w:r>
      <w:r w:rsidR="004831C1" w:rsidRPr="007216E5">
        <w:rPr>
          <w:rFonts w:ascii="QCF_BSML" w:hAnsi="QCF_BSML" w:cs="QCF_BSML"/>
          <w:rtl/>
        </w:rPr>
        <w:t>)</w:t>
      </w:r>
      <w:r w:rsidR="004B4826">
        <w:rPr>
          <w:rFonts w:ascii="Traditional Arabic" w:hAnsi="Traditional Arabic" w:hint="cs"/>
          <w:sz w:val="32"/>
          <w:szCs w:val="32"/>
          <w:rtl/>
          <w:lang w:bidi="ar-SY"/>
        </w:rPr>
        <w:t>[</w:t>
      </w:r>
      <w:proofErr w:type="gramEnd"/>
      <w:r w:rsidR="00AB6E6A" w:rsidRPr="000D1564">
        <w:rPr>
          <w:rFonts w:ascii="Traditional Arabic" w:hAnsi="Traditional Arabic"/>
          <w:sz w:val="32"/>
          <w:szCs w:val="32"/>
          <w:rtl/>
          <w:lang w:bidi="ar-SY"/>
        </w:rPr>
        <w:t>سورة فاطر</w:t>
      </w:r>
      <w:r w:rsidR="004B4826">
        <w:rPr>
          <w:rFonts w:ascii="Traditional Arabic" w:hAnsi="Traditional Arabic" w:hint="cs"/>
          <w:sz w:val="32"/>
          <w:szCs w:val="32"/>
          <w:rtl/>
          <w:lang w:bidi="ar-SY"/>
        </w:rPr>
        <w:t>:</w:t>
      </w:r>
      <w:r w:rsidR="00AB6E6A" w:rsidRPr="000D1564">
        <w:rPr>
          <w:rFonts w:ascii="Traditional Arabic" w:hAnsi="Traditional Arabic"/>
          <w:sz w:val="32"/>
          <w:szCs w:val="32"/>
          <w:rtl/>
          <w:lang w:bidi="ar-SY"/>
        </w:rPr>
        <w:t xml:space="preserve"> 43</w:t>
      </w:r>
      <w:r w:rsidR="004B4826">
        <w:rPr>
          <w:rFonts w:ascii="Traditional Arabic" w:hAnsi="Traditional Arabic" w:hint="cs"/>
          <w:sz w:val="32"/>
          <w:szCs w:val="32"/>
          <w:rtl/>
          <w:lang w:bidi="ar-SY"/>
        </w:rPr>
        <w:t>]</w:t>
      </w:r>
      <w:r w:rsidR="00AB6E6A" w:rsidRPr="000D1564">
        <w:rPr>
          <w:rFonts w:ascii="Traditional Arabic" w:hAnsi="Traditional Arabic"/>
          <w:sz w:val="32"/>
          <w:szCs w:val="32"/>
          <w:rtl/>
          <w:lang w:bidi="ar-SY"/>
        </w:rPr>
        <w:t>.</w:t>
      </w:r>
      <w:r w:rsidR="00815EE3" w:rsidRPr="000D1564">
        <w:rPr>
          <w:rFonts w:ascii="Traditional Arabic" w:hAnsi="Traditional Arabic"/>
          <w:sz w:val="32"/>
          <w:szCs w:val="32"/>
          <w:rtl/>
          <w:lang w:bidi="ar-SY"/>
        </w:rPr>
        <w:t xml:space="preserve"> هذه السنن مبثوثة في القرآن، وخاصة ما يتعلق بالنفس الإنسانية والاجتماع البشري، فأما السنن المتعلقة بالكونيات</w:t>
      </w:r>
      <w:r w:rsidR="002D57DE" w:rsidRPr="000D1564">
        <w:rPr>
          <w:rFonts w:ascii="Traditional Arabic" w:hAnsi="Traditional Arabic"/>
          <w:sz w:val="32"/>
          <w:szCs w:val="32"/>
          <w:rtl/>
          <w:lang w:bidi="ar-SY"/>
        </w:rPr>
        <w:t xml:space="preserve"> فقد أشار إليها القرآن على جهة الإجمال وساقها للاستدلال على </w:t>
      </w:r>
      <w:r w:rsidR="00AF6FD7" w:rsidRPr="000D1564">
        <w:rPr>
          <w:rFonts w:ascii="Traditional Arabic" w:hAnsi="Traditional Arabic"/>
          <w:sz w:val="32"/>
          <w:szCs w:val="32"/>
          <w:rtl/>
          <w:lang w:bidi="ar-SY"/>
        </w:rPr>
        <w:t xml:space="preserve">حقائق </w:t>
      </w:r>
      <w:r w:rsidR="00E41EE1" w:rsidRPr="000D1564">
        <w:rPr>
          <w:rFonts w:ascii="Traditional Arabic" w:hAnsi="Traditional Arabic"/>
          <w:sz w:val="32"/>
          <w:szCs w:val="32"/>
          <w:rtl/>
          <w:lang w:bidi="ar-SY"/>
        </w:rPr>
        <w:t xml:space="preserve">مسائل </w:t>
      </w:r>
      <w:r w:rsidR="00AF6FD7" w:rsidRPr="000D1564">
        <w:rPr>
          <w:rFonts w:ascii="Traditional Arabic" w:hAnsi="Traditional Arabic"/>
          <w:sz w:val="32"/>
          <w:szCs w:val="32"/>
          <w:rtl/>
          <w:lang w:bidi="ar-SY"/>
        </w:rPr>
        <w:t>الأ</w:t>
      </w:r>
      <w:r w:rsidR="00E41EE1" w:rsidRPr="000D1564">
        <w:rPr>
          <w:rFonts w:ascii="Traditional Arabic" w:hAnsi="Traditional Arabic"/>
          <w:sz w:val="32"/>
          <w:szCs w:val="32"/>
          <w:rtl/>
          <w:lang w:bidi="ar-SY"/>
        </w:rPr>
        <w:t>لوهية والنبو</w:t>
      </w:r>
      <w:r w:rsidR="003377DC" w:rsidRPr="000D1564">
        <w:rPr>
          <w:rFonts w:ascii="Traditional Arabic" w:hAnsi="Traditional Arabic"/>
          <w:sz w:val="32"/>
          <w:szCs w:val="32"/>
          <w:rtl/>
          <w:lang w:bidi="ar-SY"/>
        </w:rPr>
        <w:t>ات</w:t>
      </w:r>
      <w:r w:rsidR="00AF6FD7" w:rsidRPr="000D1564">
        <w:rPr>
          <w:rFonts w:ascii="Traditional Arabic" w:hAnsi="Traditional Arabic"/>
          <w:sz w:val="32"/>
          <w:szCs w:val="32"/>
          <w:rtl/>
          <w:lang w:bidi="ar-SY"/>
        </w:rPr>
        <w:t>.</w:t>
      </w:r>
      <w:r w:rsidR="00093EA9" w:rsidRPr="000D1564">
        <w:rPr>
          <w:rFonts w:ascii="Traditional Arabic" w:hAnsi="Traditional Arabic"/>
          <w:sz w:val="32"/>
          <w:szCs w:val="32"/>
          <w:rtl/>
          <w:lang w:bidi="ar-SY"/>
        </w:rPr>
        <w:t xml:space="preserve"> </w:t>
      </w:r>
    </w:p>
    <w:p w:rsidR="00704DC5" w:rsidRDefault="00752336" w:rsidP="00613BAB">
      <w:pPr>
        <w:spacing w:line="240" w:lineRule="atLeast"/>
        <w:jc w:val="both"/>
        <w:rPr>
          <w:rFonts w:ascii="Traditional Arabic" w:hAnsi="Traditional Arabic"/>
          <w:sz w:val="32"/>
          <w:szCs w:val="32"/>
          <w:rtl/>
          <w:lang w:bidi="ar-SY"/>
        </w:rPr>
      </w:pPr>
      <w:r>
        <w:rPr>
          <w:rFonts w:ascii="Traditional Arabic" w:hAnsi="Traditional Arabic" w:hint="cs"/>
          <w:b/>
          <w:bCs/>
          <w:sz w:val="32"/>
          <w:szCs w:val="32"/>
          <w:rtl/>
          <w:lang w:bidi="ar-SY"/>
        </w:rPr>
        <w:t>أولًا</w:t>
      </w:r>
      <w:r w:rsidR="00704DC5">
        <w:rPr>
          <w:rFonts w:ascii="Traditional Arabic" w:hAnsi="Traditional Arabic" w:hint="cs"/>
          <w:b/>
          <w:bCs/>
          <w:sz w:val="32"/>
          <w:szCs w:val="32"/>
          <w:rtl/>
          <w:lang w:bidi="ar-SY"/>
        </w:rPr>
        <w:t xml:space="preserve">: </w:t>
      </w:r>
      <w:r w:rsidR="00D21755" w:rsidRPr="00D21755">
        <w:rPr>
          <w:rFonts w:ascii="Traditional Arabic" w:hAnsi="Traditional Arabic" w:hint="cs"/>
          <w:b/>
          <w:bCs/>
          <w:sz w:val="32"/>
          <w:szCs w:val="32"/>
          <w:rtl/>
          <w:lang w:bidi="ar-SY"/>
        </w:rPr>
        <w:t xml:space="preserve">سبب </w:t>
      </w:r>
      <w:r w:rsidR="00704DC5">
        <w:rPr>
          <w:rFonts w:ascii="Traditional Arabic" w:hAnsi="Traditional Arabic" w:hint="cs"/>
          <w:b/>
          <w:bCs/>
          <w:sz w:val="32"/>
          <w:szCs w:val="32"/>
          <w:rtl/>
          <w:lang w:bidi="ar-SY"/>
        </w:rPr>
        <w:t>اختيار</w:t>
      </w:r>
      <w:r w:rsidR="0015122B">
        <w:rPr>
          <w:rFonts w:ascii="Traditional Arabic" w:hAnsi="Traditional Arabic" w:hint="cs"/>
          <w:b/>
          <w:bCs/>
          <w:sz w:val="32"/>
          <w:szCs w:val="32"/>
          <w:rtl/>
          <w:lang w:bidi="ar-SY"/>
        </w:rPr>
        <w:t xml:space="preserve"> الموضوع</w:t>
      </w:r>
      <w:r w:rsidR="00D21755">
        <w:rPr>
          <w:rFonts w:ascii="Traditional Arabic" w:hAnsi="Traditional Arabic" w:hint="cs"/>
          <w:sz w:val="32"/>
          <w:szCs w:val="32"/>
          <w:rtl/>
          <w:lang w:bidi="ar-SY"/>
        </w:rPr>
        <w:t>:</w:t>
      </w:r>
      <w:r w:rsidR="00FB0510" w:rsidRPr="000D1564">
        <w:rPr>
          <w:rFonts w:ascii="Traditional Arabic" w:hAnsi="Traditional Arabic"/>
          <w:sz w:val="32"/>
          <w:szCs w:val="32"/>
          <w:rtl/>
          <w:lang w:bidi="ar-SY"/>
        </w:rPr>
        <w:t xml:space="preserve"> </w:t>
      </w:r>
    </w:p>
    <w:p w:rsidR="00D21755" w:rsidRDefault="00D21755" w:rsidP="00704DC5">
      <w:pPr>
        <w:spacing w:line="240" w:lineRule="atLeast"/>
        <w:ind w:firstLine="567"/>
        <w:jc w:val="both"/>
        <w:rPr>
          <w:rFonts w:ascii="Traditional Arabic" w:hAnsi="Traditional Arabic"/>
          <w:sz w:val="32"/>
          <w:szCs w:val="32"/>
          <w:rtl/>
          <w:lang w:bidi="ar-SY"/>
        </w:rPr>
      </w:pPr>
      <w:r>
        <w:rPr>
          <w:rFonts w:ascii="Traditional Arabic" w:hAnsi="Traditional Arabic" w:hint="cs"/>
          <w:sz w:val="32"/>
          <w:szCs w:val="32"/>
          <w:rtl/>
          <w:lang w:bidi="ar-SY"/>
        </w:rPr>
        <w:t xml:space="preserve">أردتُ </w:t>
      </w:r>
      <w:r w:rsidR="0015122B">
        <w:rPr>
          <w:rFonts w:ascii="Traditional Arabic" w:hAnsi="Traditional Arabic" w:hint="cs"/>
          <w:sz w:val="32"/>
          <w:szCs w:val="32"/>
          <w:rtl/>
          <w:lang w:bidi="ar-SY"/>
        </w:rPr>
        <w:t xml:space="preserve">بهذا الموضوع </w:t>
      </w:r>
      <w:r>
        <w:rPr>
          <w:rFonts w:ascii="Traditional Arabic" w:hAnsi="Traditional Arabic" w:hint="cs"/>
          <w:sz w:val="32"/>
          <w:szCs w:val="32"/>
          <w:rtl/>
          <w:lang w:bidi="ar-SY"/>
        </w:rPr>
        <w:t>إبراز السنن الإلهية وتذكير أنفسنا بها، عسى أنْ تكون برنامج</w:t>
      </w:r>
      <w:r w:rsidR="00752336">
        <w:rPr>
          <w:rFonts w:ascii="Traditional Arabic" w:hAnsi="Traditional Arabic" w:hint="cs"/>
          <w:sz w:val="32"/>
          <w:szCs w:val="32"/>
          <w:rtl/>
          <w:lang w:bidi="ar-SY"/>
        </w:rPr>
        <w:t>ًا</w:t>
      </w:r>
      <w:r>
        <w:rPr>
          <w:rFonts w:ascii="Traditional Arabic" w:hAnsi="Traditional Arabic" w:hint="cs"/>
          <w:sz w:val="32"/>
          <w:szCs w:val="32"/>
          <w:rtl/>
          <w:lang w:bidi="ar-SY"/>
        </w:rPr>
        <w:t xml:space="preserve"> عملي</w:t>
      </w:r>
      <w:r w:rsidR="00752336">
        <w:rPr>
          <w:rFonts w:ascii="Traditional Arabic" w:hAnsi="Traditional Arabic" w:hint="cs"/>
          <w:sz w:val="32"/>
          <w:szCs w:val="32"/>
          <w:rtl/>
          <w:lang w:bidi="ar-SY"/>
        </w:rPr>
        <w:t>ًا</w:t>
      </w:r>
      <w:r>
        <w:rPr>
          <w:rFonts w:ascii="Traditional Arabic" w:hAnsi="Traditional Arabic" w:hint="cs"/>
          <w:sz w:val="32"/>
          <w:szCs w:val="32"/>
          <w:rtl/>
          <w:lang w:bidi="ar-SY"/>
        </w:rPr>
        <w:t xml:space="preserve"> في حياتنا؛ لأجل التغيير والنهضة في مجتمعاتنا وأمتنا.</w:t>
      </w:r>
    </w:p>
    <w:p w:rsidR="00704DC5" w:rsidRDefault="00752336" w:rsidP="00613BAB">
      <w:pPr>
        <w:spacing w:line="240" w:lineRule="atLeast"/>
        <w:jc w:val="both"/>
        <w:rPr>
          <w:rFonts w:ascii="Traditional Arabic" w:hAnsi="Traditional Arabic"/>
          <w:sz w:val="32"/>
          <w:szCs w:val="32"/>
          <w:rtl/>
          <w:lang w:bidi="ar-SY"/>
        </w:rPr>
      </w:pPr>
      <w:r>
        <w:rPr>
          <w:rFonts w:ascii="Traditional Arabic" w:hAnsi="Traditional Arabic" w:hint="cs"/>
          <w:b/>
          <w:bCs/>
          <w:sz w:val="32"/>
          <w:szCs w:val="32"/>
          <w:rtl/>
          <w:lang w:bidi="ar-SY"/>
        </w:rPr>
        <w:t>ثانيًا</w:t>
      </w:r>
      <w:r w:rsidR="00704DC5">
        <w:rPr>
          <w:rFonts w:ascii="Traditional Arabic" w:hAnsi="Traditional Arabic" w:hint="cs"/>
          <w:b/>
          <w:bCs/>
          <w:sz w:val="32"/>
          <w:szCs w:val="32"/>
          <w:rtl/>
          <w:lang w:bidi="ar-SY"/>
        </w:rPr>
        <w:t xml:space="preserve">: </w:t>
      </w:r>
      <w:r w:rsidR="00704DC5" w:rsidRPr="00D21755">
        <w:rPr>
          <w:rFonts w:ascii="Traditional Arabic" w:hAnsi="Traditional Arabic" w:hint="cs"/>
          <w:b/>
          <w:bCs/>
          <w:sz w:val="32"/>
          <w:szCs w:val="32"/>
          <w:rtl/>
          <w:lang w:bidi="ar-SY"/>
        </w:rPr>
        <w:t xml:space="preserve">أهمية </w:t>
      </w:r>
      <w:r w:rsidR="00704DC5">
        <w:rPr>
          <w:rFonts w:ascii="Traditional Arabic" w:hAnsi="Traditional Arabic" w:hint="cs"/>
          <w:b/>
          <w:bCs/>
          <w:sz w:val="32"/>
          <w:szCs w:val="32"/>
          <w:rtl/>
          <w:lang w:bidi="ar-SY"/>
        </w:rPr>
        <w:t>ال</w:t>
      </w:r>
      <w:r w:rsidR="0015122B">
        <w:rPr>
          <w:rFonts w:ascii="Traditional Arabic" w:hAnsi="Traditional Arabic" w:hint="cs"/>
          <w:b/>
          <w:bCs/>
          <w:sz w:val="32"/>
          <w:szCs w:val="32"/>
          <w:rtl/>
          <w:lang w:bidi="ar-SY"/>
        </w:rPr>
        <w:t>موضوع</w:t>
      </w:r>
      <w:r w:rsidR="00704DC5">
        <w:rPr>
          <w:rFonts w:ascii="Traditional Arabic" w:hAnsi="Traditional Arabic" w:hint="cs"/>
          <w:sz w:val="32"/>
          <w:szCs w:val="32"/>
          <w:rtl/>
          <w:lang w:bidi="ar-SY"/>
        </w:rPr>
        <w:t xml:space="preserve">: </w:t>
      </w:r>
    </w:p>
    <w:p w:rsidR="00704DC5" w:rsidRDefault="00704DC5" w:rsidP="00704DC5">
      <w:pPr>
        <w:spacing w:line="240" w:lineRule="atLeast"/>
        <w:ind w:firstLine="567"/>
        <w:jc w:val="both"/>
        <w:rPr>
          <w:rFonts w:ascii="Traditional Arabic" w:hAnsi="Traditional Arabic"/>
          <w:sz w:val="32"/>
          <w:szCs w:val="32"/>
          <w:rtl/>
          <w:lang w:bidi="ar-SY"/>
        </w:rPr>
      </w:pPr>
      <w:r w:rsidRPr="000D1564">
        <w:rPr>
          <w:rFonts w:ascii="Traditional Arabic" w:hAnsi="Traditional Arabic"/>
          <w:sz w:val="32"/>
          <w:szCs w:val="32"/>
          <w:rtl/>
          <w:lang w:bidi="ar-SY"/>
        </w:rPr>
        <w:t>بدأ اهتمامي بالسنن الإلهية في القرآن منذ إعداد رسالة الماجستير التي بحثتْ</w:t>
      </w:r>
      <w:r w:rsidR="00752336">
        <w:rPr>
          <w:rFonts w:ascii="Traditional Arabic" w:hAnsi="Traditional Arabic"/>
          <w:sz w:val="32"/>
          <w:szCs w:val="32"/>
          <w:rtl/>
          <w:lang w:bidi="ar-SY"/>
        </w:rPr>
        <w:t xml:space="preserve"> موضوع السنن الإلهية تأصيل</w:t>
      </w:r>
      <w:r w:rsidR="00752336">
        <w:rPr>
          <w:rFonts w:ascii="Traditional Arabic" w:hAnsi="Traditional Arabic" w:hint="cs"/>
          <w:sz w:val="32"/>
          <w:szCs w:val="32"/>
          <w:rtl/>
          <w:lang w:bidi="ar-SY"/>
        </w:rPr>
        <w:t>ً</w:t>
      </w:r>
      <w:r w:rsidR="00752336">
        <w:rPr>
          <w:rFonts w:ascii="Traditional Arabic" w:hAnsi="Traditional Arabic"/>
          <w:sz w:val="32"/>
          <w:szCs w:val="32"/>
          <w:rtl/>
          <w:lang w:bidi="ar-SY"/>
        </w:rPr>
        <w:t>ا</w:t>
      </w:r>
      <w:r>
        <w:rPr>
          <w:rFonts w:ascii="Traditional Arabic" w:hAnsi="Traditional Arabic" w:hint="cs"/>
          <w:sz w:val="32"/>
          <w:szCs w:val="32"/>
          <w:rtl/>
          <w:lang w:bidi="ar-SY"/>
        </w:rPr>
        <w:t>؛</w:t>
      </w:r>
      <w:r w:rsidR="00752336">
        <w:rPr>
          <w:rFonts w:ascii="Traditional Arabic" w:hAnsi="Traditional Arabic"/>
          <w:sz w:val="32"/>
          <w:szCs w:val="32"/>
          <w:rtl/>
          <w:lang w:bidi="ar-SY"/>
        </w:rPr>
        <w:t xml:space="preserve"> لهذا أقدِّم بحث</w:t>
      </w:r>
      <w:r w:rsidR="00752336">
        <w:rPr>
          <w:rFonts w:ascii="Traditional Arabic" w:hAnsi="Traditional Arabic" w:hint="cs"/>
          <w:sz w:val="32"/>
          <w:szCs w:val="32"/>
          <w:rtl/>
          <w:lang w:bidi="ar-SY"/>
        </w:rPr>
        <w:t>ً</w:t>
      </w:r>
      <w:r w:rsidR="00752336">
        <w:rPr>
          <w:rFonts w:ascii="Traditional Arabic" w:hAnsi="Traditional Arabic"/>
          <w:sz w:val="32"/>
          <w:szCs w:val="32"/>
          <w:rtl/>
          <w:lang w:bidi="ar-SY"/>
        </w:rPr>
        <w:t>ا</w:t>
      </w:r>
      <w:r w:rsidRPr="000D1564">
        <w:rPr>
          <w:rFonts w:ascii="Traditional Arabic" w:hAnsi="Traditional Arabic"/>
          <w:sz w:val="32"/>
          <w:szCs w:val="32"/>
          <w:rtl/>
          <w:lang w:bidi="ar-SY"/>
        </w:rPr>
        <w:t xml:space="preserve"> في السنن الإلهية، واخترت سورة من سور القرآن لأبحث السنن الواردة فيها، وقد </w:t>
      </w:r>
      <w:r w:rsidR="00752336">
        <w:rPr>
          <w:rFonts w:ascii="Traditional Arabic" w:hAnsi="Traditional Arabic"/>
          <w:sz w:val="32"/>
          <w:szCs w:val="32"/>
          <w:rtl/>
          <w:lang w:bidi="ar-SY"/>
        </w:rPr>
        <w:t>جرتْ العادة أنْ يُخْتَار موضوع</w:t>
      </w:r>
      <w:r w:rsidRPr="000D1564">
        <w:rPr>
          <w:rFonts w:ascii="Traditional Arabic" w:hAnsi="Traditional Arabic"/>
          <w:sz w:val="32"/>
          <w:szCs w:val="32"/>
          <w:rtl/>
          <w:lang w:bidi="ar-SY"/>
        </w:rPr>
        <w:t xml:space="preserve"> من الموضوع</w:t>
      </w:r>
      <w:r w:rsidR="00B14510">
        <w:rPr>
          <w:rFonts w:ascii="Traditional Arabic" w:hAnsi="Traditional Arabic"/>
          <w:sz w:val="32"/>
          <w:szCs w:val="32"/>
          <w:rtl/>
          <w:lang w:bidi="ar-SY"/>
        </w:rPr>
        <w:t>ات فتُدْرَس سننه الإلهية، فعدلت</w:t>
      </w:r>
      <w:r w:rsidRPr="000D1564">
        <w:rPr>
          <w:rFonts w:ascii="Traditional Arabic" w:hAnsi="Traditional Arabic"/>
          <w:sz w:val="32"/>
          <w:szCs w:val="32"/>
          <w:rtl/>
          <w:lang w:bidi="ar-SY"/>
        </w:rPr>
        <w:t xml:space="preserve"> عن ذلك بغرض كشف المناسبة والعلاقة بين سنن السورة الواحدة، واخترت سورة الأحزاب</w:t>
      </w:r>
      <w:r w:rsidR="00B14510">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لأنها متوسطة الطول</w:t>
      </w:r>
      <w:r w:rsidR="00B14510">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وفيها سنن إلهية ذات أهمية كبيرة في حياة المسلمين، وخاصة في هذا العصر الذي تجتمع في</w:t>
      </w:r>
      <w:r w:rsidR="00B14510">
        <w:rPr>
          <w:rFonts w:ascii="Traditional Arabic" w:hAnsi="Traditional Arabic" w:hint="cs"/>
          <w:sz w:val="32"/>
          <w:szCs w:val="32"/>
          <w:rtl/>
          <w:lang w:bidi="ar-SY"/>
        </w:rPr>
        <w:t>ه</w:t>
      </w:r>
      <w:r w:rsidRPr="000D1564">
        <w:rPr>
          <w:rFonts w:ascii="Traditional Arabic" w:hAnsi="Traditional Arabic"/>
          <w:sz w:val="32"/>
          <w:szCs w:val="32"/>
          <w:rtl/>
          <w:lang w:bidi="ar-SY"/>
        </w:rPr>
        <w:t xml:space="preserve"> أحزاب العالَم على عداوة المسلمين كما اجتمع الأحزاب على عداوة النبي</w:t>
      </w:r>
      <w:r w:rsidRPr="000D1564">
        <w:rPr>
          <w:rFonts w:ascii="Traditional Arabic" w:hAnsi="Traditional Arabic"/>
          <w:sz w:val="32"/>
          <w:szCs w:val="32"/>
          <w:lang w:bidi="ar-SY"/>
        </w:rPr>
        <w:sym w:font="AGA Arabesque" w:char="F072"/>
      </w:r>
      <w:r>
        <w:rPr>
          <w:rFonts w:ascii="Traditional Arabic" w:hAnsi="Traditional Arabic"/>
          <w:sz w:val="32"/>
          <w:szCs w:val="32"/>
          <w:rtl/>
          <w:lang w:bidi="ar-SY"/>
        </w:rPr>
        <w:t xml:space="preserve"> وأصحابه</w:t>
      </w:r>
      <w:r>
        <w:rPr>
          <w:rFonts w:ascii="Traditional Arabic" w:hAnsi="Traditional Arabic" w:hint="cs"/>
          <w:sz w:val="32"/>
          <w:szCs w:val="32"/>
          <w:rtl/>
          <w:lang w:bidi="ar-SY"/>
        </w:rPr>
        <w:t xml:space="preserve"> </w:t>
      </w:r>
      <w:r w:rsidRPr="000D1564">
        <w:rPr>
          <w:rFonts w:ascii="Traditional Arabic" w:hAnsi="Traditional Arabic"/>
          <w:sz w:val="32"/>
          <w:szCs w:val="32"/>
          <w:rtl/>
          <w:lang w:bidi="ar-SY"/>
        </w:rPr>
        <w:t>رضي الله عنهم، ولكن خابتْ ظنونهم وانهزمتْ فلولهم، ولن تتبدل هذه السنة الإلهية ما دام هناك مؤمنون صدقوا ما عاهدوا الله عليه!</w:t>
      </w:r>
    </w:p>
    <w:p w:rsidR="00D21755" w:rsidRPr="00D21755" w:rsidRDefault="00B14510" w:rsidP="00613BAB">
      <w:pPr>
        <w:spacing w:line="240" w:lineRule="atLeast"/>
        <w:jc w:val="both"/>
        <w:rPr>
          <w:rFonts w:ascii="Traditional Arabic" w:hAnsi="Traditional Arabic"/>
          <w:b/>
          <w:bCs/>
          <w:sz w:val="32"/>
          <w:szCs w:val="32"/>
          <w:rtl/>
          <w:lang w:bidi="ar-SY"/>
        </w:rPr>
      </w:pPr>
      <w:r>
        <w:rPr>
          <w:rFonts w:ascii="Traditional Arabic" w:hAnsi="Traditional Arabic" w:hint="cs"/>
          <w:b/>
          <w:bCs/>
          <w:sz w:val="32"/>
          <w:szCs w:val="32"/>
          <w:rtl/>
          <w:lang w:bidi="ar-SY"/>
        </w:rPr>
        <w:t>ثالثًا</w:t>
      </w:r>
      <w:r w:rsidR="00704DC5">
        <w:rPr>
          <w:rFonts w:ascii="Traditional Arabic" w:hAnsi="Traditional Arabic" w:hint="cs"/>
          <w:b/>
          <w:bCs/>
          <w:sz w:val="32"/>
          <w:szCs w:val="32"/>
          <w:rtl/>
          <w:lang w:bidi="ar-SY"/>
        </w:rPr>
        <w:t xml:space="preserve">: </w:t>
      </w:r>
      <w:r w:rsidR="00D21755" w:rsidRPr="00D21755">
        <w:rPr>
          <w:rFonts w:ascii="Traditional Arabic" w:hAnsi="Traditional Arabic" w:hint="cs"/>
          <w:b/>
          <w:bCs/>
          <w:sz w:val="32"/>
          <w:szCs w:val="32"/>
          <w:rtl/>
          <w:lang w:bidi="ar-SY"/>
        </w:rPr>
        <w:t xml:space="preserve">الدراسات السابقة: </w:t>
      </w:r>
      <w:r w:rsidR="00FB0510" w:rsidRPr="00D21755">
        <w:rPr>
          <w:rFonts w:ascii="Traditional Arabic" w:hAnsi="Traditional Arabic"/>
          <w:b/>
          <w:bCs/>
          <w:sz w:val="32"/>
          <w:szCs w:val="32"/>
          <w:rtl/>
          <w:lang w:bidi="ar-SY"/>
        </w:rPr>
        <w:t xml:space="preserve"> </w:t>
      </w:r>
    </w:p>
    <w:p w:rsidR="00D21755" w:rsidRDefault="005536CF" w:rsidP="00B14510">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lang w:bidi="ar-SY"/>
        </w:rPr>
        <w:t>الدراسات المتعلقة بسورة الأحزاب كثيرة، مَنْ يبحث في (جوجل) يجدها</w:t>
      </w:r>
      <w:r w:rsidR="00F40462" w:rsidRPr="000D1564">
        <w:rPr>
          <w:rFonts w:ascii="Traditional Arabic" w:hAnsi="Traditional Arabic"/>
          <w:sz w:val="32"/>
          <w:szCs w:val="32"/>
          <w:rtl/>
          <w:lang w:bidi="ar-SY"/>
        </w:rPr>
        <w:t>، وكما ذكرت</w:t>
      </w:r>
      <w:r w:rsidR="00172F0A" w:rsidRPr="000D1564">
        <w:rPr>
          <w:rFonts w:ascii="Traditional Arabic" w:hAnsi="Traditional Arabic"/>
          <w:sz w:val="32"/>
          <w:szCs w:val="32"/>
          <w:rtl/>
          <w:lang w:bidi="ar-SY"/>
        </w:rPr>
        <w:t>ُ</w:t>
      </w:r>
      <w:r w:rsidR="00F40462" w:rsidRPr="000D1564">
        <w:rPr>
          <w:rFonts w:ascii="Traditional Arabic" w:hAnsi="Traditional Arabic"/>
          <w:sz w:val="32"/>
          <w:szCs w:val="32"/>
          <w:rtl/>
          <w:lang w:bidi="ar-SY"/>
        </w:rPr>
        <w:t xml:space="preserve"> </w:t>
      </w:r>
      <w:r w:rsidR="00172F0A" w:rsidRPr="000D1564">
        <w:rPr>
          <w:rFonts w:ascii="Traditional Arabic" w:hAnsi="Traditional Arabic"/>
          <w:sz w:val="32"/>
          <w:szCs w:val="32"/>
          <w:rtl/>
          <w:lang w:bidi="ar-SY"/>
        </w:rPr>
        <w:t>أ</w:t>
      </w:r>
      <w:r w:rsidR="00F40462" w:rsidRPr="000D1564">
        <w:rPr>
          <w:rFonts w:ascii="Traditional Arabic" w:hAnsi="Traditional Arabic"/>
          <w:sz w:val="32"/>
          <w:szCs w:val="32"/>
          <w:rtl/>
          <w:lang w:bidi="ar-SY"/>
        </w:rPr>
        <w:t>نَّ لكل مجتهد نصيب</w:t>
      </w:r>
      <w:r w:rsidR="00B14510">
        <w:rPr>
          <w:rFonts w:ascii="Traditional Arabic" w:hAnsi="Traditional Arabic" w:hint="cs"/>
          <w:sz w:val="32"/>
          <w:szCs w:val="32"/>
          <w:rtl/>
          <w:lang w:bidi="ar-SY"/>
        </w:rPr>
        <w:t>ًا</w:t>
      </w:r>
      <w:r w:rsidR="00F40462" w:rsidRPr="000D1564">
        <w:rPr>
          <w:rFonts w:ascii="Traditional Arabic" w:hAnsi="Traditional Arabic"/>
          <w:sz w:val="32"/>
          <w:szCs w:val="32"/>
          <w:rtl/>
          <w:lang w:bidi="ar-SY"/>
        </w:rPr>
        <w:t xml:space="preserve">، فالمادة </w:t>
      </w:r>
      <w:r w:rsidR="007E2598" w:rsidRPr="000D1564">
        <w:rPr>
          <w:rFonts w:ascii="Traditional Arabic" w:hAnsi="Traditional Arabic"/>
          <w:sz w:val="32"/>
          <w:szCs w:val="32"/>
          <w:rtl/>
          <w:lang w:bidi="ar-SY"/>
        </w:rPr>
        <w:t>العلمية واحدة</w:t>
      </w:r>
      <w:r w:rsidR="00F40462" w:rsidRPr="000D1564">
        <w:rPr>
          <w:rFonts w:ascii="Traditional Arabic" w:hAnsi="Traditional Arabic"/>
          <w:sz w:val="32"/>
          <w:szCs w:val="32"/>
          <w:rtl/>
          <w:lang w:bidi="ar-SY"/>
        </w:rPr>
        <w:t>، ولكن الغرض والطريقة وال</w:t>
      </w:r>
      <w:r w:rsidR="007E2598" w:rsidRPr="000D1564">
        <w:rPr>
          <w:rFonts w:ascii="Traditional Arabic" w:hAnsi="Traditional Arabic"/>
          <w:sz w:val="32"/>
          <w:szCs w:val="32"/>
          <w:rtl/>
          <w:lang w:bidi="ar-SY"/>
        </w:rPr>
        <w:t xml:space="preserve">كتابة تختلف، </w:t>
      </w:r>
      <w:r w:rsidR="00172F0A" w:rsidRPr="000D1564">
        <w:rPr>
          <w:rFonts w:ascii="Traditional Arabic" w:hAnsi="Traditional Arabic"/>
          <w:sz w:val="32"/>
          <w:szCs w:val="32"/>
          <w:rtl/>
          <w:lang w:bidi="ar-SY"/>
        </w:rPr>
        <w:t>ف</w:t>
      </w:r>
      <w:r w:rsidR="007E2598" w:rsidRPr="000D1564">
        <w:rPr>
          <w:rFonts w:ascii="Traditional Arabic" w:hAnsi="Traditional Arabic"/>
          <w:sz w:val="32"/>
          <w:szCs w:val="32"/>
          <w:rtl/>
          <w:lang w:bidi="ar-SY"/>
        </w:rPr>
        <w:t>هي أنفاس والله القابض الباسط والجامع المانع، نسأله السداد والصلاح، كما قال في هذه السورة:</w:t>
      </w:r>
      <w:r w:rsidR="00F40462" w:rsidRPr="000D1564">
        <w:rPr>
          <w:rFonts w:ascii="Traditional Arabic" w:hAnsi="Traditional Arabic"/>
          <w:sz w:val="32"/>
          <w:szCs w:val="32"/>
          <w:rtl/>
          <w:lang w:bidi="ar-SY"/>
        </w:rPr>
        <w:t xml:space="preserve"> </w:t>
      </w:r>
      <w:r w:rsidR="004831C1" w:rsidRPr="007216E5">
        <w:rPr>
          <w:rFonts w:ascii="QCF_BSML" w:hAnsi="QCF_BSML" w:cs="QCF_BSML"/>
          <w:rtl/>
        </w:rPr>
        <w:t>(</w:t>
      </w:r>
      <w:r w:rsidR="00613BAB">
        <w:rPr>
          <w:rFonts w:ascii="Traditional Arabic" w:hAnsi="Traditional Arabic"/>
          <w:sz w:val="32"/>
          <w:szCs w:val="32"/>
          <w:rtl/>
        </w:rPr>
        <w:t>وَقُولُوا قَوْلًا سَدِيدًا</w:t>
      </w:r>
      <w:r w:rsidR="00613BAB">
        <w:rPr>
          <w:rFonts w:ascii="Traditional Arabic" w:hAnsi="Traditional Arabic" w:hint="cs"/>
          <w:sz w:val="32"/>
          <w:szCs w:val="32"/>
          <w:rtl/>
        </w:rPr>
        <w:t xml:space="preserve"> </w:t>
      </w:r>
      <w:r w:rsidR="00D21755">
        <w:rPr>
          <w:rFonts w:ascii="Traditional Arabic" w:hAnsi="Traditional Arabic"/>
          <w:sz w:val="32"/>
          <w:szCs w:val="32"/>
          <w:rtl/>
        </w:rPr>
        <w:t xml:space="preserve">يُصْلِحْ لَكُمْ </w:t>
      </w:r>
      <w:proofErr w:type="gramStart"/>
      <w:r w:rsidR="00D21755">
        <w:rPr>
          <w:rFonts w:ascii="Traditional Arabic" w:hAnsi="Traditional Arabic"/>
          <w:sz w:val="32"/>
          <w:szCs w:val="32"/>
          <w:rtl/>
        </w:rPr>
        <w:t>أَعْمَالَكُمْ</w:t>
      </w:r>
      <w:r w:rsidR="004831C1" w:rsidRPr="007216E5">
        <w:rPr>
          <w:rFonts w:ascii="QCF_BSML" w:hAnsi="QCF_BSML" w:cs="QCF_BSML"/>
          <w:rtl/>
        </w:rPr>
        <w:t>)</w:t>
      </w:r>
      <w:r w:rsidR="004B4826">
        <w:rPr>
          <w:rFonts w:ascii="Traditional Arabic" w:hAnsi="Traditional Arabic" w:hint="cs"/>
          <w:sz w:val="32"/>
          <w:szCs w:val="32"/>
          <w:rtl/>
        </w:rPr>
        <w:t>[</w:t>
      </w:r>
      <w:proofErr w:type="gramEnd"/>
      <w:r w:rsidR="007E2598" w:rsidRPr="000D1564">
        <w:rPr>
          <w:rFonts w:ascii="Traditional Arabic" w:hAnsi="Traditional Arabic"/>
          <w:sz w:val="32"/>
          <w:szCs w:val="32"/>
          <w:rtl/>
        </w:rPr>
        <w:t>سورة الأحزاب</w:t>
      </w:r>
      <w:r w:rsidR="004B4826">
        <w:rPr>
          <w:rFonts w:ascii="Traditional Arabic" w:hAnsi="Traditional Arabic" w:hint="cs"/>
          <w:sz w:val="32"/>
          <w:szCs w:val="32"/>
          <w:rtl/>
        </w:rPr>
        <w:t>:70،</w:t>
      </w:r>
      <w:r w:rsidR="004B4826">
        <w:rPr>
          <w:rFonts w:ascii="Traditional Arabic" w:hAnsi="Traditional Arabic"/>
          <w:sz w:val="32"/>
          <w:szCs w:val="32"/>
          <w:rtl/>
        </w:rPr>
        <w:t xml:space="preserve"> 7</w:t>
      </w:r>
      <w:r w:rsidR="004B4826">
        <w:rPr>
          <w:rFonts w:ascii="Traditional Arabic" w:hAnsi="Traditional Arabic" w:hint="cs"/>
          <w:sz w:val="32"/>
          <w:szCs w:val="32"/>
          <w:rtl/>
        </w:rPr>
        <w:t>1]</w:t>
      </w:r>
      <w:r w:rsidR="007E2598" w:rsidRPr="000D1564">
        <w:rPr>
          <w:rFonts w:ascii="Traditional Arabic" w:hAnsi="Traditional Arabic"/>
          <w:sz w:val="32"/>
          <w:szCs w:val="32"/>
          <w:rtl/>
        </w:rPr>
        <w:t>.</w:t>
      </w:r>
    </w:p>
    <w:p w:rsidR="00D21755" w:rsidRDefault="00B14510" w:rsidP="00613BAB">
      <w:pPr>
        <w:spacing w:line="240" w:lineRule="atLeast"/>
        <w:jc w:val="both"/>
        <w:rPr>
          <w:rFonts w:ascii="Traditional Arabic" w:hAnsi="Traditional Arabic"/>
          <w:sz w:val="32"/>
          <w:szCs w:val="32"/>
          <w:rtl/>
        </w:rPr>
      </w:pPr>
      <w:r>
        <w:rPr>
          <w:rFonts w:ascii="Traditional Arabic" w:hAnsi="Traditional Arabic" w:hint="cs"/>
          <w:b/>
          <w:bCs/>
          <w:sz w:val="32"/>
          <w:szCs w:val="32"/>
          <w:rtl/>
        </w:rPr>
        <w:t>رابعًا</w:t>
      </w:r>
      <w:r w:rsidR="00025B89">
        <w:rPr>
          <w:rFonts w:ascii="Traditional Arabic" w:hAnsi="Traditional Arabic" w:hint="cs"/>
          <w:b/>
          <w:bCs/>
          <w:sz w:val="32"/>
          <w:szCs w:val="32"/>
          <w:rtl/>
        </w:rPr>
        <w:t xml:space="preserve">: </w:t>
      </w:r>
      <w:r w:rsidR="00D21755" w:rsidRPr="00D21755">
        <w:rPr>
          <w:rFonts w:ascii="Traditional Arabic" w:hAnsi="Traditional Arabic" w:hint="cs"/>
          <w:b/>
          <w:bCs/>
          <w:sz w:val="32"/>
          <w:szCs w:val="32"/>
          <w:rtl/>
        </w:rPr>
        <w:t>منهج البحث</w:t>
      </w:r>
      <w:r w:rsidR="00D21755">
        <w:rPr>
          <w:rFonts w:ascii="Traditional Arabic" w:hAnsi="Traditional Arabic" w:hint="cs"/>
          <w:sz w:val="32"/>
          <w:szCs w:val="32"/>
          <w:rtl/>
        </w:rPr>
        <w:t>:</w:t>
      </w:r>
    </w:p>
    <w:p w:rsidR="00D21755" w:rsidRPr="006A2173" w:rsidRDefault="00025B89" w:rsidP="006A2173">
      <w:pPr>
        <w:spacing w:line="240" w:lineRule="atLeast"/>
        <w:ind w:firstLine="567"/>
        <w:jc w:val="both"/>
        <w:rPr>
          <w:rFonts w:ascii="Traditional Arabic" w:hAnsi="Traditional Arabic"/>
          <w:sz w:val="32"/>
          <w:szCs w:val="32"/>
          <w:rtl/>
          <w:lang w:bidi="ar-SY"/>
        </w:rPr>
      </w:pPr>
      <w:r>
        <w:rPr>
          <w:rFonts w:ascii="Traditional Arabic" w:hAnsi="Traditional Arabic" w:hint="cs"/>
          <w:sz w:val="32"/>
          <w:szCs w:val="32"/>
          <w:rtl/>
        </w:rPr>
        <w:t>ال</w:t>
      </w:r>
      <w:r w:rsidR="00172F0A" w:rsidRPr="000D1564">
        <w:rPr>
          <w:rFonts w:ascii="Traditional Arabic" w:hAnsi="Traditional Arabic"/>
          <w:sz w:val="32"/>
          <w:szCs w:val="32"/>
          <w:rtl/>
        </w:rPr>
        <w:t xml:space="preserve">منهج </w:t>
      </w:r>
      <w:r>
        <w:rPr>
          <w:rFonts w:ascii="Traditional Arabic" w:hAnsi="Traditional Arabic" w:hint="cs"/>
          <w:sz w:val="32"/>
          <w:szCs w:val="32"/>
          <w:rtl/>
        </w:rPr>
        <w:t xml:space="preserve">المتبع في هذا </w:t>
      </w:r>
      <w:r>
        <w:rPr>
          <w:rFonts w:ascii="Traditional Arabic" w:hAnsi="Traditional Arabic"/>
          <w:sz w:val="32"/>
          <w:szCs w:val="32"/>
          <w:rtl/>
        </w:rPr>
        <w:t xml:space="preserve">البحث </w:t>
      </w:r>
      <w:r>
        <w:rPr>
          <w:rFonts w:ascii="Traditional Arabic" w:hAnsi="Traditional Arabic" w:hint="cs"/>
          <w:sz w:val="32"/>
          <w:szCs w:val="32"/>
          <w:rtl/>
        </w:rPr>
        <w:t>هو المنهج</w:t>
      </w:r>
      <w:r w:rsidR="00172F0A" w:rsidRPr="000D1564">
        <w:rPr>
          <w:rFonts w:ascii="Traditional Arabic" w:hAnsi="Traditional Arabic"/>
          <w:sz w:val="32"/>
          <w:szCs w:val="32"/>
          <w:rtl/>
        </w:rPr>
        <w:t xml:space="preserve"> </w:t>
      </w:r>
      <w:r>
        <w:rPr>
          <w:rFonts w:ascii="Traditional Arabic" w:hAnsi="Traditional Arabic" w:hint="cs"/>
          <w:sz w:val="32"/>
          <w:szCs w:val="32"/>
          <w:rtl/>
        </w:rPr>
        <w:t>ال</w:t>
      </w:r>
      <w:r w:rsidR="00172F0A" w:rsidRPr="000D1564">
        <w:rPr>
          <w:rFonts w:ascii="Traditional Arabic" w:hAnsi="Traditional Arabic"/>
          <w:sz w:val="32"/>
          <w:szCs w:val="32"/>
          <w:rtl/>
        </w:rPr>
        <w:t xml:space="preserve">استقرائي </w:t>
      </w:r>
      <w:r>
        <w:rPr>
          <w:rFonts w:ascii="Traditional Arabic" w:hAnsi="Traditional Arabic" w:hint="cs"/>
          <w:sz w:val="32"/>
          <w:szCs w:val="32"/>
          <w:rtl/>
        </w:rPr>
        <w:t>ال</w:t>
      </w:r>
      <w:r w:rsidR="00172F0A" w:rsidRPr="000D1564">
        <w:rPr>
          <w:rFonts w:ascii="Traditional Arabic" w:hAnsi="Traditional Arabic"/>
          <w:sz w:val="32"/>
          <w:szCs w:val="32"/>
          <w:rtl/>
        </w:rPr>
        <w:t xml:space="preserve">وصفي </w:t>
      </w:r>
      <w:r>
        <w:rPr>
          <w:rFonts w:ascii="Traditional Arabic" w:hAnsi="Traditional Arabic" w:hint="cs"/>
          <w:sz w:val="32"/>
          <w:szCs w:val="32"/>
          <w:rtl/>
        </w:rPr>
        <w:t>ال</w:t>
      </w:r>
      <w:r w:rsidR="00172F0A" w:rsidRPr="000D1564">
        <w:rPr>
          <w:rFonts w:ascii="Traditional Arabic" w:hAnsi="Traditional Arabic"/>
          <w:sz w:val="32"/>
          <w:szCs w:val="32"/>
          <w:rtl/>
        </w:rPr>
        <w:t>تحليلي، حيث استقرأت جميع آ</w:t>
      </w:r>
      <w:r w:rsidR="009B4E5C" w:rsidRPr="000D1564">
        <w:rPr>
          <w:rFonts w:ascii="Traditional Arabic" w:hAnsi="Traditional Arabic"/>
          <w:sz w:val="32"/>
          <w:szCs w:val="32"/>
          <w:rtl/>
        </w:rPr>
        <w:t>يات السورة فاخترت منها ما يرتبط بالسنن، ومسألة الفصل بين آيات القرآن من جهة الموضو</w:t>
      </w:r>
      <w:r w:rsidR="00B14510">
        <w:rPr>
          <w:rFonts w:ascii="Traditional Arabic" w:hAnsi="Traditional Arabic"/>
          <w:sz w:val="32"/>
          <w:szCs w:val="32"/>
          <w:rtl/>
        </w:rPr>
        <w:t>عات دقيقة قد يتعذر في كثير منها</w:t>
      </w:r>
      <w:r w:rsidR="00B14510">
        <w:rPr>
          <w:rFonts w:ascii="Traditional Arabic" w:hAnsi="Traditional Arabic" w:hint="cs"/>
          <w:sz w:val="32"/>
          <w:szCs w:val="32"/>
          <w:rtl/>
        </w:rPr>
        <w:t>؛</w:t>
      </w:r>
      <w:r w:rsidR="009B4E5C" w:rsidRPr="000D1564">
        <w:rPr>
          <w:rFonts w:ascii="Traditional Arabic" w:hAnsi="Traditional Arabic"/>
          <w:sz w:val="32"/>
          <w:szCs w:val="32"/>
          <w:rtl/>
        </w:rPr>
        <w:t xml:space="preserve"> لأنَّ للقرآن طريقة فريدة في سرد الموضوعات، فتجد في الآية الواحدة عدة موضوعات في الألوهية والنبوة والكونيات والإنسانيات وغير ذلك!</w:t>
      </w:r>
      <w:r w:rsidR="00B5162A" w:rsidRPr="000D1564">
        <w:rPr>
          <w:rFonts w:ascii="Traditional Arabic" w:hAnsi="Traditional Arabic"/>
          <w:sz w:val="32"/>
          <w:szCs w:val="32"/>
          <w:rtl/>
        </w:rPr>
        <w:t xml:space="preserve"> فنبحث ونفرز الآيات من باب سددوا وقاربوا، </w:t>
      </w:r>
      <w:r w:rsidR="00FB0510" w:rsidRPr="000D1564">
        <w:rPr>
          <w:rFonts w:ascii="Traditional Arabic" w:hAnsi="Traditional Arabic"/>
          <w:sz w:val="32"/>
          <w:szCs w:val="32"/>
          <w:rtl/>
        </w:rPr>
        <w:t>و</w:t>
      </w:r>
      <w:r w:rsidR="005040B4" w:rsidRPr="000D1564">
        <w:rPr>
          <w:rFonts w:ascii="Traditional Arabic" w:hAnsi="Traditional Arabic"/>
          <w:sz w:val="32"/>
          <w:szCs w:val="32"/>
          <w:rtl/>
        </w:rPr>
        <w:t>تبقى طريقة القرآن هي الطريقة المثلى المعجزة للبشر!</w:t>
      </w:r>
    </w:p>
    <w:p w:rsidR="00D21755" w:rsidRDefault="00B14510" w:rsidP="00613BAB">
      <w:pPr>
        <w:spacing w:line="240" w:lineRule="atLeast"/>
        <w:jc w:val="both"/>
        <w:rPr>
          <w:rFonts w:ascii="Traditional Arabic" w:hAnsi="Traditional Arabic"/>
          <w:sz w:val="32"/>
          <w:szCs w:val="32"/>
          <w:rtl/>
          <w:lang w:bidi="ar-SY"/>
        </w:rPr>
      </w:pPr>
      <w:r>
        <w:rPr>
          <w:rFonts w:ascii="Traditional Arabic" w:hAnsi="Traditional Arabic" w:hint="cs"/>
          <w:b/>
          <w:bCs/>
          <w:sz w:val="32"/>
          <w:szCs w:val="32"/>
          <w:rtl/>
          <w:lang w:bidi="ar-SY"/>
        </w:rPr>
        <w:t>خامسًا</w:t>
      </w:r>
      <w:r w:rsidR="00025B89">
        <w:rPr>
          <w:rFonts w:ascii="Traditional Arabic" w:hAnsi="Traditional Arabic" w:hint="cs"/>
          <w:b/>
          <w:bCs/>
          <w:sz w:val="32"/>
          <w:szCs w:val="32"/>
          <w:rtl/>
          <w:lang w:bidi="ar-SY"/>
        </w:rPr>
        <w:t xml:space="preserve">: </w:t>
      </w:r>
      <w:r w:rsidR="00D21755" w:rsidRPr="00D21755">
        <w:rPr>
          <w:rFonts w:ascii="Traditional Arabic" w:hAnsi="Traditional Arabic" w:hint="cs"/>
          <w:b/>
          <w:bCs/>
          <w:sz w:val="32"/>
          <w:szCs w:val="32"/>
          <w:rtl/>
          <w:lang w:bidi="ar-SY"/>
        </w:rPr>
        <w:t>خطة البحث</w:t>
      </w:r>
      <w:r w:rsidR="00D21755">
        <w:rPr>
          <w:rFonts w:ascii="Traditional Arabic" w:hAnsi="Traditional Arabic" w:hint="cs"/>
          <w:sz w:val="32"/>
          <w:szCs w:val="32"/>
          <w:rtl/>
          <w:lang w:bidi="ar-SY"/>
        </w:rPr>
        <w:t>:</w:t>
      </w:r>
    </w:p>
    <w:p w:rsidR="00025B89" w:rsidRDefault="00025B89" w:rsidP="002B5E6C">
      <w:pPr>
        <w:spacing w:line="240" w:lineRule="atLeast"/>
        <w:ind w:firstLine="567"/>
        <w:jc w:val="both"/>
        <w:rPr>
          <w:rFonts w:ascii="Traditional Arabic" w:hAnsi="Traditional Arabic"/>
          <w:sz w:val="32"/>
          <w:szCs w:val="32"/>
          <w:rtl/>
          <w:lang w:bidi="ar-SY"/>
        </w:rPr>
      </w:pPr>
      <w:r>
        <w:rPr>
          <w:rFonts w:ascii="Traditional Arabic" w:hAnsi="Traditional Arabic" w:hint="cs"/>
          <w:sz w:val="32"/>
          <w:szCs w:val="32"/>
          <w:rtl/>
          <w:lang w:bidi="ar-SY"/>
        </w:rPr>
        <w:t xml:space="preserve">جاءت </w:t>
      </w:r>
      <w:r>
        <w:rPr>
          <w:rFonts w:ascii="Traditional Arabic" w:hAnsi="Traditional Arabic"/>
          <w:sz w:val="32"/>
          <w:szCs w:val="32"/>
          <w:rtl/>
          <w:lang w:bidi="ar-SY"/>
        </w:rPr>
        <w:t>خطة البح</w:t>
      </w:r>
      <w:r>
        <w:rPr>
          <w:rFonts w:ascii="Traditional Arabic" w:hAnsi="Traditional Arabic" w:hint="cs"/>
          <w:sz w:val="32"/>
          <w:szCs w:val="32"/>
          <w:rtl/>
          <w:lang w:bidi="ar-SY"/>
        </w:rPr>
        <w:t>ث</w:t>
      </w:r>
      <w:r>
        <w:rPr>
          <w:rFonts w:ascii="Traditional Arabic" w:hAnsi="Traditional Arabic"/>
          <w:sz w:val="32"/>
          <w:szCs w:val="32"/>
          <w:rtl/>
          <w:lang w:bidi="ar-SY"/>
        </w:rPr>
        <w:t xml:space="preserve"> في مقدمة</w:t>
      </w:r>
      <w:r w:rsidR="00B14510">
        <w:rPr>
          <w:rFonts w:ascii="Traditional Arabic" w:hAnsi="Traditional Arabic" w:hint="cs"/>
          <w:sz w:val="32"/>
          <w:szCs w:val="32"/>
          <w:rtl/>
          <w:lang w:bidi="ar-SY"/>
        </w:rPr>
        <w:t>،</w:t>
      </w:r>
      <w:r>
        <w:rPr>
          <w:rFonts w:ascii="Traditional Arabic" w:hAnsi="Traditional Arabic"/>
          <w:sz w:val="32"/>
          <w:szCs w:val="32"/>
          <w:rtl/>
          <w:lang w:bidi="ar-SY"/>
        </w:rPr>
        <w:t xml:space="preserve"> و</w:t>
      </w:r>
      <w:r>
        <w:rPr>
          <w:rFonts w:ascii="Traditional Arabic" w:hAnsi="Traditional Arabic" w:hint="cs"/>
          <w:sz w:val="32"/>
          <w:szCs w:val="32"/>
          <w:rtl/>
          <w:lang w:bidi="ar-SY"/>
        </w:rPr>
        <w:t>تمهيد</w:t>
      </w:r>
      <w:r w:rsidR="00B14510">
        <w:rPr>
          <w:rFonts w:ascii="Traditional Arabic" w:hAnsi="Traditional Arabic" w:hint="cs"/>
          <w:sz w:val="32"/>
          <w:szCs w:val="32"/>
          <w:rtl/>
          <w:lang w:bidi="ar-SY"/>
        </w:rPr>
        <w:t>،</w:t>
      </w:r>
      <w:r>
        <w:rPr>
          <w:rFonts w:ascii="Traditional Arabic" w:hAnsi="Traditional Arabic" w:hint="cs"/>
          <w:sz w:val="32"/>
          <w:szCs w:val="32"/>
          <w:rtl/>
          <w:lang w:bidi="ar-SY"/>
        </w:rPr>
        <w:t xml:space="preserve"> و</w:t>
      </w:r>
      <w:r>
        <w:rPr>
          <w:rFonts w:ascii="Traditional Arabic" w:hAnsi="Traditional Arabic"/>
          <w:sz w:val="32"/>
          <w:szCs w:val="32"/>
          <w:rtl/>
          <w:lang w:bidi="ar-SY"/>
        </w:rPr>
        <w:t>خمسة مباحث</w:t>
      </w:r>
      <w:r w:rsidR="00B14510">
        <w:rPr>
          <w:rFonts w:ascii="Traditional Arabic" w:hAnsi="Traditional Arabic" w:hint="cs"/>
          <w:sz w:val="32"/>
          <w:szCs w:val="32"/>
          <w:rtl/>
          <w:lang w:bidi="ar-SY"/>
        </w:rPr>
        <w:t>،</w:t>
      </w:r>
      <w:r>
        <w:rPr>
          <w:rFonts w:ascii="Traditional Arabic" w:hAnsi="Traditional Arabic"/>
          <w:sz w:val="32"/>
          <w:szCs w:val="32"/>
          <w:rtl/>
          <w:lang w:bidi="ar-SY"/>
        </w:rPr>
        <w:t xml:space="preserve"> وخاتمة</w:t>
      </w:r>
      <w:r w:rsidR="00B14510">
        <w:rPr>
          <w:rFonts w:ascii="Traditional Arabic" w:hAnsi="Traditional Arabic" w:hint="cs"/>
          <w:sz w:val="32"/>
          <w:szCs w:val="32"/>
          <w:rtl/>
          <w:lang w:bidi="ar-SY"/>
        </w:rPr>
        <w:t>،</w:t>
      </w:r>
      <w:r>
        <w:rPr>
          <w:rFonts w:ascii="Traditional Arabic" w:hAnsi="Traditional Arabic"/>
          <w:sz w:val="32"/>
          <w:szCs w:val="32"/>
          <w:rtl/>
          <w:lang w:bidi="ar-SY"/>
        </w:rPr>
        <w:t xml:space="preserve"> وفهرس للمصادر</w:t>
      </w:r>
      <w:r>
        <w:rPr>
          <w:rFonts w:ascii="Traditional Arabic" w:hAnsi="Traditional Arabic" w:hint="cs"/>
          <w:sz w:val="32"/>
          <w:szCs w:val="32"/>
          <w:rtl/>
          <w:lang w:bidi="ar-SY"/>
        </w:rPr>
        <w:t>:</w:t>
      </w:r>
      <w:r w:rsidR="009B4399" w:rsidRPr="000D1564">
        <w:rPr>
          <w:rFonts w:ascii="Traditional Arabic" w:hAnsi="Traditional Arabic"/>
          <w:sz w:val="32"/>
          <w:szCs w:val="32"/>
          <w:rtl/>
          <w:lang w:bidi="ar-SY"/>
        </w:rPr>
        <w:t xml:space="preserve"> </w:t>
      </w:r>
    </w:p>
    <w:p w:rsidR="00025B89" w:rsidRDefault="00025B89" w:rsidP="002B5E6C">
      <w:pPr>
        <w:spacing w:line="240" w:lineRule="atLeast"/>
        <w:ind w:firstLine="567"/>
        <w:jc w:val="both"/>
        <w:rPr>
          <w:rFonts w:ascii="Traditional Arabic" w:hAnsi="Traditional Arabic"/>
          <w:sz w:val="32"/>
          <w:szCs w:val="32"/>
          <w:rtl/>
          <w:lang w:bidi="ar-SY"/>
        </w:rPr>
      </w:pPr>
      <w:r>
        <w:rPr>
          <w:rFonts w:ascii="Traditional Arabic" w:hAnsi="Traditional Arabic" w:hint="cs"/>
          <w:sz w:val="32"/>
          <w:szCs w:val="32"/>
          <w:rtl/>
          <w:lang w:bidi="ar-SY"/>
        </w:rPr>
        <w:t>ـ</w:t>
      </w:r>
      <w:r w:rsidRPr="00BC268E">
        <w:rPr>
          <w:rFonts w:ascii="Traditional Arabic" w:hAnsi="Traditional Arabic" w:hint="cs"/>
          <w:b/>
          <w:bCs/>
          <w:sz w:val="32"/>
          <w:szCs w:val="32"/>
          <w:rtl/>
          <w:lang w:bidi="ar-SY"/>
        </w:rPr>
        <w:t xml:space="preserve"> المقدمة</w:t>
      </w:r>
      <w:r>
        <w:rPr>
          <w:rFonts w:ascii="Traditional Arabic" w:hAnsi="Traditional Arabic" w:hint="cs"/>
          <w:sz w:val="32"/>
          <w:szCs w:val="32"/>
          <w:rtl/>
          <w:lang w:bidi="ar-SY"/>
        </w:rPr>
        <w:t xml:space="preserve"> </w:t>
      </w:r>
      <w:r>
        <w:rPr>
          <w:rFonts w:ascii="Traditional Arabic" w:hAnsi="Traditional Arabic"/>
          <w:sz w:val="32"/>
          <w:szCs w:val="32"/>
          <w:rtl/>
          <w:lang w:bidi="ar-SY"/>
        </w:rPr>
        <w:t>ت</w:t>
      </w:r>
      <w:r>
        <w:rPr>
          <w:rFonts w:ascii="Traditional Arabic" w:hAnsi="Traditional Arabic" w:hint="cs"/>
          <w:sz w:val="32"/>
          <w:szCs w:val="32"/>
          <w:rtl/>
          <w:lang w:bidi="ar-SY"/>
        </w:rPr>
        <w:t>ضمنتْ</w:t>
      </w:r>
      <w:r w:rsidR="009B4399" w:rsidRPr="000D1564">
        <w:rPr>
          <w:rFonts w:ascii="Traditional Arabic" w:hAnsi="Traditional Arabic"/>
          <w:sz w:val="32"/>
          <w:szCs w:val="32"/>
          <w:rtl/>
          <w:lang w:bidi="ar-SY"/>
        </w:rPr>
        <w:t xml:space="preserve"> </w:t>
      </w:r>
      <w:r>
        <w:rPr>
          <w:rFonts w:ascii="Traditional Arabic" w:hAnsi="Traditional Arabic" w:hint="cs"/>
          <w:sz w:val="32"/>
          <w:szCs w:val="32"/>
          <w:rtl/>
          <w:lang w:bidi="ar-SY"/>
        </w:rPr>
        <w:t>سبب</w:t>
      </w:r>
      <w:r>
        <w:rPr>
          <w:rFonts w:ascii="Traditional Arabic" w:hAnsi="Traditional Arabic"/>
          <w:sz w:val="32"/>
          <w:szCs w:val="32"/>
          <w:rtl/>
          <w:lang w:bidi="ar-SY"/>
        </w:rPr>
        <w:t xml:space="preserve"> </w:t>
      </w:r>
      <w:r>
        <w:rPr>
          <w:rFonts w:ascii="Traditional Arabic" w:hAnsi="Traditional Arabic" w:hint="cs"/>
          <w:sz w:val="32"/>
          <w:szCs w:val="32"/>
          <w:rtl/>
          <w:lang w:bidi="ar-SY"/>
        </w:rPr>
        <w:t xml:space="preserve">اختيار </w:t>
      </w:r>
      <w:r>
        <w:rPr>
          <w:rFonts w:ascii="Traditional Arabic" w:hAnsi="Traditional Arabic"/>
          <w:sz w:val="32"/>
          <w:szCs w:val="32"/>
          <w:rtl/>
          <w:lang w:bidi="ar-SY"/>
        </w:rPr>
        <w:t>الموضوع</w:t>
      </w:r>
      <w:r w:rsidR="00B14510">
        <w:rPr>
          <w:rFonts w:ascii="Traditional Arabic" w:hAnsi="Traditional Arabic" w:hint="cs"/>
          <w:sz w:val="32"/>
          <w:szCs w:val="32"/>
          <w:rtl/>
          <w:lang w:bidi="ar-SY"/>
        </w:rPr>
        <w:t>،</w:t>
      </w:r>
      <w:r>
        <w:rPr>
          <w:rFonts w:ascii="Traditional Arabic" w:hAnsi="Traditional Arabic" w:hint="cs"/>
          <w:sz w:val="32"/>
          <w:szCs w:val="32"/>
          <w:rtl/>
          <w:lang w:bidi="ar-SY"/>
        </w:rPr>
        <w:t xml:space="preserve"> وأهميته</w:t>
      </w:r>
      <w:r w:rsidR="00B14510">
        <w:rPr>
          <w:rFonts w:ascii="Traditional Arabic" w:hAnsi="Traditional Arabic" w:hint="cs"/>
          <w:sz w:val="32"/>
          <w:szCs w:val="32"/>
          <w:rtl/>
          <w:lang w:bidi="ar-SY"/>
        </w:rPr>
        <w:t>،</w:t>
      </w:r>
      <w:r w:rsidR="009B4399" w:rsidRPr="000D1564">
        <w:rPr>
          <w:rFonts w:ascii="Traditional Arabic" w:hAnsi="Traditional Arabic"/>
          <w:sz w:val="32"/>
          <w:szCs w:val="32"/>
          <w:rtl/>
          <w:lang w:bidi="ar-SY"/>
        </w:rPr>
        <w:t xml:space="preserve"> والدر</w:t>
      </w:r>
      <w:r>
        <w:rPr>
          <w:rFonts w:ascii="Traditional Arabic" w:hAnsi="Traditional Arabic"/>
          <w:sz w:val="32"/>
          <w:szCs w:val="32"/>
          <w:rtl/>
          <w:lang w:bidi="ar-SY"/>
        </w:rPr>
        <w:t>اسات السابقة</w:t>
      </w:r>
      <w:r w:rsidR="00B14510">
        <w:rPr>
          <w:rFonts w:ascii="Traditional Arabic" w:hAnsi="Traditional Arabic" w:hint="cs"/>
          <w:sz w:val="32"/>
          <w:szCs w:val="32"/>
          <w:rtl/>
          <w:lang w:bidi="ar-SY"/>
        </w:rPr>
        <w:t>،</w:t>
      </w:r>
      <w:r>
        <w:rPr>
          <w:rFonts w:ascii="Traditional Arabic" w:hAnsi="Traditional Arabic"/>
          <w:sz w:val="32"/>
          <w:szCs w:val="32"/>
          <w:rtl/>
          <w:lang w:bidi="ar-SY"/>
        </w:rPr>
        <w:t xml:space="preserve"> والمنهج</w:t>
      </w:r>
      <w:r w:rsidR="00B14510">
        <w:rPr>
          <w:rFonts w:ascii="Traditional Arabic" w:hAnsi="Traditional Arabic" w:hint="cs"/>
          <w:sz w:val="32"/>
          <w:szCs w:val="32"/>
          <w:rtl/>
          <w:lang w:bidi="ar-SY"/>
        </w:rPr>
        <w:t>،</w:t>
      </w:r>
      <w:r>
        <w:rPr>
          <w:rFonts w:ascii="Traditional Arabic" w:hAnsi="Traditional Arabic"/>
          <w:sz w:val="32"/>
          <w:szCs w:val="32"/>
          <w:rtl/>
          <w:lang w:bidi="ar-SY"/>
        </w:rPr>
        <w:t xml:space="preserve"> وخطة البحث</w:t>
      </w:r>
      <w:r>
        <w:rPr>
          <w:rFonts w:ascii="Traditional Arabic" w:hAnsi="Traditional Arabic" w:hint="cs"/>
          <w:sz w:val="32"/>
          <w:szCs w:val="32"/>
          <w:rtl/>
          <w:lang w:bidi="ar-SY"/>
        </w:rPr>
        <w:t>.</w:t>
      </w:r>
      <w:r w:rsidR="009B4399" w:rsidRPr="000D1564">
        <w:rPr>
          <w:rFonts w:ascii="Traditional Arabic" w:hAnsi="Traditional Arabic"/>
          <w:sz w:val="32"/>
          <w:szCs w:val="32"/>
          <w:rtl/>
          <w:lang w:bidi="ar-SY"/>
        </w:rPr>
        <w:t xml:space="preserve"> </w:t>
      </w:r>
    </w:p>
    <w:p w:rsidR="00025B89" w:rsidRDefault="00025B89" w:rsidP="002B5E6C">
      <w:pPr>
        <w:spacing w:line="240" w:lineRule="atLeast"/>
        <w:ind w:firstLine="567"/>
        <w:jc w:val="both"/>
        <w:rPr>
          <w:rFonts w:ascii="Traditional Arabic" w:hAnsi="Traditional Arabic"/>
          <w:b/>
          <w:bCs/>
          <w:sz w:val="32"/>
          <w:szCs w:val="32"/>
          <w:rtl/>
          <w:lang w:bidi="ar-SY"/>
        </w:rPr>
      </w:pPr>
      <w:r w:rsidRPr="00BC268E">
        <w:rPr>
          <w:rFonts w:ascii="Traditional Arabic" w:hAnsi="Traditional Arabic" w:hint="cs"/>
          <w:b/>
          <w:bCs/>
          <w:sz w:val="32"/>
          <w:szCs w:val="32"/>
          <w:rtl/>
          <w:lang w:bidi="ar-SY"/>
        </w:rPr>
        <w:t xml:space="preserve">ـ التمهيد: </w:t>
      </w:r>
      <w:r w:rsidRPr="004A67EB">
        <w:rPr>
          <w:rFonts w:ascii="Traditional Arabic" w:hAnsi="Traditional Arabic" w:hint="cs"/>
          <w:sz w:val="32"/>
          <w:szCs w:val="32"/>
          <w:rtl/>
          <w:lang w:bidi="ar-SY"/>
        </w:rPr>
        <w:t>يشتمل على تع</w:t>
      </w:r>
      <w:r w:rsidR="00A55C29" w:rsidRPr="004A67EB">
        <w:rPr>
          <w:rFonts w:ascii="Traditional Arabic" w:hAnsi="Traditional Arabic" w:hint="cs"/>
          <w:sz w:val="32"/>
          <w:szCs w:val="32"/>
          <w:rtl/>
          <w:lang w:bidi="ar-SY"/>
        </w:rPr>
        <w:t>ريف السنن الإلهية</w:t>
      </w:r>
      <w:r w:rsidR="00BF3565" w:rsidRPr="004A67EB">
        <w:rPr>
          <w:rFonts w:ascii="Traditional Arabic" w:hAnsi="Traditional Arabic" w:hint="cs"/>
          <w:sz w:val="32"/>
          <w:szCs w:val="32"/>
          <w:rtl/>
          <w:lang w:bidi="ar-SY"/>
        </w:rPr>
        <w:t>، وفيه ثلاثة مطالب</w:t>
      </w:r>
      <w:r w:rsidR="00B14510" w:rsidRPr="004A67EB">
        <w:rPr>
          <w:rFonts w:ascii="Traditional Arabic" w:hAnsi="Traditional Arabic" w:hint="cs"/>
          <w:sz w:val="32"/>
          <w:szCs w:val="32"/>
          <w:rtl/>
          <w:lang w:bidi="ar-SY"/>
        </w:rPr>
        <w:t>.</w:t>
      </w:r>
    </w:p>
    <w:p w:rsidR="00025B89" w:rsidRPr="000C07F4" w:rsidRDefault="00025B89" w:rsidP="00025B89">
      <w:pPr>
        <w:spacing w:line="240" w:lineRule="atLeast"/>
        <w:ind w:firstLine="567"/>
        <w:jc w:val="both"/>
        <w:rPr>
          <w:rFonts w:ascii="Traditional Arabic" w:hAnsi="Traditional Arabic"/>
          <w:b/>
          <w:bCs/>
          <w:sz w:val="32"/>
          <w:szCs w:val="32"/>
          <w:rtl/>
          <w:lang w:bidi="ar-SY"/>
        </w:rPr>
      </w:pPr>
      <w:r w:rsidRPr="000C07F4">
        <w:rPr>
          <w:rFonts w:ascii="Traditional Arabic" w:hAnsi="Traditional Arabic" w:hint="cs"/>
          <w:b/>
          <w:bCs/>
          <w:sz w:val="32"/>
          <w:szCs w:val="32"/>
          <w:rtl/>
          <w:lang w:bidi="ar-SY"/>
        </w:rPr>
        <w:t xml:space="preserve">ـ المبحث الأول: </w:t>
      </w:r>
      <w:r w:rsidRPr="004A67EB">
        <w:rPr>
          <w:rFonts w:ascii="Traditional Arabic" w:hAnsi="Traditional Arabic" w:hint="cs"/>
          <w:sz w:val="32"/>
          <w:szCs w:val="32"/>
          <w:rtl/>
          <w:lang w:bidi="ar-SY"/>
        </w:rPr>
        <w:t xml:space="preserve">السنن الإلهية المرتبطة بالنبي </w:t>
      </w:r>
      <w:r w:rsidRPr="004A67EB">
        <w:rPr>
          <w:rFonts w:ascii="Traditional Arabic" w:hAnsi="Traditional Arabic" w:hint="cs"/>
          <w:sz w:val="32"/>
          <w:szCs w:val="32"/>
          <w:lang w:bidi="ar-SY"/>
        </w:rPr>
        <w:sym w:font="AGA Arabesque" w:char="F072"/>
      </w:r>
      <w:r w:rsidR="00CF7CF5" w:rsidRPr="004A67EB">
        <w:rPr>
          <w:rFonts w:ascii="Traditional Arabic" w:hAnsi="Traditional Arabic" w:hint="cs"/>
          <w:sz w:val="32"/>
          <w:szCs w:val="32"/>
          <w:rtl/>
          <w:lang w:bidi="ar-SY"/>
        </w:rPr>
        <w:t>،</w:t>
      </w:r>
      <w:r w:rsidR="00B14510" w:rsidRPr="004A67EB">
        <w:rPr>
          <w:rFonts w:ascii="Traditional Arabic" w:hAnsi="Traditional Arabic" w:hint="cs"/>
          <w:sz w:val="32"/>
          <w:szCs w:val="32"/>
          <w:rtl/>
          <w:lang w:bidi="ar-SY"/>
        </w:rPr>
        <w:t xml:space="preserve"> وفيه ستة مطالب.</w:t>
      </w:r>
    </w:p>
    <w:p w:rsidR="00CF7CF5" w:rsidRPr="00CF7CF5" w:rsidRDefault="00E33B76" w:rsidP="00CF7CF5">
      <w:pPr>
        <w:spacing w:line="240" w:lineRule="atLeast"/>
        <w:ind w:firstLine="567"/>
        <w:jc w:val="both"/>
        <w:rPr>
          <w:rFonts w:ascii="Traditional Arabic" w:hAnsi="Traditional Arabic"/>
          <w:b/>
          <w:bCs/>
          <w:sz w:val="32"/>
          <w:szCs w:val="32"/>
          <w:rtl/>
          <w:lang w:bidi="ar-SY"/>
        </w:rPr>
      </w:pPr>
      <w:r>
        <w:rPr>
          <w:rFonts w:ascii="Traditional Arabic" w:hAnsi="Traditional Arabic" w:hint="cs"/>
          <w:b/>
          <w:bCs/>
          <w:sz w:val="32"/>
          <w:szCs w:val="32"/>
          <w:rtl/>
          <w:lang w:bidi="ar-SY"/>
        </w:rPr>
        <w:t xml:space="preserve">ـ </w:t>
      </w:r>
      <w:r w:rsidR="00CF7CF5" w:rsidRPr="00CF7CF5">
        <w:rPr>
          <w:rFonts w:ascii="Traditional Arabic" w:hAnsi="Traditional Arabic" w:hint="cs"/>
          <w:b/>
          <w:bCs/>
          <w:sz w:val="32"/>
          <w:szCs w:val="32"/>
          <w:rtl/>
          <w:lang w:bidi="ar-SY"/>
        </w:rPr>
        <w:t xml:space="preserve">المبحث الثاني: </w:t>
      </w:r>
      <w:r w:rsidR="00CF7CF5" w:rsidRPr="004A67EB">
        <w:rPr>
          <w:rFonts w:ascii="Traditional Arabic" w:hAnsi="Traditional Arabic"/>
          <w:sz w:val="32"/>
          <w:szCs w:val="32"/>
          <w:rtl/>
          <w:lang w:bidi="ar-SY"/>
        </w:rPr>
        <w:t>السنن الإلهية في أهل بيت النبوة</w:t>
      </w:r>
      <w:r w:rsidR="00CF7CF5" w:rsidRPr="004A67EB">
        <w:rPr>
          <w:rFonts w:ascii="Traditional Arabic" w:hAnsi="Traditional Arabic" w:hint="cs"/>
          <w:sz w:val="32"/>
          <w:szCs w:val="32"/>
          <w:rtl/>
          <w:lang w:bidi="ar-SY"/>
        </w:rPr>
        <w:t xml:space="preserve">، وفيه </w:t>
      </w:r>
      <w:r w:rsidR="002D7EAC" w:rsidRPr="004A67EB">
        <w:rPr>
          <w:rFonts w:ascii="Traditional Arabic" w:hAnsi="Traditional Arabic" w:hint="cs"/>
          <w:sz w:val="32"/>
          <w:szCs w:val="32"/>
          <w:rtl/>
          <w:lang w:bidi="ar-SY"/>
        </w:rPr>
        <w:t>أربعة مطالب</w:t>
      </w:r>
      <w:r w:rsidR="00B14510" w:rsidRPr="004A67EB">
        <w:rPr>
          <w:rFonts w:ascii="Traditional Arabic" w:hAnsi="Traditional Arabic" w:hint="cs"/>
          <w:sz w:val="32"/>
          <w:szCs w:val="32"/>
          <w:rtl/>
          <w:lang w:bidi="ar-SY"/>
        </w:rPr>
        <w:t>.</w:t>
      </w:r>
    </w:p>
    <w:p w:rsidR="006B68F7" w:rsidRPr="006B68F7" w:rsidRDefault="00E33B76" w:rsidP="006B68F7">
      <w:pPr>
        <w:spacing w:line="240" w:lineRule="atLeast"/>
        <w:ind w:firstLine="567"/>
        <w:jc w:val="both"/>
        <w:rPr>
          <w:rFonts w:ascii="Traditional Arabic" w:hAnsi="Traditional Arabic"/>
          <w:sz w:val="32"/>
          <w:szCs w:val="32"/>
          <w:rtl/>
        </w:rPr>
      </w:pPr>
      <w:r>
        <w:rPr>
          <w:rFonts w:ascii="Traditional Arabic" w:hAnsi="Traditional Arabic" w:hint="cs"/>
          <w:b/>
          <w:bCs/>
          <w:sz w:val="32"/>
          <w:szCs w:val="32"/>
          <w:rtl/>
          <w:lang w:bidi="ar-SY"/>
        </w:rPr>
        <w:t xml:space="preserve">ـ </w:t>
      </w:r>
      <w:r w:rsidR="006B68F7" w:rsidRPr="006B68F7">
        <w:rPr>
          <w:rFonts w:ascii="Traditional Arabic" w:hAnsi="Traditional Arabic" w:hint="cs"/>
          <w:b/>
          <w:bCs/>
          <w:sz w:val="32"/>
          <w:szCs w:val="32"/>
          <w:rtl/>
          <w:lang w:bidi="ar-SY"/>
        </w:rPr>
        <w:t xml:space="preserve">المبحث الثالث: </w:t>
      </w:r>
      <w:r w:rsidR="006B68F7" w:rsidRPr="004A67EB">
        <w:rPr>
          <w:rFonts w:ascii="Traditional Arabic" w:hAnsi="Traditional Arabic"/>
          <w:sz w:val="32"/>
          <w:szCs w:val="32"/>
          <w:rtl/>
        </w:rPr>
        <w:t xml:space="preserve">السنن </w:t>
      </w:r>
      <w:r w:rsidR="00F64F90" w:rsidRPr="004A67EB">
        <w:rPr>
          <w:rFonts w:ascii="Traditional Arabic" w:hAnsi="Traditional Arabic"/>
          <w:sz w:val="32"/>
          <w:szCs w:val="32"/>
          <w:rtl/>
        </w:rPr>
        <w:t>الإلهية في المنافقي</w:t>
      </w:r>
      <w:r w:rsidR="00F64F90" w:rsidRPr="004A67EB">
        <w:rPr>
          <w:rFonts w:ascii="Traditional Arabic" w:hAnsi="Traditional Arabic" w:hint="cs"/>
          <w:sz w:val="32"/>
          <w:szCs w:val="32"/>
          <w:rtl/>
        </w:rPr>
        <w:t>ن</w:t>
      </w:r>
      <w:r w:rsidR="006B68F7" w:rsidRPr="004A67EB">
        <w:rPr>
          <w:rFonts w:ascii="Traditional Arabic" w:hAnsi="Traditional Arabic" w:hint="cs"/>
          <w:sz w:val="32"/>
          <w:szCs w:val="32"/>
          <w:rtl/>
        </w:rPr>
        <w:t>، وفيه أربعة مطالب</w:t>
      </w:r>
      <w:r w:rsidR="00B14510" w:rsidRPr="004A67EB">
        <w:rPr>
          <w:rFonts w:ascii="Traditional Arabic" w:hAnsi="Traditional Arabic" w:hint="cs"/>
          <w:sz w:val="32"/>
          <w:szCs w:val="32"/>
          <w:rtl/>
        </w:rPr>
        <w:t>.</w:t>
      </w:r>
    </w:p>
    <w:p w:rsidR="006809EE" w:rsidRPr="004A67EB" w:rsidRDefault="00E33B76" w:rsidP="006809EE">
      <w:pPr>
        <w:spacing w:line="240" w:lineRule="atLeast"/>
        <w:ind w:firstLine="567"/>
        <w:jc w:val="both"/>
        <w:rPr>
          <w:rFonts w:ascii="Traditional Arabic" w:hAnsi="Traditional Arabic"/>
          <w:sz w:val="32"/>
          <w:szCs w:val="32"/>
          <w:rtl/>
          <w:lang w:bidi="ar-SY"/>
        </w:rPr>
      </w:pPr>
      <w:r>
        <w:rPr>
          <w:rFonts w:ascii="Traditional Arabic" w:hAnsi="Traditional Arabic" w:hint="cs"/>
          <w:b/>
          <w:bCs/>
          <w:sz w:val="32"/>
          <w:szCs w:val="32"/>
          <w:rtl/>
          <w:lang w:bidi="ar-SY"/>
        </w:rPr>
        <w:t xml:space="preserve">ـ </w:t>
      </w:r>
      <w:r w:rsidR="009B4399" w:rsidRPr="00E8681D">
        <w:rPr>
          <w:rFonts w:ascii="Traditional Arabic" w:hAnsi="Traditional Arabic"/>
          <w:b/>
          <w:bCs/>
          <w:sz w:val="32"/>
          <w:szCs w:val="32"/>
          <w:rtl/>
          <w:lang w:bidi="ar-SY"/>
        </w:rPr>
        <w:t>المبحث الرابع</w:t>
      </w:r>
      <w:r w:rsidR="00CF7CF5" w:rsidRPr="00E8681D">
        <w:rPr>
          <w:rFonts w:ascii="Traditional Arabic" w:hAnsi="Traditional Arabic" w:hint="cs"/>
          <w:b/>
          <w:bCs/>
          <w:sz w:val="32"/>
          <w:szCs w:val="32"/>
          <w:rtl/>
          <w:lang w:bidi="ar-SY"/>
        </w:rPr>
        <w:t>:</w:t>
      </w:r>
      <w:r w:rsidR="00CF7CF5" w:rsidRPr="00E8681D">
        <w:rPr>
          <w:rFonts w:ascii="Traditional Arabic" w:hAnsi="Traditional Arabic"/>
          <w:b/>
          <w:bCs/>
          <w:sz w:val="32"/>
          <w:szCs w:val="32"/>
          <w:rtl/>
          <w:lang w:bidi="ar-SY"/>
        </w:rPr>
        <w:t xml:space="preserve"> </w:t>
      </w:r>
      <w:r w:rsidR="00CF7CF5" w:rsidRPr="004A67EB">
        <w:rPr>
          <w:rFonts w:ascii="Traditional Arabic" w:hAnsi="Traditional Arabic"/>
          <w:sz w:val="32"/>
          <w:szCs w:val="32"/>
          <w:rtl/>
          <w:lang w:bidi="ar-SY"/>
        </w:rPr>
        <w:t>السنن الإلهية في المؤمنين</w:t>
      </w:r>
      <w:r w:rsidR="00E8681D" w:rsidRPr="004A67EB">
        <w:rPr>
          <w:rFonts w:ascii="Traditional Arabic" w:hAnsi="Traditional Arabic" w:hint="cs"/>
          <w:sz w:val="32"/>
          <w:szCs w:val="32"/>
          <w:rtl/>
          <w:lang w:bidi="ar-SY"/>
        </w:rPr>
        <w:t>، وفيه</w:t>
      </w:r>
      <w:r w:rsidR="006809EE" w:rsidRPr="004A67EB">
        <w:rPr>
          <w:rFonts w:ascii="Traditional Arabic" w:hAnsi="Traditional Arabic" w:hint="cs"/>
          <w:sz w:val="32"/>
          <w:szCs w:val="32"/>
          <w:rtl/>
          <w:lang w:bidi="ar-SY"/>
        </w:rPr>
        <w:t xml:space="preserve"> أربعة مطالب</w:t>
      </w:r>
      <w:r w:rsidR="00B14510" w:rsidRPr="004A67EB">
        <w:rPr>
          <w:rFonts w:ascii="Traditional Arabic" w:hAnsi="Traditional Arabic" w:hint="cs"/>
          <w:sz w:val="32"/>
          <w:szCs w:val="32"/>
          <w:rtl/>
          <w:lang w:bidi="ar-SY"/>
        </w:rPr>
        <w:t>.</w:t>
      </w:r>
    </w:p>
    <w:p w:rsidR="008B357F" w:rsidRPr="008B357F" w:rsidRDefault="00E33B76" w:rsidP="008B357F">
      <w:pPr>
        <w:spacing w:line="240" w:lineRule="atLeast"/>
        <w:ind w:firstLine="567"/>
        <w:jc w:val="both"/>
        <w:rPr>
          <w:rFonts w:ascii="Traditional Arabic" w:hAnsi="Traditional Arabic"/>
          <w:b/>
          <w:bCs/>
          <w:sz w:val="32"/>
          <w:szCs w:val="32"/>
          <w:rtl/>
          <w:lang w:bidi="ar-SY"/>
        </w:rPr>
      </w:pPr>
      <w:r>
        <w:rPr>
          <w:rFonts w:ascii="Traditional Arabic" w:hAnsi="Traditional Arabic" w:hint="cs"/>
          <w:b/>
          <w:bCs/>
          <w:sz w:val="32"/>
          <w:szCs w:val="32"/>
          <w:rtl/>
          <w:lang w:bidi="ar-SY"/>
        </w:rPr>
        <w:t xml:space="preserve">ـ </w:t>
      </w:r>
      <w:r w:rsidR="008B357F" w:rsidRPr="008B357F">
        <w:rPr>
          <w:rFonts w:ascii="Traditional Arabic" w:hAnsi="Traditional Arabic"/>
          <w:b/>
          <w:bCs/>
          <w:sz w:val="32"/>
          <w:szCs w:val="32"/>
          <w:rtl/>
          <w:lang w:bidi="ar-SY"/>
        </w:rPr>
        <w:t>المبحث الخام</w:t>
      </w:r>
      <w:r w:rsidR="008B357F" w:rsidRPr="008B357F">
        <w:rPr>
          <w:rFonts w:ascii="Traditional Arabic" w:hAnsi="Traditional Arabic" w:hint="cs"/>
          <w:b/>
          <w:bCs/>
          <w:sz w:val="32"/>
          <w:szCs w:val="32"/>
          <w:rtl/>
          <w:lang w:bidi="ar-SY"/>
        </w:rPr>
        <w:t>س:</w:t>
      </w:r>
      <w:r w:rsidR="008B357F" w:rsidRPr="008B357F">
        <w:rPr>
          <w:rFonts w:ascii="Traditional Arabic" w:hAnsi="Traditional Arabic"/>
          <w:b/>
          <w:bCs/>
          <w:sz w:val="32"/>
          <w:szCs w:val="32"/>
          <w:rtl/>
          <w:lang w:bidi="ar-SY"/>
        </w:rPr>
        <w:t xml:space="preserve"> </w:t>
      </w:r>
      <w:r w:rsidR="008B357F" w:rsidRPr="004A67EB">
        <w:rPr>
          <w:rFonts w:ascii="Traditional Arabic" w:hAnsi="Traditional Arabic"/>
          <w:sz w:val="32"/>
          <w:szCs w:val="32"/>
          <w:rtl/>
          <w:lang w:bidi="ar-SY"/>
        </w:rPr>
        <w:t>سنة الأمانة التي حمَّلها الله تعالى الخلق،</w:t>
      </w:r>
      <w:r w:rsidR="00B14510" w:rsidRPr="004A67EB">
        <w:rPr>
          <w:rFonts w:ascii="Traditional Arabic" w:hAnsi="Traditional Arabic" w:hint="cs"/>
          <w:sz w:val="32"/>
          <w:szCs w:val="32"/>
          <w:rtl/>
          <w:lang w:bidi="ar-SY"/>
        </w:rPr>
        <w:t xml:space="preserve"> وفيه ثلاثة مطالب.</w:t>
      </w:r>
    </w:p>
    <w:p w:rsidR="005536CF" w:rsidRPr="000D1564" w:rsidRDefault="00E33B76" w:rsidP="00CF7CF5">
      <w:pPr>
        <w:spacing w:line="240" w:lineRule="atLeast"/>
        <w:ind w:firstLine="567"/>
        <w:jc w:val="both"/>
        <w:rPr>
          <w:rFonts w:ascii="Traditional Arabic" w:hAnsi="Traditional Arabic"/>
          <w:sz w:val="32"/>
          <w:szCs w:val="32"/>
          <w:rtl/>
          <w:lang w:bidi="ar-SY"/>
        </w:rPr>
      </w:pPr>
      <w:r>
        <w:rPr>
          <w:rFonts w:ascii="Traditional Arabic" w:hAnsi="Traditional Arabic" w:hint="cs"/>
          <w:b/>
          <w:bCs/>
          <w:sz w:val="32"/>
          <w:szCs w:val="32"/>
          <w:rtl/>
          <w:lang w:bidi="ar-SY"/>
        </w:rPr>
        <w:t xml:space="preserve">ـ </w:t>
      </w:r>
      <w:r w:rsidR="009B4399" w:rsidRPr="00CF7CF5">
        <w:rPr>
          <w:rFonts w:ascii="Traditional Arabic" w:hAnsi="Traditional Arabic"/>
          <w:b/>
          <w:bCs/>
          <w:sz w:val="32"/>
          <w:szCs w:val="32"/>
          <w:rtl/>
          <w:lang w:bidi="ar-SY"/>
        </w:rPr>
        <w:t>الخاتمة</w:t>
      </w:r>
      <w:r w:rsidR="0007575F">
        <w:rPr>
          <w:rFonts w:ascii="Traditional Arabic" w:hAnsi="Traditional Arabic" w:hint="cs"/>
          <w:b/>
          <w:bCs/>
          <w:sz w:val="32"/>
          <w:szCs w:val="32"/>
          <w:rtl/>
          <w:lang w:bidi="ar-SY"/>
        </w:rPr>
        <w:t xml:space="preserve"> والتوصيات</w:t>
      </w:r>
      <w:r w:rsidR="00CF7CF5">
        <w:rPr>
          <w:rFonts w:ascii="Traditional Arabic" w:hAnsi="Traditional Arabic" w:hint="cs"/>
          <w:sz w:val="32"/>
          <w:szCs w:val="32"/>
          <w:rtl/>
          <w:lang w:bidi="ar-SY"/>
        </w:rPr>
        <w:t>:</w:t>
      </w:r>
      <w:r w:rsidR="009B4399" w:rsidRPr="000D1564">
        <w:rPr>
          <w:rFonts w:ascii="Traditional Arabic" w:hAnsi="Traditional Arabic"/>
          <w:sz w:val="32"/>
          <w:szCs w:val="32"/>
          <w:rtl/>
          <w:lang w:bidi="ar-SY"/>
        </w:rPr>
        <w:t xml:space="preserve"> تناولتْ نتائج البحث</w:t>
      </w:r>
      <w:r w:rsidR="0007575F">
        <w:rPr>
          <w:rFonts w:ascii="Traditional Arabic" w:hAnsi="Traditional Arabic" w:hint="cs"/>
          <w:sz w:val="32"/>
          <w:szCs w:val="32"/>
          <w:rtl/>
          <w:lang w:bidi="ar-SY"/>
        </w:rPr>
        <w:t xml:space="preserve"> وتوصياته</w:t>
      </w:r>
      <w:r w:rsidR="009B4399" w:rsidRPr="000D1564">
        <w:rPr>
          <w:rFonts w:ascii="Traditional Arabic" w:hAnsi="Traditional Arabic"/>
          <w:sz w:val="32"/>
          <w:szCs w:val="32"/>
          <w:rtl/>
          <w:lang w:bidi="ar-SY"/>
        </w:rPr>
        <w:t>.</w:t>
      </w:r>
    </w:p>
    <w:p w:rsidR="00BC268E" w:rsidRDefault="005B5589" w:rsidP="00613BAB">
      <w:pPr>
        <w:spacing w:line="240" w:lineRule="atLeast"/>
        <w:ind w:firstLine="567"/>
        <w:jc w:val="center"/>
        <w:rPr>
          <w:rFonts w:ascii="Traditional Arabic" w:hAnsi="Traditional Arabic"/>
          <w:b/>
          <w:bCs/>
          <w:sz w:val="32"/>
          <w:szCs w:val="32"/>
          <w:rtl/>
          <w:lang w:bidi="ar-SY"/>
        </w:rPr>
      </w:pPr>
      <w:r w:rsidRPr="000D1564">
        <w:rPr>
          <w:rFonts w:ascii="Traditional Arabic" w:hAnsi="Traditional Arabic"/>
          <w:sz w:val="32"/>
          <w:szCs w:val="32"/>
          <w:rtl/>
          <w:lang w:bidi="ar-SY"/>
        </w:rPr>
        <w:br w:type="page"/>
      </w:r>
      <w:r w:rsidR="00BC268E">
        <w:rPr>
          <w:rFonts w:ascii="Traditional Arabic" w:hAnsi="Traditional Arabic" w:hint="cs"/>
          <w:b/>
          <w:bCs/>
          <w:sz w:val="32"/>
          <w:szCs w:val="32"/>
          <w:rtl/>
          <w:lang w:bidi="ar-SY"/>
        </w:rPr>
        <w:t>التمهيد</w:t>
      </w:r>
      <w:r w:rsidR="00613BAB">
        <w:rPr>
          <w:rFonts w:ascii="Traditional Arabic" w:hAnsi="Traditional Arabic" w:hint="cs"/>
          <w:b/>
          <w:bCs/>
          <w:sz w:val="32"/>
          <w:szCs w:val="32"/>
          <w:rtl/>
          <w:lang w:bidi="ar-SY"/>
        </w:rPr>
        <w:t xml:space="preserve">: </w:t>
      </w:r>
      <w:r w:rsidR="00BC268E">
        <w:rPr>
          <w:rFonts w:ascii="Traditional Arabic" w:hAnsi="Traditional Arabic" w:hint="cs"/>
          <w:b/>
          <w:bCs/>
          <w:sz w:val="32"/>
          <w:szCs w:val="32"/>
          <w:rtl/>
          <w:lang w:bidi="ar-SY"/>
        </w:rPr>
        <w:t>التع</w:t>
      </w:r>
      <w:r w:rsidR="00A55C29">
        <w:rPr>
          <w:rFonts w:ascii="Traditional Arabic" w:hAnsi="Traditional Arabic" w:hint="cs"/>
          <w:b/>
          <w:bCs/>
          <w:sz w:val="32"/>
          <w:szCs w:val="32"/>
          <w:rtl/>
          <w:lang w:bidi="ar-SY"/>
        </w:rPr>
        <w:t>ريف بالسنن الإلهية</w:t>
      </w:r>
    </w:p>
    <w:p w:rsidR="00BC268E" w:rsidRPr="00F84A31" w:rsidRDefault="00BC268E" w:rsidP="00613BAB">
      <w:pPr>
        <w:spacing w:before="120" w:after="120"/>
        <w:jc w:val="lowKashida"/>
        <w:rPr>
          <w:sz w:val="32"/>
          <w:szCs w:val="32"/>
          <w:rtl/>
        </w:rPr>
      </w:pPr>
      <w:r w:rsidRPr="00F84A31">
        <w:rPr>
          <w:rFonts w:hint="cs"/>
          <w:b/>
          <w:bCs/>
          <w:sz w:val="32"/>
          <w:szCs w:val="32"/>
          <w:rtl/>
        </w:rPr>
        <w:t>المطلب الأول: التعريف اللغوي</w:t>
      </w:r>
      <w:r w:rsidRPr="00F84A31">
        <w:rPr>
          <w:rFonts w:hint="cs"/>
          <w:sz w:val="32"/>
          <w:szCs w:val="32"/>
          <w:rtl/>
        </w:rPr>
        <w:t>:</w:t>
      </w:r>
    </w:p>
    <w:p w:rsidR="00F40E58" w:rsidRPr="00F84A31" w:rsidRDefault="00FE5CED" w:rsidP="00416594">
      <w:pPr>
        <w:spacing w:before="120" w:after="120"/>
        <w:ind w:firstLine="454"/>
        <w:jc w:val="lowKashida"/>
        <w:rPr>
          <w:sz w:val="32"/>
          <w:szCs w:val="32"/>
          <w:rtl/>
        </w:rPr>
      </w:pPr>
      <w:r>
        <w:rPr>
          <w:rFonts w:hint="cs"/>
          <w:sz w:val="32"/>
          <w:szCs w:val="32"/>
          <w:rtl/>
        </w:rPr>
        <w:t>السُّنَّة هي:</w:t>
      </w:r>
      <w:r w:rsidR="00F84A31" w:rsidRPr="00F84A31">
        <w:rPr>
          <w:sz w:val="32"/>
          <w:szCs w:val="32"/>
          <w:rtl/>
        </w:rPr>
        <w:t xml:space="preserve"> الطريقة والسيرة والعادة، وسنة النبي</w:t>
      </w:r>
      <w:r w:rsidR="00F84A31" w:rsidRPr="00F84A31">
        <w:rPr>
          <w:rFonts w:hAnsi="AGA Arabesque"/>
          <w:sz w:val="32"/>
          <w:szCs w:val="32"/>
        </w:rPr>
        <w:sym w:font="AGA Arabesque" w:char="F072"/>
      </w:r>
      <w:r w:rsidR="00F84A31" w:rsidRPr="00F84A31">
        <w:rPr>
          <w:sz w:val="32"/>
          <w:szCs w:val="32"/>
          <w:rtl/>
        </w:rPr>
        <w:t xml:space="preserve">: طريقته التي كان </w:t>
      </w:r>
      <w:proofErr w:type="spellStart"/>
      <w:r w:rsidR="00F84A31" w:rsidRPr="00F84A31">
        <w:rPr>
          <w:sz w:val="32"/>
          <w:szCs w:val="32"/>
          <w:rtl/>
        </w:rPr>
        <w:t>يتحراها</w:t>
      </w:r>
      <w:proofErr w:type="spellEnd"/>
      <w:r w:rsidR="00F84A31" w:rsidRPr="00F84A31">
        <w:rPr>
          <w:sz w:val="32"/>
          <w:szCs w:val="32"/>
          <w:rtl/>
        </w:rPr>
        <w:t>، و</w:t>
      </w:r>
      <w:r w:rsidR="00F84A31" w:rsidRPr="00F40E58">
        <w:rPr>
          <w:b/>
          <w:bCs/>
          <w:sz w:val="32"/>
          <w:szCs w:val="32"/>
          <w:rtl/>
        </w:rPr>
        <w:t>سُنَّة الله</w:t>
      </w:r>
      <w:r w:rsidR="00F84A31" w:rsidRPr="00F84A31">
        <w:rPr>
          <w:sz w:val="32"/>
          <w:szCs w:val="32"/>
          <w:rtl/>
        </w:rPr>
        <w:t>: تقال لطريقة حكمته، وطريقة طاعته</w:t>
      </w:r>
      <w:r w:rsidR="00F84A31" w:rsidRPr="00F84A31">
        <w:rPr>
          <w:sz w:val="32"/>
          <w:szCs w:val="32"/>
          <w:vertAlign w:val="superscript"/>
          <w:rtl/>
        </w:rPr>
        <w:t>(</w:t>
      </w:r>
      <w:r w:rsidR="00F84A31" w:rsidRPr="00F84A31">
        <w:rPr>
          <w:rStyle w:val="FootnoteReference"/>
          <w:sz w:val="32"/>
          <w:szCs w:val="32"/>
          <w:rtl/>
        </w:rPr>
        <w:footnoteReference w:id="1"/>
      </w:r>
      <w:r w:rsidR="00F84A31" w:rsidRPr="00F84A31">
        <w:rPr>
          <w:sz w:val="32"/>
          <w:szCs w:val="32"/>
          <w:vertAlign w:val="superscript"/>
          <w:rtl/>
        </w:rPr>
        <w:t>)</w:t>
      </w:r>
      <w:r w:rsidR="00416594">
        <w:rPr>
          <w:sz w:val="32"/>
          <w:szCs w:val="32"/>
          <w:rtl/>
        </w:rPr>
        <w:t>.</w:t>
      </w:r>
      <w:r w:rsidR="00416594">
        <w:rPr>
          <w:rFonts w:hint="cs"/>
          <w:sz w:val="32"/>
          <w:szCs w:val="32"/>
          <w:rtl/>
        </w:rPr>
        <w:t xml:space="preserve"> </w:t>
      </w:r>
      <w:r w:rsidR="00F84A31" w:rsidRPr="00F84A31">
        <w:rPr>
          <w:sz w:val="32"/>
          <w:szCs w:val="32"/>
          <w:rtl/>
        </w:rPr>
        <w:t>جاء في لسان العرب:</w:t>
      </w:r>
      <w:r w:rsidR="00F40E58">
        <w:rPr>
          <w:rFonts w:hint="cs"/>
          <w:sz w:val="32"/>
          <w:szCs w:val="32"/>
          <w:rtl/>
        </w:rPr>
        <w:t xml:space="preserve"> </w:t>
      </w:r>
      <w:r w:rsidR="00F84A31" w:rsidRPr="00F84A31">
        <w:rPr>
          <w:sz w:val="32"/>
          <w:szCs w:val="32"/>
          <w:rtl/>
        </w:rPr>
        <w:t>"</w:t>
      </w:r>
      <w:r w:rsidR="00F84A31" w:rsidRPr="001109E4">
        <w:rPr>
          <w:b/>
          <w:bCs/>
          <w:sz w:val="32"/>
          <w:szCs w:val="32"/>
          <w:rtl/>
        </w:rPr>
        <w:t>وسُنَّة الله</w:t>
      </w:r>
      <w:r w:rsidR="00F84A31" w:rsidRPr="00F84A31">
        <w:rPr>
          <w:sz w:val="32"/>
          <w:szCs w:val="32"/>
          <w:rtl/>
        </w:rPr>
        <w:t>: أحكامه، وأمره، ونهيه، وسنَّها الله للناس: بيَّنها، وسنَّ الله سُنَّة، أي: بيّ</w:t>
      </w:r>
      <w:r w:rsidR="00F84A31" w:rsidRPr="00F84A31">
        <w:rPr>
          <w:rFonts w:hint="cs"/>
          <w:sz w:val="32"/>
          <w:szCs w:val="32"/>
          <w:rtl/>
        </w:rPr>
        <w:t>َ</w:t>
      </w:r>
      <w:r w:rsidR="00B14510">
        <w:rPr>
          <w:sz w:val="32"/>
          <w:szCs w:val="32"/>
          <w:rtl/>
        </w:rPr>
        <w:t>ن طريق</w:t>
      </w:r>
      <w:r w:rsidR="00B14510">
        <w:rPr>
          <w:rFonts w:hint="cs"/>
          <w:sz w:val="32"/>
          <w:szCs w:val="32"/>
          <w:rtl/>
        </w:rPr>
        <w:t>ً</w:t>
      </w:r>
      <w:r w:rsidR="00B14510">
        <w:rPr>
          <w:sz w:val="32"/>
          <w:szCs w:val="32"/>
          <w:rtl/>
        </w:rPr>
        <w:t>ا قويم</w:t>
      </w:r>
      <w:r w:rsidR="00B14510">
        <w:rPr>
          <w:rFonts w:hint="cs"/>
          <w:sz w:val="32"/>
          <w:szCs w:val="32"/>
          <w:rtl/>
        </w:rPr>
        <w:t>ً</w:t>
      </w:r>
      <w:r w:rsidR="00B14510">
        <w:rPr>
          <w:sz w:val="32"/>
          <w:szCs w:val="32"/>
          <w:rtl/>
        </w:rPr>
        <w:t>ا</w:t>
      </w:r>
      <w:r w:rsidR="00F84A31" w:rsidRPr="00F84A31">
        <w:rPr>
          <w:sz w:val="32"/>
          <w:szCs w:val="32"/>
          <w:rtl/>
        </w:rPr>
        <w:t>، قال الله تعالى:</w:t>
      </w:r>
      <w:r w:rsidR="004831C1" w:rsidRPr="007216E5">
        <w:rPr>
          <w:rFonts w:ascii="QCF_BSML" w:hAnsi="QCF_BSML" w:cs="QCF_BSML"/>
          <w:rtl/>
        </w:rPr>
        <w:t>(</w:t>
      </w:r>
      <w:r w:rsidR="00F84A31" w:rsidRPr="00F84A31">
        <w:rPr>
          <w:sz w:val="32"/>
          <w:szCs w:val="32"/>
          <w:rtl/>
        </w:rPr>
        <w:t xml:space="preserve">سُنَّةَ اللَّهِ فِي الَّذِينَ خَلَوْا مِنْ </w:t>
      </w:r>
      <w:proofErr w:type="gramStart"/>
      <w:r w:rsidR="00F84A31" w:rsidRPr="00F84A31">
        <w:rPr>
          <w:sz w:val="32"/>
          <w:szCs w:val="32"/>
          <w:rtl/>
        </w:rPr>
        <w:t>قَبْلُ</w:t>
      </w:r>
      <w:r w:rsidR="004831C1" w:rsidRPr="007216E5">
        <w:rPr>
          <w:rFonts w:ascii="QCF_BSML" w:hAnsi="QCF_BSML" w:cs="QCF_BSML"/>
          <w:rtl/>
        </w:rPr>
        <w:t>)</w:t>
      </w:r>
      <w:r w:rsidR="00D5198B" w:rsidRPr="00D5198B">
        <w:rPr>
          <w:rFonts w:hint="cs"/>
          <w:sz w:val="32"/>
          <w:szCs w:val="32"/>
          <w:rtl/>
        </w:rPr>
        <w:t>[</w:t>
      </w:r>
      <w:proofErr w:type="gramEnd"/>
      <w:r w:rsidR="00D5198B">
        <w:rPr>
          <w:sz w:val="32"/>
          <w:szCs w:val="32"/>
          <w:rtl/>
        </w:rPr>
        <w:t>سورة الأحزاب:</w:t>
      </w:r>
      <w:r w:rsidR="00F84A31" w:rsidRPr="00D5198B">
        <w:rPr>
          <w:sz w:val="32"/>
          <w:szCs w:val="32"/>
          <w:rtl/>
        </w:rPr>
        <w:t xml:space="preserve"> 62</w:t>
      </w:r>
      <w:r w:rsidR="00D5198B" w:rsidRPr="00D5198B">
        <w:rPr>
          <w:rFonts w:hint="cs"/>
          <w:sz w:val="32"/>
          <w:szCs w:val="32"/>
          <w:rtl/>
        </w:rPr>
        <w:t>]</w:t>
      </w:r>
      <w:r w:rsidR="00F84A31" w:rsidRPr="00D5198B">
        <w:rPr>
          <w:sz w:val="32"/>
          <w:szCs w:val="32"/>
          <w:rtl/>
        </w:rPr>
        <w:t>.</w:t>
      </w:r>
      <w:r w:rsidR="00F84A31" w:rsidRPr="00F84A31">
        <w:rPr>
          <w:sz w:val="32"/>
          <w:szCs w:val="32"/>
          <w:rtl/>
        </w:rPr>
        <w:t xml:space="preserve"> نصب سُنَّة الله على إرادة الفعل، أي: سنَّ الله ذلك في الذين نافقوا الأنبياءَ، وأرجفوا بهم أن يُقَتَّلوا أنى ثقفوا"</w:t>
      </w:r>
      <w:r w:rsidR="00F84A31" w:rsidRPr="00F84A31">
        <w:rPr>
          <w:sz w:val="32"/>
          <w:szCs w:val="32"/>
          <w:vertAlign w:val="superscript"/>
          <w:rtl/>
        </w:rPr>
        <w:t>(</w:t>
      </w:r>
      <w:r w:rsidR="00F84A31" w:rsidRPr="00F84A31">
        <w:rPr>
          <w:rStyle w:val="FootnoteReference"/>
          <w:sz w:val="32"/>
          <w:szCs w:val="32"/>
          <w:rtl/>
        </w:rPr>
        <w:footnoteReference w:id="2"/>
      </w:r>
      <w:r w:rsidR="00F84A31" w:rsidRPr="00F84A31">
        <w:rPr>
          <w:sz w:val="32"/>
          <w:szCs w:val="32"/>
          <w:vertAlign w:val="superscript"/>
          <w:rtl/>
        </w:rPr>
        <w:t xml:space="preserve">) </w:t>
      </w:r>
      <w:r w:rsidR="00F84A31">
        <w:rPr>
          <w:sz w:val="32"/>
          <w:szCs w:val="32"/>
          <w:rtl/>
        </w:rPr>
        <w:t xml:space="preserve">. </w:t>
      </w:r>
    </w:p>
    <w:p w:rsidR="00A50B27" w:rsidRDefault="00A50B27" w:rsidP="00613BAB">
      <w:pPr>
        <w:spacing w:before="120" w:after="120"/>
        <w:jc w:val="lowKashida"/>
        <w:rPr>
          <w:b/>
          <w:bCs/>
          <w:sz w:val="32"/>
          <w:szCs w:val="32"/>
          <w:rtl/>
        </w:rPr>
      </w:pPr>
      <w:r w:rsidRPr="00F84A31">
        <w:rPr>
          <w:rFonts w:hint="cs"/>
          <w:b/>
          <w:bCs/>
          <w:sz w:val="32"/>
          <w:szCs w:val="32"/>
          <w:rtl/>
        </w:rPr>
        <w:t>المطلب الثاني: التعريف الاصطلاحي:</w:t>
      </w:r>
    </w:p>
    <w:p w:rsidR="00F84A31" w:rsidRPr="00F84A31" w:rsidRDefault="00F84A31" w:rsidP="00F84A31">
      <w:pPr>
        <w:spacing w:before="120" w:after="120"/>
        <w:ind w:firstLine="454"/>
        <w:jc w:val="lowKashida"/>
        <w:rPr>
          <w:sz w:val="32"/>
          <w:szCs w:val="32"/>
          <w:rtl/>
        </w:rPr>
      </w:pPr>
      <w:r w:rsidRPr="00F84A31">
        <w:rPr>
          <w:sz w:val="32"/>
          <w:szCs w:val="32"/>
          <w:rtl/>
        </w:rPr>
        <w:t xml:space="preserve">تطلق السُّنَّة ـ في الاصطلاح ـ على عدة وجوه: </w:t>
      </w:r>
    </w:p>
    <w:p w:rsidR="00F84A31" w:rsidRPr="00F84A31" w:rsidRDefault="00F84A31" w:rsidP="00613BAB">
      <w:pPr>
        <w:jc w:val="lowKashida"/>
        <w:rPr>
          <w:sz w:val="32"/>
          <w:szCs w:val="32"/>
          <w:rtl/>
        </w:rPr>
      </w:pPr>
      <w:r w:rsidRPr="00F84A31">
        <w:rPr>
          <w:b/>
          <w:bCs/>
          <w:sz w:val="32"/>
          <w:szCs w:val="32"/>
          <w:u w:val="single"/>
          <w:rtl/>
        </w:rPr>
        <w:t>أول</w:t>
      </w:r>
      <w:r w:rsidR="00B14510">
        <w:rPr>
          <w:b/>
          <w:bCs/>
          <w:sz w:val="32"/>
          <w:szCs w:val="32"/>
          <w:u w:val="single"/>
          <w:rtl/>
        </w:rPr>
        <w:t>ًا</w:t>
      </w:r>
      <w:r w:rsidRPr="00F84A31">
        <w:rPr>
          <w:sz w:val="32"/>
          <w:szCs w:val="32"/>
          <w:rtl/>
        </w:rPr>
        <w:t>: يراد بها عند الأصوليين المصدر الثاني من مصادر التشريع الإسلامي، فعُرِّفت عندهم بأنها:</w:t>
      </w:r>
      <w:r>
        <w:rPr>
          <w:rFonts w:hint="cs"/>
          <w:sz w:val="32"/>
          <w:szCs w:val="32"/>
          <w:rtl/>
        </w:rPr>
        <w:t xml:space="preserve"> </w:t>
      </w:r>
      <w:r w:rsidRPr="00F84A31">
        <w:rPr>
          <w:sz w:val="32"/>
          <w:szCs w:val="32"/>
          <w:rtl/>
        </w:rPr>
        <w:t>"ما صدر عن الرسول</w:t>
      </w:r>
      <w:r w:rsidRPr="00F84A31">
        <w:rPr>
          <w:sz w:val="32"/>
          <w:szCs w:val="32"/>
        </w:rPr>
        <w:sym w:font="AGA Arabesque" w:char="F072"/>
      </w:r>
      <w:r w:rsidRPr="00F84A31">
        <w:rPr>
          <w:sz w:val="32"/>
          <w:szCs w:val="32"/>
          <w:rtl/>
        </w:rPr>
        <w:t xml:space="preserve"> من الأدلة الشرعية، مما ليس بمتلو، ولا هو معجز، ولا داخل في المعجز"</w:t>
      </w:r>
      <w:r w:rsidRPr="00F84A31">
        <w:rPr>
          <w:sz w:val="32"/>
          <w:szCs w:val="32"/>
          <w:vertAlign w:val="superscript"/>
          <w:rtl/>
        </w:rPr>
        <w:t>(</w:t>
      </w:r>
      <w:r w:rsidRPr="00F84A31">
        <w:rPr>
          <w:rStyle w:val="FootnoteReference"/>
          <w:sz w:val="32"/>
          <w:szCs w:val="32"/>
          <w:rtl/>
        </w:rPr>
        <w:footnoteReference w:id="3"/>
      </w:r>
      <w:r w:rsidRPr="00F84A31">
        <w:rPr>
          <w:sz w:val="32"/>
          <w:szCs w:val="32"/>
          <w:vertAlign w:val="superscript"/>
          <w:rtl/>
        </w:rPr>
        <w:t>)</w:t>
      </w:r>
      <w:r w:rsidRPr="00F84A31">
        <w:rPr>
          <w:sz w:val="32"/>
          <w:szCs w:val="32"/>
          <w:rtl/>
        </w:rPr>
        <w:t>.</w:t>
      </w:r>
    </w:p>
    <w:p w:rsidR="00F84A31" w:rsidRPr="00F84A31" w:rsidRDefault="00F84A31" w:rsidP="00613BAB">
      <w:pPr>
        <w:jc w:val="lowKashida"/>
        <w:rPr>
          <w:sz w:val="32"/>
          <w:szCs w:val="32"/>
          <w:rtl/>
        </w:rPr>
      </w:pPr>
      <w:r w:rsidRPr="00F84A31">
        <w:rPr>
          <w:b/>
          <w:bCs/>
          <w:sz w:val="32"/>
          <w:szCs w:val="32"/>
          <w:u w:val="single"/>
          <w:rtl/>
        </w:rPr>
        <w:t>ثاني</w:t>
      </w:r>
      <w:r w:rsidR="00B14510">
        <w:rPr>
          <w:b/>
          <w:bCs/>
          <w:sz w:val="32"/>
          <w:szCs w:val="32"/>
          <w:u w:val="single"/>
          <w:rtl/>
        </w:rPr>
        <w:t>ًا</w:t>
      </w:r>
      <w:r w:rsidRPr="00F84A31">
        <w:rPr>
          <w:sz w:val="32"/>
          <w:szCs w:val="32"/>
          <w:rtl/>
        </w:rPr>
        <w:t>: ويراد بها عند أهل الحديث:</w:t>
      </w:r>
      <w:r>
        <w:rPr>
          <w:rFonts w:hint="cs"/>
          <w:sz w:val="32"/>
          <w:szCs w:val="32"/>
          <w:rtl/>
        </w:rPr>
        <w:t xml:space="preserve"> </w:t>
      </w:r>
      <w:r w:rsidRPr="00F84A31">
        <w:rPr>
          <w:sz w:val="32"/>
          <w:szCs w:val="32"/>
          <w:rtl/>
        </w:rPr>
        <w:t>"أقوال النبي</w:t>
      </w:r>
      <w:r w:rsidRPr="00F84A31">
        <w:rPr>
          <w:rFonts w:hAnsi="AGA Arabesque"/>
          <w:sz w:val="32"/>
          <w:szCs w:val="32"/>
        </w:rPr>
        <w:sym w:font="AGA Arabesque" w:char="F072"/>
      </w:r>
      <w:r w:rsidRPr="00F84A31">
        <w:rPr>
          <w:sz w:val="32"/>
          <w:szCs w:val="32"/>
          <w:rtl/>
        </w:rPr>
        <w:t xml:space="preserve">، وأفعاله، </w:t>
      </w:r>
      <w:proofErr w:type="spellStart"/>
      <w:r w:rsidRPr="00F84A31">
        <w:rPr>
          <w:sz w:val="32"/>
          <w:szCs w:val="32"/>
          <w:rtl/>
        </w:rPr>
        <w:t>وتقريراته</w:t>
      </w:r>
      <w:proofErr w:type="spellEnd"/>
      <w:r w:rsidRPr="00F84A31">
        <w:rPr>
          <w:sz w:val="32"/>
          <w:szCs w:val="32"/>
          <w:rtl/>
        </w:rPr>
        <w:t>، وصفاته الخَلقية والخُلقية، وزاد بعضهم: وأقوال الصحابة والتابعين، وأفعالهم"</w:t>
      </w:r>
      <w:r w:rsidRPr="00F84A31">
        <w:rPr>
          <w:sz w:val="32"/>
          <w:szCs w:val="32"/>
          <w:vertAlign w:val="superscript"/>
          <w:rtl/>
        </w:rPr>
        <w:t>(</w:t>
      </w:r>
      <w:r w:rsidRPr="00F84A31">
        <w:rPr>
          <w:rStyle w:val="FootnoteReference"/>
          <w:sz w:val="32"/>
          <w:szCs w:val="32"/>
          <w:rtl/>
        </w:rPr>
        <w:footnoteReference w:id="4"/>
      </w:r>
      <w:r w:rsidRPr="00F84A31">
        <w:rPr>
          <w:sz w:val="32"/>
          <w:szCs w:val="32"/>
          <w:vertAlign w:val="superscript"/>
          <w:rtl/>
        </w:rPr>
        <w:t>)</w:t>
      </w:r>
      <w:r w:rsidRPr="00F84A31">
        <w:rPr>
          <w:sz w:val="32"/>
          <w:szCs w:val="32"/>
          <w:rtl/>
        </w:rPr>
        <w:t>.</w:t>
      </w:r>
    </w:p>
    <w:p w:rsidR="00BF3565" w:rsidRDefault="00F84A31" w:rsidP="00613BAB">
      <w:pPr>
        <w:spacing w:after="120"/>
        <w:jc w:val="lowKashida"/>
        <w:rPr>
          <w:sz w:val="32"/>
          <w:szCs w:val="32"/>
          <w:rtl/>
        </w:rPr>
      </w:pPr>
      <w:r w:rsidRPr="00F84A31">
        <w:rPr>
          <w:b/>
          <w:bCs/>
          <w:sz w:val="32"/>
          <w:szCs w:val="32"/>
          <w:u w:val="single"/>
          <w:rtl/>
        </w:rPr>
        <w:t>ثالث</w:t>
      </w:r>
      <w:r w:rsidR="00B14510">
        <w:rPr>
          <w:b/>
          <w:bCs/>
          <w:sz w:val="32"/>
          <w:szCs w:val="32"/>
          <w:u w:val="single"/>
          <w:rtl/>
        </w:rPr>
        <w:t>ًا</w:t>
      </w:r>
      <w:r w:rsidRPr="00F84A31">
        <w:rPr>
          <w:sz w:val="32"/>
          <w:szCs w:val="32"/>
          <w:rtl/>
        </w:rPr>
        <w:t>: ويراد بها عند الفقهاء:</w:t>
      </w:r>
      <w:r>
        <w:rPr>
          <w:rFonts w:hint="cs"/>
          <w:sz w:val="32"/>
          <w:szCs w:val="32"/>
          <w:rtl/>
        </w:rPr>
        <w:t xml:space="preserve"> </w:t>
      </w:r>
      <w:r w:rsidRPr="00F84A31">
        <w:rPr>
          <w:sz w:val="32"/>
          <w:szCs w:val="32"/>
          <w:rtl/>
        </w:rPr>
        <w:t>"ما طلب الشرع فعله من المكلف طلب</w:t>
      </w:r>
      <w:r w:rsidR="00B14510">
        <w:rPr>
          <w:sz w:val="32"/>
          <w:szCs w:val="32"/>
          <w:rtl/>
        </w:rPr>
        <w:t>ًا</w:t>
      </w:r>
      <w:r w:rsidRPr="00F84A31">
        <w:rPr>
          <w:sz w:val="32"/>
          <w:szCs w:val="32"/>
          <w:rtl/>
        </w:rPr>
        <w:t xml:space="preserve"> غير لازم"</w:t>
      </w:r>
      <w:r w:rsidRPr="00F84A31">
        <w:rPr>
          <w:sz w:val="32"/>
          <w:szCs w:val="32"/>
          <w:vertAlign w:val="superscript"/>
          <w:rtl/>
        </w:rPr>
        <w:t>(</w:t>
      </w:r>
      <w:r w:rsidRPr="00F84A31">
        <w:rPr>
          <w:rStyle w:val="FootnoteReference"/>
          <w:sz w:val="32"/>
          <w:szCs w:val="32"/>
          <w:rtl/>
        </w:rPr>
        <w:footnoteReference w:id="5"/>
      </w:r>
      <w:r w:rsidRPr="00F84A31">
        <w:rPr>
          <w:sz w:val="32"/>
          <w:szCs w:val="32"/>
          <w:vertAlign w:val="superscript"/>
          <w:rtl/>
        </w:rPr>
        <w:t>)</w:t>
      </w:r>
      <w:r w:rsidRPr="00F84A31">
        <w:rPr>
          <w:sz w:val="32"/>
          <w:szCs w:val="32"/>
          <w:rtl/>
        </w:rPr>
        <w:t>.</w:t>
      </w:r>
    </w:p>
    <w:p w:rsidR="00F84A31" w:rsidRPr="00BF3565" w:rsidRDefault="00BF3565" w:rsidP="00613BAB">
      <w:pPr>
        <w:spacing w:after="120"/>
        <w:jc w:val="lowKashida"/>
        <w:rPr>
          <w:b/>
          <w:bCs/>
          <w:sz w:val="32"/>
          <w:szCs w:val="32"/>
          <w:rtl/>
        </w:rPr>
      </w:pPr>
      <w:r w:rsidRPr="00BF3565">
        <w:rPr>
          <w:rFonts w:hint="cs"/>
          <w:b/>
          <w:bCs/>
          <w:sz w:val="32"/>
          <w:szCs w:val="32"/>
          <w:rtl/>
        </w:rPr>
        <w:t>المطلب الثالث: التعريف بالمركب الإضافي السُّنَّة الإلهية:</w:t>
      </w:r>
      <w:r w:rsidR="00F84A31" w:rsidRPr="00BF3565">
        <w:rPr>
          <w:b/>
          <w:bCs/>
          <w:sz w:val="32"/>
          <w:szCs w:val="32"/>
          <w:rtl/>
        </w:rPr>
        <w:t xml:space="preserve"> </w:t>
      </w:r>
    </w:p>
    <w:p w:rsidR="00416594" w:rsidRPr="0094089B" w:rsidRDefault="00BF3565" w:rsidP="0094089B">
      <w:pPr>
        <w:spacing w:before="120" w:after="120"/>
        <w:ind w:firstLine="454"/>
        <w:jc w:val="lowKashida"/>
        <w:rPr>
          <w:sz w:val="32"/>
          <w:szCs w:val="32"/>
          <w:rtl/>
        </w:rPr>
      </w:pPr>
      <w:r w:rsidRPr="00BF3565">
        <w:rPr>
          <w:rFonts w:hint="cs"/>
          <w:sz w:val="32"/>
          <w:szCs w:val="32"/>
          <w:rtl/>
        </w:rPr>
        <w:t>الس</w:t>
      </w:r>
      <w:r>
        <w:rPr>
          <w:rFonts w:hint="cs"/>
          <w:sz w:val="32"/>
          <w:szCs w:val="32"/>
          <w:rtl/>
        </w:rPr>
        <w:t>ُّ</w:t>
      </w:r>
      <w:r w:rsidRPr="00BF3565">
        <w:rPr>
          <w:rFonts w:hint="cs"/>
          <w:sz w:val="32"/>
          <w:szCs w:val="32"/>
          <w:rtl/>
        </w:rPr>
        <w:t>ن</w:t>
      </w:r>
      <w:r>
        <w:rPr>
          <w:rFonts w:hint="cs"/>
          <w:sz w:val="32"/>
          <w:szCs w:val="32"/>
          <w:rtl/>
        </w:rPr>
        <w:t>َّ</w:t>
      </w:r>
      <w:r w:rsidRPr="00BF3565">
        <w:rPr>
          <w:rFonts w:hint="cs"/>
          <w:sz w:val="32"/>
          <w:szCs w:val="32"/>
          <w:rtl/>
        </w:rPr>
        <w:t>ة الإلهية مركب إضافي،</w:t>
      </w:r>
      <w:r w:rsidR="00D340D7">
        <w:rPr>
          <w:rFonts w:hint="cs"/>
          <w:sz w:val="32"/>
          <w:szCs w:val="32"/>
          <w:rtl/>
        </w:rPr>
        <w:t xml:space="preserve"> و</w:t>
      </w:r>
      <w:r>
        <w:rPr>
          <w:rFonts w:hint="cs"/>
          <w:sz w:val="32"/>
          <w:szCs w:val="32"/>
          <w:rtl/>
        </w:rPr>
        <w:t>تقدم في التعريف اللغوي قول ابن منظور:</w:t>
      </w:r>
      <w:r w:rsidRPr="00BF3565">
        <w:rPr>
          <w:b/>
          <w:bCs/>
          <w:sz w:val="32"/>
          <w:szCs w:val="32"/>
          <w:rtl/>
        </w:rPr>
        <w:t xml:space="preserve"> </w:t>
      </w:r>
      <w:r w:rsidRPr="001109E4">
        <w:rPr>
          <w:b/>
          <w:bCs/>
          <w:sz w:val="32"/>
          <w:szCs w:val="32"/>
          <w:rtl/>
        </w:rPr>
        <w:t>وسُنَّة الله</w:t>
      </w:r>
      <w:r>
        <w:rPr>
          <w:sz w:val="32"/>
          <w:szCs w:val="32"/>
          <w:rtl/>
        </w:rPr>
        <w:t>: أحكامه</w:t>
      </w:r>
      <w:r w:rsidRPr="00F84A31">
        <w:rPr>
          <w:sz w:val="32"/>
          <w:szCs w:val="32"/>
          <w:rtl/>
        </w:rPr>
        <w:t xml:space="preserve"> </w:t>
      </w:r>
      <w:r>
        <w:rPr>
          <w:sz w:val="32"/>
          <w:szCs w:val="32"/>
          <w:rtl/>
        </w:rPr>
        <w:t>وأمره</w:t>
      </w:r>
      <w:r w:rsidRPr="00F84A31">
        <w:rPr>
          <w:sz w:val="32"/>
          <w:szCs w:val="32"/>
          <w:rtl/>
        </w:rPr>
        <w:t xml:space="preserve"> ونهيه</w:t>
      </w:r>
      <w:r>
        <w:rPr>
          <w:rFonts w:hint="cs"/>
          <w:sz w:val="32"/>
          <w:szCs w:val="32"/>
          <w:rtl/>
        </w:rPr>
        <w:t xml:space="preserve">. وقد وردت إضافتها في القرآن إلى الله تعالى، </w:t>
      </w:r>
      <w:r w:rsidR="0094089B">
        <w:rPr>
          <w:rFonts w:hint="cs"/>
          <w:sz w:val="32"/>
          <w:szCs w:val="32"/>
          <w:rtl/>
        </w:rPr>
        <w:t>كقوله</w:t>
      </w:r>
      <w:r>
        <w:rPr>
          <w:rFonts w:hint="cs"/>
          <w:sz w:val="32"/>
          <w:szCs w:val="32"/>
          <w:rtl/>
        </w:rPr>
        <w:t>:</w:t>
      </w:r>
      <w:r w:rsidRPr="00BF3565">
        <w:rPr>
          <w:rtl/>
        </w:rPr>
        <w:t xml:space="preserve"> </w:t>
      </w:r>
      <w:r w:rsidRPr="007216E5">
        <w:rPr>
          <w:rFonts w:ascii="QCF_BSML" w:hAnsi="QCF_BSML" w:cs="QCF_BSML"/>
          <w:rtl/>
        </w:rPr>
        <w:t>(</w:t>
      </w:r>
      <w:r w:rsidRPr="00BF3565">
        <w:rPr>
          <w:sz w:val="32"/>
          <w:szCs w:val="32"/>
          <w:rtl/>
        </w:rPr>
        <w:t>سُنَّةَ اللَّهِ فِي الَّذِينَ خَلَوْا مِنْ قَبْلُ وَلَنْ تَجِدَ</w:t>
      </w:r>
      <w:r>
        <w:rPr>
          <w:sz w:val="32"/>
          <w:szCs w:val="32"/>
          <w:rtl/>
        </w:rPr>
        <w:t xml:space="preserve"> لِسُنَّةِ اللَّهِ </w:t>
      </w:r>
      <w:proofErr w:type="gramStart"/>
      <w:r>
        <w:rPr>
          <w:sz w:val="32"/>
          <w:szCs w:val="32"/>
          <w:rtl/>
        </w:rPr>
        <w:t>تَبْدِيلًا</w:t>
      </w:r>
      <w:r w:rsidRPr="007216E5">
        <w:rPr>
          <w:rFonts w:ascii="QCF_BSML" w:hAnsi="QCF_BSML" w:cs="QCF_BSML"/>
          <w:rtl/>
        </w:rPr>
        <w:t>)</w:t>
      </w:r>
      <w:r w:rsidRPr="00BF3565">
        <w:rPr>
          <w:sz w:val="32"/>
          <w:szCs w:val="32"/>
          <w:rtl/>
        </w:rPr>
        <w:t>[</w:t>
      </w:r>
      <w:proofErr w:type="gramEnd"/>
      <w:r>
        <w:rPr>
          <w:rFonts w:hint="cs"/>
          <w:sz w:val="32"/>
          <w:szCs w:val="32"/>
          <w:rtl/>
        </w:rPr>
        <w:t xml:space="preserve">سورة </w:t>
      </w:r>
      <w:r w:rsidRPr="00BF3565">
        <w:rPr>
          <w:sz w:val="32"/>
          <w:szCs w:val="32"/>
          <w:rtl/>
        </w:rPr>
        <w:t>الأحزاب: 62]</w:t>
      </w:r>
      <w:r>
        <w:rPr>
          <w:rFonts w:hint="cs"/>
          <w:sz w:val="32"/>
          <w:szCs w:val="32"/>
          <w:rtl/>
        </w:rPr>
        <w:t xml:space="preserve">. وجاءت مضافة إلى </w:t>
      </w:r>
      <w:r w:rsidR="0094089B">
        <w:rPr>
          <w:rFonts w:hint="cs"/>
          <w:sz w:val="32"/>
          <w:szCs w:val="32"/>
          <w:rtl/>
        </w:rPr>
        <w:t>الأولين، كقوله</w:t>
      </w:r>
      <w:r>
        <w:rPr>
          <w:rFonts w:hint="cs"/>
          <w:sz w:val="32"/>
          <w:szCs w:val="32"/>
          <w:rtl/>
        </w:rPr>
        <w:t xml:space="preserve">: </w:t>
      </w:r>
      <w:r w:rsidRPr="007216E5">
        <w:rPr>
          <w:rFonts w:ascii="QCF_BSML" w:hAnsi="QCF_BSML" w:cs="QCF_BSML"/>
          <w:rtl/>
        </w:rPr>
        <w:t>(</w:t>
      </w:r>
      <w:r w:rsidRPr="00BF3565">
        <w:rPr>
          <w:sz w:val="32"/>
          <w:szCs w:val="32"/>
          <w:rtl/>
        </w:rPr>
        <w:t>قُلْ لِلَّذِينَ كَفَرُوا إِنْ يَنْتَهُوا يُغْفَرْ لَهُمْ مَا قَدْ سَلَفَ وَإِنْ يَعُودُوا فَقَدْ مَضَتْ سُ</w:t>
      </w:r>
      <w:r>
        <w:rPr>
          <w:sz w:val="32"/>
          <w:szCs w:val="32"/>
          <w:rtl/>
        </w:rPr>
        <w:t xml:space="preserve">نَّتُ </w:t>
      </w:r>
      <w:proofErr w:type="gramStart"/>
      <w:r>
        <w:rPr>
          <w:sz w:val="32"/>
          <w:szCs w:val="32"/>
          <w:rtl/>
        </w:rPr>
        <w:t>الْأَوَّلِي</w:t>
      </w:r>
      <w:r>
        <w:rPr>
          <w:rFonts w:hint="cs"/>
          <w:sz w:val="32"/>
          <w:szCs w:val="32"/>
          <w:rtl/>
        </w:rPr>
        <w:t>نَ</w:t>
      </w:r>
      <w:r w:rsidRPr="007216E5">
        <w:rPr>
          <w:rFonts w:ascii="QCF_BSML" w:hAnsi="QCF_BSML" w:cs="QCF_BSML"/>
          <w:rtl/>
        </w:rPr>
        <w:t>)</w:t>
      </w:r>
      <w:r w:rsidRPr="00BF3565">
        <w:rPr>
          <w:sz w:val="32"/>
          <w:szCs w:val="32"/>
          <w:rtl/>
        </w:rPr>
        <w:t>[</w:t>
      </w:r>
      <w:proofErr w:type="gramEnd"/>
      <w:r>
        <w:rPr>
          <w:rFonts w:hint="cs"/>
          <w:sz w:val="32"/>
          <w:szCs w:val="32"/>
          <w:rtl/>
        </w:rPr>
        <w:t xml:space="preserve">سورة </w:t>
      </w:r>
      <w:r>
        <w:rPr>
          <w:sz w:val="32"/>
          <w:szCs w:val="32"/>
          <w:rtl/>
        </w:rPr>
        <w:t>ال</w:t>
      </w:r>
      <w:r>
        <w:rPr>
          <w:rFonts w:hint="cs"/>
          <w:sz w:val="32"/>
          <w:szCs w:val="32"/>
          <w:rtl/>
        </w:rPr>
        <w:t>أنفال</w:t>
      </w:r>
      <w:r w:rsidRPr="00BF3565">
        <w:rPr>
          <w:sz w:val="32"/>
          <w:szCs w:val="32"/>
          <w:rtl/>
        </w:rPr>
        <w:t xml:space="preserve">: </w:t>
      </w:r>
      <w:r>
        <w:rPr>
          <w:rFonts w:hint="cs"/>
          <w:sz w:val="32"/>
          <w:szCs w:val="32"/>
          <w:rtl/>
        </w:rPr>
        <w:t>38</w:t>
      </w:r>
      <w:r w:rsidRPr="00BF3565">
        <w:rPr>
          <w:sz w:val="32"/>
          <w:szCs w:val="32"/>
          <w:rtl/>
        </w:rPr>
        <w:t>]</w:t>
      </w:r>
      <w:r>
        <w:rPr>
          <w:rFonts w:hint="cs"/>
          <w:sz w:val="32"/>
          <w:szCs w:val="32"/>
          <w:rtl/>
        </w:rPr>
        <w:t>.</w:t>
      </w:r>
      <w:r w:rsidR="0094089B">
        <w:rPr>
          <w:rFonts w:hint="cs"/>
          <w:sz w:val="32"/>
          <w:szCs w:val="32"/>
          <w:rtl/>
        </w:rPr>
        <w:t xml:space="preserve"> وجاءت مجردة عن الإضافة، كقوله:</w:t>
      </w:r>
      <w:r w:rsidR="0094089B" w:rsidRPr="0094089B">
        <w:rPr>
          <w:rtl/>
        </w:rPr>
        <w:t xml:space="preserve"> </w:t>
      </w:r>
      <w:r w:rsidR="0094089B" w:rsidRPr="007216E5">
        <w:rPr>
          <w:rFonts w:ascii="QCF_BSML" w:hAnsi="QCF_BSML" w:cs="QCF_BSML"/>
          <w:rtl/>
        </w:rPr>
        <w:t>(</w:t>
      </w:r>
      <w:r w:rsidR="0094089B" w:rsidRPr="0094089B">
        <w:rPr>
          <w:sz w:val="32"/>
          <w:szCs w:val="32"/>
          <w:rtl/>
        </w:rPr>
        <w:t>قَدْ خَلَتْ مِنْ قَبْلِكُمْ سُنَنٌ فَسِيرُوا فِي الْأَرْضِ فَانْظُرُوا كَيْفَ</w:t>
      </w:r>
      <w:r w:rsidR="0094089B">
        <w:rPr>
          <w:sz w:val="32"/>
          <w:szCs w:val="32"/>
          <w:rtl/>
        </w:rPr>
        <w:t xml:space="preserve"> كَانَ عَاقِبَةُ </w:t>
      </w:r>
      <w:proofErr w:type="gramStart"/>
      <w:r w:rsidR="0094089B">
        <w:rPr>
          <w:sz w:val="32"/>
          <w:szCs w:val="32"/>
          <w:rtl/>
        </w:rPr>
        <w:t>الْمُكَذِّبِين</w:t>
      </w:r>
      <w:r w:rsidR="0094089B" w:rsidRPr="007216E5">
        <w:rPr>
          <w:rFonts w:ascii="QCF_BSML" w:hAnsi="QCF_BSML" w:cs="QCF_BSML"/>
          <w:rtl/>
        </w:rPr>
        <w:t>)</w:t>
      </w:r>
      <w:r w:rsidR="0094089B" w:rsidRPr="0094089B">
        <w:rPr>
          <w:sz w:val="32"/>
          <w:szCs w:val="32"/>
          <w:rtl/>
        </w:rPr>
        <w:t>[</w:t>
      </w:r>
      <w:proofErr w:type="gramEnd"/>
      <w:r w:rsidR="0094089B">
        <w:rPr>
          <w:rFonts w:hint="cs"/>
          <w:sz w:val="32"/>
          <w:szCs w:val="32"/>
          <w:rtl/>
        </w:rPr>
        <w:t xml:space="preserve">سورة </w:t>
      </w:r>
      <w:r w:rsidR="0094089B" w:rsidRPr="0094089B">
        <w:rPr>
          <w:sz w:val="32"/>
          <w:szCs w:val="32"/>
          <w:rtl/>
        </w:rPr>
        <w:t>آل عمران: 137]</w:t>
      </w:r>
      <w:r w:rsidR="0094089B">
        <w:rPr>
          <w:rFonts w:hint="cs"/>
          <w:sz w:val="32"/>
          <w:szCs w:val="32"/>
          <w:rtl/>
        </w:rPr>
        <w:t>.</w:t>
      </w:r>
      <w:r w:rsidRPr="00BF3565">
        <w:rPr>
          <w:rFonts w:hint="cs"/>
          <w:sz w:val="32"/>
          <w:szCs w:val="32"/>
          <w:rtl/>
        </w:rPr>
        <w:t xml:space="preserve"> </w:t>
      </w:r>
      <w:r>
        <w:rPr>
          <w:rFonts w:hint="cs"/>
          <w:sz w:val="32"/>
          <w:szCs w:val="32"/>
          <w:rtl/>
        </w:rPr>
        <w:t>و</w:t>
      </w:r>
      <w:r w:rsidR="00F84A31">
        <w:rPr>
          <w:rFonts w:hint="cs"/>
          <w:sz w:val="32"/>
          <w:szCs w:val="32"/>
          <w:rtl/>
        </w:rPr>
        <w:t xml:space="preserve">بعد استقراء كلمة </w:t>
      </w:r>
      <w:r w:rsidR="00F84A31">
        <w:rPr>
          <w:sz w:val="32"/>
          <w:szCs w:val="32"/>
          <w:rtl/>
        </w:rPr>
        <w:t>السُّنَّة</w:t>
      </w:r>
      <w:r w:rsidR="002D64D8">
        <w:rPr>
          <w:sz w:val="32"/>
          <w:szCs w:val="32"/>
          <w:rtl/>
        </w:rPr>
        <w:t xml:space="preserve"> في القرآن</w:t>
      </w:r>
      <w:r w:rsidR="00F84A31" w:rsidRPr="00F84A31">
        <w:rPr>
          <w:rFonts w:hint="cs"/>
          <w:sz w:val="32"/>
          <w:szCs w:val="32"/>
          <w:rtl/>
        </w:rPr>
        <w:t xml:space="preserve"> تبين أنها وردت</w:t>
      </w:r>
      <w:r w:rsidR="00F84A31" w:rsidRPr="00F84A31">
        <w:rPr>
          <w:sz w:val="32"/>
          <w:szCs w:val="32"/>
          <w:rtl/>
        </w:rPr>
        <w:t xml:space="preserve"> ست عشرة مرة، في إحدى عشرة آية، جاءت مرة مجموعة، ومرة أخرى مفردة، وجاءت مرة مضافة، ومرة أخرى مجردة عن الإضافة، </w:t>
      </w:r>
      <w:r w:rsidR="002D64D8">
        <w:rPr>
          <w:rFonts w:hint="cs"/>
          <w:sz w:val="32"/>
          <w:szCs w:val="32"/>
          <w:rtl/>
        </w:rPr>
        <w:t xml:space="preserve">وقد </w:t>
      </w:r>
      <w:r w:rsidR="0094089B">
        <w:rPr>
          <w:rFonts w:hint="cs"/>
          <w:sz w:val="32"/>
          <w:szCs w:val="32"/>
          <w:rtl/>
        </w:rPr>
        <w:t xml:space="preserve">تبيَّن من خلال ذلك أنها </w:t>
      </w:r>
      <w:r w:rsidR="00F84A31" w:rsidRPr="00F84A31">
        <w:rPr>
          <w:sz w:val="32"/>
          <w:szCs w:val="32"/>
          <w:rtl/>
        </w:rPr>
        <w:t>جاءت بمعنيين اثنين</w:t>
      </w:r>
      <w:r w:rsidR="0094089B">
        <w:rPr>
          <w:rFonts w:hint="cs"/>
          <w:sz w:val="32"/>
          <w:szCs w:val="32"/>
          <w:rtl/>
        </w:rPr>
        <w:t xml:space="preserve"> في القرآن</w:t>
      </w:r>
      <w:r w:rsidR="00F84A31" w:rsidRPr="00F84A31">
        <w:rPr>
          <w:sz w:val="32"/>
          <w:szCs w:val="32"/>
          <w:rtl/>
        </w:rPr>
        <w:t>: الأول: وقائع الهلاك بالمكذبين للرسل.</w:t>
      </w:r>
      <w:r w:rsidR="00F84A31" w:rsidRPr="00F84A31">
        <w:rPr>
          <w:rFonts w:hint="cs"/>
          <w:sz w:val="32"/>
          <w:szCs w:val="32"/>
          <w:rtl/>
        </w:rPr>
        <w:t xml:space="preserve"> </w:t>
      </w:r>
      <w:r w:rsidR="00F84A31" w:rsidRPr="00F84A31">
        <w:rPr>
          <w:sz w:val="32"/>
          <w:szCs w:val="32"/>
          <w:rtl/>
          <w:lang w:bidi="ar-SY"/>
        </w:rPr>
        <w:t>و</w:t>
      </w:r>
      <w:r w:rsidR="00F84A31" w:rsidRPr="00F84A31">
        <w:rPr>
          <w:sz w:val="32"/>
          <w:szCs w:val="32"/>
          <w:rtl/>
        </w:rPr>
        <w:t>الثاني: المناهج والشرائع في الأمم السالفة</w:t>
      </w:r>
      <w:r w:rsidR="0094089B">
        <w:rPr>
          <w:rFonts w:hint="cs"/>
          <w:sz w:val="32"/>
          <w:szCs w:val="32"/>
          <w:rtl/>
        </w:rPr>
        <w:t xml:space="preserve">، </w:t>
      </w:r>
      <w:r w:rsidR="00F84A31" w:rsidRPr="00F84A31">
        <w:rPr>
          <w:sz w:val="32"/>
          <w:szCs w:val="32"/>
          <w:rtl/>
        </w:rPr>
        <w:t xml:space="preserve">وبناءً على </w:t>
      </w:r>
      <w:r w:rsidR="00F84A31" w:rsidRPr="00F84A31">
        <w:rPr>
          <w:rFonts w:hint="cs"/>
          <w:sz w:val="32"/>
          <w:szCs w:val="32"/>
          <w:rtl/>
        </w:rPr>
        <w:t>ذلك ي</w:t>
      </w:r>
      <w:r w:rsidR="002D64D8">
        <w:rPr>
          <w:rFonts w:hint="cs"/>
          <w:sz w:val="32"/>
          <w:szCs w:val="32"/>
          <w:rtl/>
        </w:rPr>
        <w:t>مكن تعريف السنة</w:t>
      </w:r>
      <w:r w:rsidR="0094089B">
        <w:rPr>
          <w:rFonts w:hint="cs"/>
          <w:sz w:val="32"/>
          <w:szCs w:val="32"/>
          <w:rtl/>
        </w:rPr>
        <w:t xml:space="preserve"> الإلهية</w:t>
      </w:r>
      <w:r w:rsidR="002D64D8">
        <w:rPr>
          <w:rFonts w:hint="cs"/>
          <w:sz w:val="32"/>
          <w:szCs w:val="32"/>
          <w:rtl/>
        </w:rPr>
        <w:t xml:space="preserve"> </w:t>
      </w:r>
      <w:r w:rsidR="007A4241">
        <w:rPr>
          <w:rFonts w:hint="cs"/>
          <w:sz w:val="32"/>
          <w:szCs w:val="32"/>
          <w:rtl/>
        </w:rPr>
        <w:t>كمركب إضافي</w:t>
      </w:r>
      <w:r w:rsidR="00F84A31" w:rsidRPr="00F84A31">
        <w:rPr>
          <w:rFonts w:hint="cs"/>
          <w:sz w:val="32"/>
          <w:szCs w:val="32"/>
          <w:rtl/>
        </w:rPr>
        <w:t xml:space="preserve"> بأنها: </w:t>
      </w:r>
      <w:r w:rsidR="00A55C29">
        <w:rPr>
          <w:rFonts w:hint="cs"/>
          <w:b/>
          <w:bCs/>
          <w:sz w:val="32"/>
          <w:szCs w:val="32"/>
          <w:rtl/>
        </w:rPr>
        <w:t>"</w:t>
      </w:r>
      <w:r w:rsidR="00F84A31" w:rsidRPr="002D64D8">
        <w:rPr>
          <w:b/>
          <w:bCs/>
          <w:sz w:val="32"/>
          <w:szCs w:val="32"/>
          <w:rtl/>
        </w:rPr>
        <w:t>حكم الله المطَّرِد في المكوَّنات</w:t>
      </w:r>
      <w:r w:rsidR="00A55C29">
        <w:rPr>
          <w:rFonts w:hint="cs"/>
          <w:b/>
          <w:bCs/>
          <w:sz w:val="32"/>
          <w:szCs w:val="32"/>
          <w:rtl/>
        </w:rPr>
        <w:t>"</w:t>
      </w:r>
      <w:r w:rsidR="0094089B">
        <w:rPr>
          <w:rFonts w:hint="cs"/>
          <w:b/>
          <w:bCs/>
          <w:sz w:val="32"/>
          <w:szCs w:val="32"/>
          <w:rtl/>
        </w:rPr>
        <w:t xml:space="preserve">. </w:t>
      </w:r>
      <w:r w:rsidR="00454BD1" w:rsidRPr="00454BD1">
        <w:rPr>
          <w:rFonts w:hint="cs"/>
          <w:sz w:val="32"/>
          <w:szCs w:val="32"/>
          <w:rtl/>
        </w:rPr>
        <w:t xml:space="preserve">وقد </w:t>
      </w:r>
      <w:r w:rsidR="0094089B" w:rsidRPr="0094089B">
        <w:rPr>
          <w:rFonts w:hint="cs"/>
          <w:sz w:val="32"/>
          <w:szCs w:val="32"/>
          <w:rtl/>
        </w:rPr>
        <w:t>توصلت إلى هذا التعريف بعد بحث السنن الإلهية في رسالة الماجستير</w:t>
      </w:r>
      <w:r w:rsidR="002D64D8" w:rsidRPr="00F84A31">
        <w:rPr>
          <w:sz w:val="32"/>
          <w:szCs w:val="32"/>
          <w:vertAlign w:val="superscript"/>
          <w:rtl/>
        </w:rPr>
        <w:t>(</w:t>
      </w:r>
      <w:r w:rsidR="002D64D8" w:rsidRPr="00F84A31">
        <w:rPr>
          <w:rStyle w:val="FootnoteReference"/>
          <w:sz w:val="32"/>
          <w:szCs w:val="32"/>
          <w:rtl/>
        </w:rPr>
        <w:footnoteReference w:id="6"/>
      </w:r>
      <w:r w:rsidR="002D64D8" w:rsidRPr="00F84A31">
        <w:rPr>
          <w:sz w:val="32"/>
          <w:szCs w:val="32"/>
          <w:vertAlign w:val="superscript"/>
          <w:rtl/>
        </w:rPr>
        <w:t>)</w:t>
      </w:r>
      <w:r w:rsidR="00A55C29">
        <w:rPr>
          <w:rFonts w:hint="cs"/>
          <w:b/>
          <w:bCs/>
          <w:sz w:val="36"/>
          <w:szCs w:val="36"/>
          <w:rtl/>
          <w:lang w:bidi="ar-SY"/>
        </w:rPr>
        <w:t>.</w:t>
      </w:r>
      <w:r w:rsidR="0094089B">
        <w:rPr>
          <w:rFonts w:hint="cs"/>
          <w:b/>
          <w:bCs/>
          <w:sz w:val="36"/>
          <w:szCs w:val="36"/>
          <w:rtl/>
          <w:lang w:bidi="ar-SY"/>
        </w:rPr>
        <w:t xml:space="preserve"> </w:t>
      </w:r>
    </w:p>
    <w:p w:rsidR="00A549E6" w:rsidRPr="000D1564" w:rsidRDefault="002F3193" w:rsidP="00613BAB">
      <w:pPr>
        <w:spacing w:line="240" w:lineRule="atLeast"/>
        <w:ind w:firstLine="567"/>
        <w:jc w:val="center"/>
        <w:rPr>
          <w:rFonts w:ascii="Traditional Arabic" w:hAnsi="Traditional Arabic"/>
          <w:b/>
          <w:bCs/>
          <w:sz w:val="32"/>
          <w:szCs w:val="32"/>
          <w:rtl/>
        </w:rPr>
      </w:pPr>
      <w:r w:rsidRPr="000D1564">
        <w:rPr>
          <w:rFonts w:ascii="Traditional Arabic" w:hAnsi="Traditional Arabic"/>
          <w:b/>
          <w:bCs/>
          <w:sz w:val="32"/>
          <w:szCs w:val="32"/>
          <w:rtl/>
          <w:lang w:bidi="ar-SY"/>
        </w:rPr>
        <w:t>المبحث الأول</w:t>
      </w:r>
      <w:r w:rsidR="00613BAB">
        <w:rPr>
          <w:rFonts w:ascii="Traditional Arabic" w:hAnsi="Traditional Arabic" w:hint="cs"/>
          <w:b/>
          <w:bCs/>
          <w:sz w:val="32"/>
          <w:szCs w:val="32"/>
          <w:rtl/>
          <w:lang w:bidi="ar-SY"/>
        </w:rPr>
        <w:t xml:space="preserve">: </w:t>
      </w:r>
      <w:r w:rsidRPr="000D1564">
        <w:rPr>
          <w:rFonts w:ascii="Traditional Arabic" w:hAnsi="Traditional Arabic"/>
          <w:b/>
          <w:bCs/>
          <w:sz w:val="32"/>
          <w:szCs w:val="32"/>
          <w:rtl/>
          <w:lang w:bidi="ar-SY"/>
        </w:rPr>
        <w:t xml:space="preserve">السنن </w:t>
      </w:r>
      <w:r w:rsidR="00906F4A" w:rsidRPr="000D1564">
        <w:rPr>
          <w:rFonts w:ascii="Traditional Arabic" w:hAnsi="Traditional Arabic"/>
          <w:b/>
          <w:bCs/>
          <w:sz w:val="32"/>
          <w:szCs w:val="32"/>
          <w:rtl/>
          <w:lang w:bidi="ar-SY"/>
        </w:rPr>
        <w:t xml:space="preserve">الإلهية </w:t>
      </w:r>
      <w:r w:rsidR="00241CF6" w:rsidRPr="000D1564">
        <w:rPr>
          <w:rFonts w:ascii="Traditional Arabic" w:hAnsi="Traditional Arabic"/>
          <w:b/>
          <w:bCs/>
          <w:sz w:val="32"/>
          <w:szCs w:val="32"/>
          <w:rtl/>
          <w:lang w:bidi="ar-SY"/>
        </w:rPr>
        <w:t xml:space="preserve">المرتبطة </w:t>
      </w:r>
      <w:r w:rsidRPr="000D1564">
        <w:rPr>
          <w:rFonts w:ascii="Traditional Arabic" w:hAnsi="Traditional Arabic"/>
          <w:b/>
          <w:bCs/>
          <w:sz w:val="32"/>
          <w:szCs w:val="32"/>
          <w:rtl/>
          <w:lang w:bidi="ar-SY"/>
        </w:rPr>
        <w:t>بالنبي</w:t>
      </w:r>
      <w:r w:rsidRPr="000D1564">
        <w:rPr>
          <w:rFonts w:ascii="Traditional Arabic" w:hAnsi="Traditional Arabic"/>
          <w:b/>
          <w:bCs/>
          <w:sz w:val="32"/>
          <w:szCs w:val="32"/>
          <w:lang w:bidi="ar-SY"/>
        </w:rPr>
        <w:sym w:font="AGA Arabesque" w:char="F072"/>
      </w:r>
    </w:p>
    <w:p w:rsidR="00A549E6" w:rsidRPr="000D1564" w:rsidRDefault="003D0FFE" w:rsidP="00613BAB">
      <w:pPr>
        <w:spacing w:line="240" w:lineRule="atLeast"/>
        <w:jc w:val="both"/>
        <w:rPr>
          <w:rFonts w:ascii="Traditional Arabic" w:hAnsi="Traditional Arabic"/>
          <w:b/>
          <w:bCs/>
          <w:sz w:val="32"/>
          <w:szCs w:val="32"/>
          <w:rtl/>
        </w:rPr>
      </w:pPr>
      <w:r>
        <w:rPr>
          <w:rFonts w:ascii="Traditional Arabic" w:hAnsi="Traditional Arabic" w:hint="cs"/>
          <w:b/>
          <w:bCs/>
          <w:sz w:val="32"/>
          <w:szCs w:val="32"/>
          <w:rtl/>
        </w:rPr>
        <w:t>المطلب الأول:</w:t>
      </w:r>
      <w:r w:rsidR="00A549E6" w:rsidRPr="000D1564">
        <w:rPr>
          <w:rFonts w:ascii="Traditional Arabic" w:hAnsi="Traditional Arabic"/>
          <w:b/>
          <w:bCs/>
          <w:sz w:val="32"/>
          <w:szCs w:val="32"/>
          <w:rtl/>
        </w:rPr>
        <w:t xml:space="preserve"> مخاطبة النبي</w:t>
      </w:r>
      <w:r w:rsidR="00A549E6" w:rsidRPr="000D1564">
        <w:rPr>
          <w:rFonts w:ascii="Traditional Arabic" w:hAnsi="Traditional Arabic"/>
          <w:b/>
          <w:bCs/>
          <w:sz w:val="32"/>
          <w:szCs w:val="32"/>
        </w:rPr>
        <w:sym w:font="AGA Arabesque" w:char="F072"/>
      </w:r>
      <w:r w:rsidR="00683E93" w:rsidRPr="000D1564">
        <w:rPr>
          <w:rFonts w:ascii="Traditional Arabic" w:hAnsi="Traditional Arabic"/>
          <w:b/>
          <w:bCs/>
          <w:sz w:val="32"/>
          <w:szCs w:val="32"/>
          <w:rtl/>
        </w:rPr>
        <w:t xml:space="preserve"> بصفة النبوة وترقيه في الكمالات الربانية</w:t>
      </w:r>
      <w:r w:rsidR="00A549E6" w:rsidRPr="000D1564">
        <w:rPr>
          <w:rFonts w:ascii="Traditional Arabic" w:hAnsi="Traditional Arabic"/>
          <w:b/>
          <w:bCs/>
          <w:sz w:val="32"/>
          <w:szCs w:val="32"/>
          <w:rtl/>
        </w:rPr>
        <w:t>:</w:t>
      </w:r>
    </w:p>
    <w:p w:rsidR="00700976" w:rsidRPr="000D1564" w:rsidRDefault="00700976" w:rsidP="00613BAB">
      <w:pPr>
        <w:spacing w:line="240" w:lineRule="atLeast"/>
        <w:ind w:firstLine="567"/>
        <w:jc w:val="both"/>
        <w:rPr>
          <w:rFonts w:ascii="Traditional Arabic" w:hAnsi="Traditional Arabic"/>
          <w:color w:val="000000"/>
          <w:sz w:val="32"/>
          <w:szCs w:val="32"/>
          <w:rtl/>
        </w:rPr>
      </w:pPr>
      <w:r w:rsidRPr="000D1564">
        <w:rPr>
          <w:rFonts w:ascii="Traditional Arabic" w:hAnsi="Traditional Arabic"/>
          <w:sz w:val="32"/>
          <w:szCs w:val="32"/>
          <w:rtl/>
          <w:lang w:bidi="ar-SY"/>
        </w:rPr>
        <w:t>خاطب الله تعالى الأنبياء بأسمائهم، وخاطب النبي الخاتم</w:t>
      </w:r>
      <w:r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 xml:space="preserve"> بصفاته؛ إظهار</w:t>
      </w:r>
      <w:r w:rsidR="00B14510">
        <w:rPr>
          <w:rFonts w:ascii="Traditional Arabic" w:hAnsi="Traditional Arabic"/>
          <w:sz w:val="32"/>
          <w:szCs w:val="32"/>
          <w:rtl/>
          <w:lang w:bidi="ar-SY"/>
        </w:rPr>
        <w:t>ًا</w:t>
      </w:r>
      <w:r w:rsidRPr="000D1564">
        <w:rPr>
          <w:rFonts w:ascii="Traditional Arabic" w:hAnsi="Traditional Arabic"/>
          <w:sz w:val="32"/>
          <w:szCs w:val="32"/>
          <w:rtl/>
          <w:lang w:bidi="ar-SY"/>
        </w:rPr>
        <w:t xml:space="preserve"> لشرفه وعلو درجته، فتصدرتْ سورة الأحزاب بمخاطبة النبي</w:t>
      </w:r>
      <w:r w:rsidR="00013B26"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 xml:space="preserve"> بصفة النبوة فقال تعالى</w:t>
      </w:r>
      <w:r w:rsidR="00D14724" w:rsidRPr="000D1564">
        <w:rPr>
          <w:rFonts w:ascii="Traditional Arabic" w:hAnsi="Traditional Arabic"/>
          <w:sz w:val="32"/>
          <w:szCs w:val="32"/>
          <w:rtl/>
          <w:lang w:bidi="ar-SY"/>
        </w:rPr>
        <w:t xml:space="preserve">: </w:t>
      </w:r>
      <w:r w:rsidR="00BF3565" w:rsidRPr="007216E5">
        <w:rPr>
          <w:rFonts w:ascii="QCF_BSML" w:hAnsi="QCF_BSML" w:cs="QCF_BSML"/>
          <w:rtl/>
        </w:rPr>
        <w:t>(</w:t>
      </w:r>
      <w:r w:rsidR="002E7334" w:rsidRPr="000D1564">
        <w:rPr>
          <w:rFonts w:ascii="Traditional Arabic" w:hAnsi="Traditional Arabic"/>
          <w:color w:val="000000"/>
          <w:sz w:val="32"/>
          <w:szCs w:val="32"/>
          <w:rtl/>
        </w:rPr>
        <w:t xml:space="preserve">يَا أَيُّهَا النَّبِيُّ اتَّقِ اللَّهَ وَلَا تُطِعِ الْكَافِرِينَ وَالْمُنَافِقِينَ إِنَّ </w:t>
      </w:r>
      <w:r w:rsidR="00613BAB">
        <w:rPr>
          <w:rFonts w:ascii="Traditional Arabic" w:hAnsi="Traditional Arabic"/>
          <w:color w:val="000000"/>
          <w:sz w:val="32"/>
          <w:szCs w:val="32"/>
          <w:rtl/>
        </w:rPr>
        <w:t>اللَّهَ كَانَ عَلِيمًا حَكِيمًا</w:t>
      </w:r>
      <w:r w:rsidR="002E7334" w:rsidRPr="000D1564">
        <w:rPr>
          <w:rFonts w:ascii="Traditional Arabic" w:hAnsi="Traditional Arabic"/>
          <w:color w:val="000000"/>
          <w:sz w:val="32"/>
          <w:szCs w:val="32"/>
          <w:rtl/>
        </w:rPr>
        <w:t xml:space="preserve"> وَاتَّبِعْ مَا يُوحَى إِلَيْكَ مِنْ رَبِّكَ إِنَّ اللَّهَ ك</w:t>
      </w:r>
      <w:r w:rsidR="00613BAB">
        <w:rPr>
          <w:rFonts w:ascii="Traditional Arabic" w:hAnsi="Traditional Arabic"/>
          <w:color w:val="000000"/>
          <w:sz w:val="32"/>
          <w:szCs w:val="32"/>
          <w:rtl/>
        </w:rPr>
        <w:t>َانَ بِمَا تَعْمَلُونَ خَبِيرًا</w:t>
      </w:r>
      <w:r w:rsidR="002E7334" w:rsidRPr="000D1564">
        <w:rPr>
          <w:rFonts w:ascii="Traditional Arabic" w:hAnsi="Traditional Arabic"/>
          <w:color w:val="000000"/>
          <w:sz w:val="32"/>
          <w:szCs w:val="32"/>
          <w:rtl/>
        </w:rPr>
        <w:t xml:space="preserve"> وَتَوَكَّلْ عَلَى اللَّهِ وَكَفَى بِالل</w:t>
      </w:r>
      <w:r w:rsidR="00613BAB">
        <w:rPr>
          <w:rFonts w:ascii="Traditional Arabic" w:hAnsi="Traditional Arabic"/>
          <w:color w:val="000000"/>
          <w:sz w:val="32"/>
          <w:szCs w:val="32"/>
          <w:rtl/>
        </w:rPr>
        <w:t>َّهِ وَكِيلًا</w:t>
      </w:r>
      <w:r w:rsidR="002E7334" w:rsidRPr="000D1564">
        <w:rPr>
          <w:rFonts w:ascii="Traditional Arabic" w:hAnsi="Traditional Arabic"/>
          <w:color w:val="000000"/>
          <w:sz w:val="32"/>
          <w:szCs w:val="32"/>
          <w:rtl/>
        </w:rPr>
        <w:t xml:space="preserve"> 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w:t>
      </w:r>
      <w:r w:rsidR="004831C1" w:rsidRPr="007216E5">
        <w:rPr>
          <w:rFonts w:ascii="QCF_BSML" w:hAnsi="QCF_BSML" w:cs="QCF_BSML"/>
          <w:rtl/>
        </w:rPr>
        <w:t>)</w:t>
      </w:r>
      <w:r w:rsidR="00816BBB">
        <w:rPr>
          <w:rFonts w:ascii="Traditional Arabic" w:hAnsi="Traditional Arabic" w:hint="cs"/>
          <w:sz w:val="32"/>
          <w:szCs w:val="32"/>
          <w:rtl/>
        </w:rPr>
        <w:t>[</w:t>
      </w:r>
      <w:r w:rsidR="006F7E82" w:rsidRPr="000D1564">
        <w:rPr>
          <w:rFonts w:ascii="Traditional Arabic" w:hAnsi="Traditional Arabic"/>
          <w:sz w:val="32"/>
          <w:szCs w:val="32"/>
          <w:rtl/>
        </w:rPr>
        <w:t>سورة الأحزاب</w:t>
      </w:r>
      <w:r w:rsidR="00816BBB">
        <w:rPr>
          <w:rFonts w:ascii="Traditional Arabic" w:hAnsi="Traditional Arabic" w:hint="cs"/>
          <w:sz w:val="32"/>
          <w:szCs w:val="32"/>
          <w:rtl/>
        </w:rPr>
        <w:t>:</w:t>
      </w:r>
      <w:r w:rsidR="002E7334" w:rsidRPr="000D1564">
        <w:rPr>
          <w:rFonts w:ascii="Traditional Arabic" w:hAnsi="Traditional Arabic"/>
          <w:sz w:val="32"/>
          <w:szCs w:val="32"/>
          <w:rtl/>
        </w:rPr>
        <w:t>1</w:t>
      </w:r>
      <w:r w:rsidR="00396DBF" w:rsidRPr="000D1564">
        <w:rPr>
          <w:rFonts w:ascii="Traditional Arabic" w:hAnsi="Traditional Arabic"/>
          <w:sz w:val="32"/>
          <w:szCs w:val="32"/>
          <w:rtl/>
        </w:rPr>
        <w:t>،</w:t>
      </w:r>
      <w:r w:rsidR="002E7334" w:rsidRPr="000D1564">
        <w:rPr>
          <w:rFonts w:ascii="Traditional Arabic" w:hAnsi="Traditional Arabic"/>
          <w:sz w:val="32"/>
          <w:szCs w:val="32"/>
          <w:rtl/>
        </w:rPr>
        <w:t>4</w:t>
      </w:r>
      <w:r w:rsidR="00816BBB">
        <w:rPr>
          <w:rFonts w:ascii="Traditional Arabic" w:hAnsi="Traditional Arabic" w:hint="cs"/>
          <w:sz w:val="32"/>
          <w:szCs w:val="32"/>
          <w:rtl/>
        </w:rPr>
        <w:t>]</w:t>
      </w:r>
      <w:r w:rsidR="006F7E82" w:rsidRPr="000D1564">
        <w:rPr>
          <w:rFonts w:ascii="Traditional Arabic" w:hAnsi="Traditional Arabic"/>
          <w:sz w:val="32"/>
          <w:szCs w:val="32"/>
          <w:rtl/>
        </w:rPr>
        <w:t>.</w:t>
      </w:r>
      <w:r w:rsidRPr="000D1564">
        <w:rPr>
          <w:rFonts w:ascii="Traditional Arabic" w:hAnsi="Traditional Arabic"/>
          <w:sz w:val="32"/>
          <w:szCs w:val="32"/>
          <w:rtl/>
        </w:rPr>
        <w:t xml:space="preserve"> </w:t>
      </w:r>
      <w:r w:rsidRPr="000D1564">
        <w:rPr>
          <w:rFonts w:ascii="Traditional Arabic" w:hAnsi="Traditional Arabic"/>
          <w:sz w:val="32"/>
          <w:szCs w:val="32"/>
          <w:rtl/>
          <w:lang w:bidi="ar-SY"/>
        </w:rPr>
        <w:t>و</w:t>
      </w:r>
      <w:r w:rsidR="006F7E82" w:rsidRPr="000D1564">
        <w:rPr>
          <w:rFonts w:ascii="Traditional Arabic" w:hAnsi="Traditional Arabic"/>
          <w:sz w:val="32"/>
          <w:szCs w:val="32"/>
          <w:rtl/>
          <w:lang w:bidi="ar-SY"/>
        </w:rPr>
        <w:t xml:space="preserve">أشار </w:t>
      </w:r>
      <w:r w:rsidRPr="000D1564">
        <w:rPr>
          <w:rFonts w:ascii="Traditional Arabic" w:hAnsi="Traditional Arabic"/>
          <w:sz w:val="32"/>
          <w:szCs w:val="32"/>
          <w:rtl/>
          <w:lang w:bidi="ar-SY"/>
        </w:rPr>
        <w:t>الأمر</w:t>
      </w:r>
      <w:r w:rsidR="006F7E82" w:rsidRPr="000D1564">
        <w:rPr>
          <w:rFonts w:ascii="Traditional Arabic" w:hAnsi="Traditional Arabic"/>
          <w:sz w:val="32"/>
          <w:szCs w:val="32"/>
          <w:rtl/>
          <w:lang w:bidi="ar-SY"/>
        </w:rPr>
        <w:t xml:space="preserve"> بالتقوى </w:t>
      </w:r>
      <w:r w:rsidR="00D0473A">
        <w:rPr>
          <w:rFonts w:ascii="Traditional Arabic" w:hAnsi="Traditional Arabic"/>
          <w:sz w:val="32"/>
          <w:szCs w:val="32"/>
          <w:rtl/>
          <w:lang w:bidi="ar-SY"/>
        </w:rPr>
        <w:t xml:space="preserve">إلى أنَّ الترقي في الكمالات لا </w:t>
      </w:r>
      <w:proofErr w:type="spellStart"/>
      <w:r w:rsidR="00D0473A">
        <w:rPr>
          <w:rFonts w:ascii="Traditional Arabic" w:hAnsi="Traditional Arabic" w:hint="cs"/>
          <w:sz w:val="32"/>
          <w:szCs w:val="32"/>
          <w:rtl/>
          <w:lang w:bidi="ar-SY"/>
        </w:rPr>
        <w:t>ي</w:t>
      </w:r>
      <w:r w:rsidR="006F7E82" w:rsidRPr="000D1564">
        <w:rPr>
          <w:rFonts w:ascii="Traditional Arabic" w:hAnsi="Traditional Arabic"/>
          <w:sz w:val="32"/>
          <w:szCs w:val="32"/>
          <w:rtl/>
          <w:lang w:bidi="ar-SY"/>
        </w:rPr>
        <w:t>تناهي</w:t>
      </w:r>
      <w:proofErr w:type="spellEnd"/>
      <w:r w:rsidR="006F7E82" w:rsidRPr="000D1564">
        <w:rPr>
          <w:rFonts w:ascii="Traditional Arabic" w:hAnsi="Traditional Arabic"/>
          <w:sz w:val="32"/>
          <w:szCs w:val="32"/>
          <w:rtl/>
          <w:lang w:bidi="ar-SY"/>
        </w:rPr>
        <w:t>، وقد قال تعالى لنبيه</w:t>
      </w:r>
      <w:r w:rsidR="006F7E82" w:rsidRPr="000D1564">
        <w:rPr>
          <w:rFonts w:ascii="Traditional Arabic" w:hAnsi="Traditional Arabic"/>
          <w:sz w:val="32"/>
          <w:szCs w:val="32"/>
          <w:lang w:bidi="ar-SY"/>
        </w:rPr>
        <w:sym w:font="AGA Arabesque" w:char="F072"/>
      </w:r>
      <w:r w:rsidR="006F7E82" w:rsidRPr="000D1564">
        <w:rPr>
          <w:rFonts w:ascii="Traditional Arabic" w:hAnsi="Traditional Arabic"/>
          <w:sz w:val="32"/>
          <w:szCs w:val="32"/>
          <w:rtl/>
          <w:lang w:bidi="ar-SY"/>
        </w:rPr>
        <w:t xml:space="preserve">: </w:t>
      </w:r>
      <w:r w:rsidR="004831C1" w:rsidRPr="007216E5">
        <w:rPr>
          <w:rFonts w:ascii="QCF_BSML" w:hAnsi="QCF_BSML" w:cs="QCF_BSML"/>
          <w:rtl/>
        </w:rPr>
        <w:t>(</w:t>
      </w:r>
      <w:r w:rsidR="002E7334" w:rsidRPr="000D1564">
        <w:rPr>
          <w:rFonts w:ascii="Traditional Arabic" w:hAnsi="Traditional Arabic"/>
          <w:sz w:val="32"/>
          <w:szCs w:val="32"/>
          <w:rtl/>
          <w:lang w:bidi="ar-SY"/>
        </w:rPr>
        <w:t>وَقُلْ رَبِّ زِدْنِي عِلْمًا</w:t>
      </w:r>
      <w:r w:rsidR="004831C1" w:rsidRPr="007216E5">
        <w:rPr>
          <w:rFonts w:ascii="QCF_BSML" w:hAnsi="QCF_BSML" w:cs="QCF_BSML"/>
          <w:rtl/>
        </w:rPr>
        <w:t>)</w:t>
      </w:r>
      <w:r w:rsidR="00816BBB">
        <w:rPr>
          <w:rFonts w:ascii="Traditional Arabic" w:hAnsi="Traditional Arabic" w:hint="cs"/>
          <w:sz w:val="32"/>
          <w:szCs w:val="32"/>
          <w:rtl/>
        </w:rPr>
        <w:t>[</w:t>
      </w:r>
      <w:r w:rsidR="006F7E82" w:rsidRPr="000D1564">
        <w:rPr>
          <w:rFonts w:ascii="Traditional Arabic" w:hAnsi="Traditional Arabic"/>
          <w:sz w:val="32"/>
          <w:szCs w:val="32"/>
          <w:rtl/>
        </w:rPr>
        <w:t>سورة طه</w:t>
      </w:r>
      <w:r w:rsidR="00816BBB">
        <w:rPr>
          <w:rFonts w:ascii="Traditional Arabic" w:hAnsi="Traditional Arabic" w:hint="cs"/>
          <w:sz w:val="32"/>
          <w:szCs w:val="32"/>
          <w:rtl/>
        </w:rPr>
        <w:t>:</w:t>
      </w:r>
      <w:r w:rsidR="002E7334" w:rsidRPr="000D1564">
        <w:rPr>
          <w:rFonts w:ascii="Traditional Arabic" w:hAnsi="Traditional Arabic"/>
          <w:sz w:val="32"/>
          <w:szCs w:val="32"/>
          <w:rtl/>
        </w:rPr>
        <w:t>114</w:t>
      </w:r>
      <w:r w:rsidR="00816BBB">
        <w:rPr>
          <w:rFonts w:ascii="Traditional Arabic" w:hAnsi="Traditional Arabic" w:hint="cs"/>
          <w:sz w:val="32"/>
          <w:szCs w:val="32"/>
          <w:rtl/>
        </w:rPr>
        <w:t>]</w:t>
      </w:r>
      <w:r w:rsidR="006F7E82" w:rsidRPr="000D1564">
        <w:rPr>
          <w:rFonts w:ascii="Traditional Arabic" w:hAnsi="Traditional Arabic"/>
          <w:sz w:val="32"/>
          <w:szCs w:val="32"/>
          <w:rtl/>
        </w:rPr>
        <w:t>.</w:t>
      </w:r>
      <w:r w:rsidRPr="000D1564">
        <w:rPr>
          <w:rFonts w:ascii="Traditional Arabic" w:hAnsi="Traditional Arabic"/>
          <w:sz w:val="32"/>
          <w:szCs w:val="32"/>
          <w:rtl/>
          <w:lang w:bidi="ar-SY"/>
        </w:rPr>
        <w:t xml:space="preserve"> </w:t>
      </w:r>
      <w:r w:rsidR="00013B26" w:rsidRPr="000D1564">
        <w:rPr>
          <w:rFonts w:ascii="Traditional Arabic" w:hAnsi="Traditional Arabic"/>
          <w:sz w:val="32"/>
          <w:szCs w:val="32"/>
          <w:rtl/>
          <w:lang w:bidi="ar-SY"/>
        </w:rPr>
        <w:t>فالعلم لا يتناهى</w:t>
      </w:r>
      <w:r w:rsidR="00D0473A">
        <w:rPr>
          <w:rFonts w:ascii="Traditional Arabic" w:hAnsi="Traditional Arabic" w:hint="cs"/>
          <w:sz w:val="32"/>
          <w:szCs w:val="32"/>
          <w:rtl/>
          <w:lang w:bidi="ar-SY"/>
        </w:rPr>
        <w:t>،</w:t>
      </w:r>
      <w:r w:rsidR="00013B26" w:rsidRPr="000D1564">
        <w:rPr>
          <w:rFonts w:ascii="Traditional Arabic" w:hAnsi="Traditional Arabic"/>
          <w:sz w:val="32"/>
          <w:szCs w:val="32"/>
          <w:rtl/>
          <w:lang w:bidi="ar-SY"/>
        </w:rPr>
        <w:t xml:space="preserve"> </w:t>
      </w:r>
      <w:r w:rsidRPr="000D1564">
        <w:rPr>
          <w:rFonts w:ascii="Traditional Arabic" w:hAnsi="Traditional Arabic"/>
          <w:sz w:val="32"/>
          <w:szCs w:val="32"/>
          <w:rtl/>
          <w:lang w:bidi="ar-SY"/>
        </w:rPr>
        <w:t xml:space="preserve">وكذا </w:t>
      </w:r>
      <w:proofErr w:type="spellStart"/>
      <w:r w:rsidRPr="00C66F20">
        <w:rPr>
          <w:rFonts w:ascii="Traditional Arabic" w:hAnsi="Traditional Arabic"/>
          <w:sz w:val="32"/>
          <w:szCs w:val="32"/>
          <w:rtl/>
          <w:lang w:bidi="ar-SY"/>
        </w:rPr>
        <w:t>الفيوضات</w:t>
      </w:r>
      <w:proofErr w:type="spellEnd"/>
      <w:r w:rsidRPr="000D1564">
        <w:rPr>
          <w:rFonts w:ascii="Traditional Arabic" w:hAnsi="Traditional Arabic"/>
          <w:sz w:val="32"/>
          <w:szCs w:val="32"/>
          <w:rtl/>
          <w:lang w:bidi="ar-SY"/>
        </w:rPr>
        <w:t xml:space="preserve"> الربانية على نبيه</w:t>
      </w:r>
      <w:r w:rsidRPr="000D1564">
        <w:rPr>
          <w:rFonts w:ascii="Traditional Arabic" w:hAnsi="Traditional Arabic"/>
          <w:sz w:val="32"/>
          <w:szCs w:val="32"/>
          <w:lang w:bidi="ar-SY"/>
        </w:rPr>
        <w:sym w:font="AGA Arabesque" w:char="F072"/>
      </w:r>
      <w:r w:rsidR="006F7E82" w:rsidRPr="000D1564">
        <w:rPr>
          <w:rFonts w:ascii="Traditional Arabic" w:hAnsi="Traditional Arabic"/>
          <w:sz w:val="32"/>
          <w:szCs w:val="32"/>
          <w:rtl/>
          <w:lang w:bidi="ar-SY"/>
        </w:rPr>
        <w:t xml:space="preserve"> لا تتناهى؛ إذْ إنَّ الله وملائكته يصلون على النبي، وقد أمر المؤمنين أنْ يصلوا عليه</w:t>
      </w:r>
      <w:r w:rsidR="006F7E82"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 قال تعالى في هذه السورة:</w:t>
      </w:r>
      <w:r w:rsidR="00716558" w:rsidRPr="000D1564">
        <w:rPr>
          <w:rFonts w:ascii="Traditional Arabic" w:hAnsi="Traditional Arabic"/>
          <w:sz w:val="32"/>
          <w:szCs w:val="32"/>
          <w:rtl/>
        </w:rPr>
        <w:t xml:space="preserve"> </w:t>
      </w:r>
      <w:r w:rsidR="004831C1" w:rsidRPr="007216E5">
        <w:rPr>
          <w:rFonts w:ascii="QCF_BSML" w:hAnsi="QCF_BSML" w:cs="QCF_BSML"/>
          <w:rtl/>
        </w:rPr>
        <w:t>(</w:t>
      </w:r>
      <w:r w:rsidR="00716558" w:rsidRPr="000D1564">
        <w:rPr>
          <w:rFonts w:ascii="Traditional Arabic" w:hAnsi="Traditional Arabic"/>
          <w:sz w:val="32"/>
          <w:szCs w:val="32"/>
          <w:rtl/>
        </w:rPr>
        <w:t>إِنَّ اللَّهَ وَمَلَائِكَتَهُ يُصَلُّونَ عَلَى النَّبِيِّ يَا أَيُّهَا الَّذِينَ آمَنُوا صَلُّوا عَلَيْهِ وَسَلِّمُوا تَسْلِيمًا</w:t>
      </w:r>
      <w:r w:rsidR="004831C1" w:rsidRPr="007216E5">
        <w:rPr>
          <w:rFonts w:ascii="QCF_BSML" w:hAnsi="QCF_BSML" w:cs="QCF_BSML"/>
          <w:rtl/>
        </w:rPr>
        <w:t>)</w:t>
      </w:r>
      <w:r w:rsidR="00816BBB">
        <w:rPr>
          <w:rFonts w:ascii="Traditional Arabic" w:hAnsi="Traditional Arabic" w:hint="cs"/>
          <w:sz w:val="32"/>
          <w:szCs w:val="32"/>
          <w:rtl/>
        </w:rPr>
        <w:t>[</w:t>
      </w:r>
      <w:r w:rsidR="00716558" w:rsidRPr="000D1564">
        <w:rPr>
          <w:rFonts w:ascii="Traditional Arabic" w:hAnsi="Traditional Arabic"/>
          <w:sz w:val="32"/>
          <w:szCs w:val="32"/>
          <w:rtl/>
        </w:rPr>
        <w:t>سورة الأحزاب</w:t>
      </w:r>
      <w:r w:rsidR="00D5198B">
        <w:rPr>
          <w:rFonts w:ascii="Traditional Arabic" w:hAnsi="Traditional Arabic" w:hint="cs"/>
          <w:sz w:val="32"/>
          <w:szCs w:val="32"/>
          <w:rtl/>
        </w:rPr>
        <w:t>:</w:t>
      </w:r>
      <w:r w:rsidR="00716558" w:rsidRPr="000D1564">
        <w:rPr>
          <w:rFonts w:ascii="Traditional Arabic" w:hAnsi="Traditional Arabic"/>
          <w:sz w:val="32"/>
          <w:szCs w:val="32"/>
          <w:rtl/>
        </w:rPr>
        <w:t xml:space="preserve"> 56</w:t>
      </w:r>
      <w:r w:rsidR="00816BBB">
        <w:rPr>
          <w:rFonts w:ascii="Traditional Arabic" w:hAnsi="Traditional Arabic" w:hint="cs"/>
          <w:sz w:val="32"/>
          <w:szCs w:val="32"/>
          <w:rtl/>
        </w:rPr>
        <w:t>]</w:t>
      </w:r>
      <w:r w:rsidR="00716558" w:rsidRPr="000D1564">
        <w:rPr>
          <w:rFonts w:ascii="Traditional Arabic" w:hAnsi="Traditional Arabic"/>
          <w:sz w:val="32"/>
          <w:szCs w:val="32"/>
          <w:rtl/>
        </w:rPr>
        <w:t>.</w:t>
      </w:r>
      <w:r w:rsidRPr="000D1564">
        <w:rPr>
          <w:rFonts w:ascii="Traditional Arabic" w:hAnsi="Traditional Arabic"/>
          <w:sz w:val="32"/>
          <w:szCs w:val="32"/>
          <w:rtl/>
        </w:rPr>
        <w:t xml:space="preserve"> </w:t>
      </w:r>
      <w:r w:rsidRPr="000D1564">
        <w:rPr>
          <w:rFonts w:ascii="Traditional Arabic" w:hAnsi="Traditional Arabic"/>
          <w:sz w:val="32"/>
          <w:szCs w:val="32"/>
          <w:rtl/>
          <w:lang w:bidi="ar-SY"/>
        </w:rPr>
        <w:t>ومن كرامة النبي</w:t>
      </w:r>
      <w:r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 xml:space="preserve"> على ربِّه أن جعله وسيلة من وسائل القرب والترقي، فأمر المؤمنين بالصلاة عليه</w:t>
      </w:r>
      <w:r w:rsidR="00D0473A">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ليرفع ذكرَهم به، قال رسول الله</w:t>
      </w:r>
      <w:r w:rsidRPr="000D1564">
        <w:rPr>
          <w:rFonts w:ascii="Traditional Arabic" w:hAnsi="Traditional Arabic"/>
          <w:sz w:val="32"/>
          <w:szCs w:val="32"/>
          <w:lang w:bidi="ar-SY"/>
        </w:rPr>
        <w:sym w:font="AGA Arabesque" w:char="F072"/>
      </w:r>
      <w:r w:rsidR="00506F1E">
        <w:rPr>
          <w:rFonts w:ascii="Traditional Arabic" w:hAnsi="Traditional Arabic"/>
          <w:sz w:val="32"/>
          <w:szCs w:val="32"/>
          <w:rtl/>
          <w:lang w:bidi="ar-SY"/>
        </w:rPr>
        <w:t xml:space="preserve">: </w:t>
      </w:r>
      <w:r w:rsidR="00506F1E">
        <w:rPr>
          <w:rFonts w:ascii="Traditional Arabic" w:hAnsi="Traditional Arabic" w:hint="cs"/>
          <w:sz w:val="32"/>
          <w:szCs w:val="32"/>
          <w:rtl/>
          <w:lang w:bidi="ar-SY"/>
        </w:rPr>
        <w:t>"</w:t>
      </w:r>
      <w:r w:rsidRPr="000D1564">
        <w:rPr>
          <w:rFonts w:ascii="Traditional Arabic" w:hAnsi="Traditional Arabic"/>
          <w:sz w:val="32"/>
          <w:szCs w:val="32"/>
          <w:rtl/>
          <w:lang w:bidi="ar-SY"/>
        </w:rPr>
        <w:t>مَنْ صَلَّى عَلَيَّ وَاحِدَة</w:t>
      </w:r>
      <w:r w:rsidR="00506F1E">
        <w:rPr>
          <w:rFonts w:ascii="Traditional Arabic" w:hAnsi="Traditional Arabic"/>
          <w:sz w:val="32"/>
          <w:szCs w:val="32"/>
          <w:rtl/>
          <w:lang w:bidi="ar-SY"/>
        </w:rPr>
        <w:t>ً صَلَّى اللهُ عَلَيْهِ عَشْرًا</w:t>
      </w:r>
      <w:r w:rsidR="00506F1E">
        <w:rPr>
          <w:rFonts w:ascii="Traditional Arabic" w:hAnsi="Traditional Arabic" w:hint="cs"/>
          <w:sz w:val="32"/>
          <w:szCs w:val="32"/>
          <w:rtl/>
          <w:lang w:bidi="ar-SY"/>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7"/>
      </w:r>
      <w:r w:rsidRPr="000D1564">
        <w:rPr>
          <w:rFonts w:ascii="Traditional Arabic" w:hAnsi="Traditional Arabic"/>
          <w:sz w:val="32"/>
          <w:szCs w:val="32"/>
          <w:vertAlign w:val="superscript"/>
          <w:rtl/>
        </w:rPr>
        <w:t>)</w:t>
      </w:r>
      <w:r w:rsidRPr="000D1564">
        <w:rPr>
          <w:rFonts w:ascii="Traditional Arabic" w:hAnsi="Traditional Arabic"/>
          <w:sz w:val="32"/>
          <w:szCs w:val="32"/>
          <w:rtl/>
        </w:rPr>
        <w:t>.</w:t>
      </w:r>
      <w:r w:rsidRPr="000D1564">
        <w:rPr>
          <w:rFonts w:ascii="Traditional Arabic" w:hAnsi="Traditional Arabic"/>
          <w:sz w:val="32"/>
          <w:szCs w:val="32"/>
          <w:rtl/>
          <w:lang w:bidi="ar-SY"/>
        </w:rPr>
        <w:t xml:space="preserve"> وقد جاء في فضل هذه السنة الربانية آثار كثيرة، أُفْرِدَتْ في كتب خاصة.</w:t>
      </w:r>
    </w:p>
    <w:p w:rsidR="00506889" w:rsidRPr="000D1564" w:rsidRDefault="00700976" w:rsidP="00D0473A">
      <w:pPr>
        <w:spacing w:line="240" w:lineRule="atLeast"/>
        <w:ind w:firstLine="567"/>
        <w:jc w:val="both"/>
        <w:rPr>
          <w:rFonts w:ascii="Traditional Arabic" w:hAnsi="Traditional Arabic"/>
          <w:sz w:val="32"/>
          <w:szCs w:val="32"/>
          <w:rtl/>
          <w:lang w:bidi="ar-SY"/>
        </w:rPr>
      </w:pPr>
      <w:r w:rsidRPr="000D1564">
        <w:rPr>
          <w:rFonts w:ascii="Traditional Arabic" w:hAnsi="Traditional Arabic"/>
          <w:sz w:val="32"/>
          <w:szCs w:val="32"/>
          <w:rtl/>
          <w:lang w:bidi="ar-SY"/>
        </w:rPr>
        <w:t>فأشار</w:t>
      </w:r>
      <w:r w:rsidR="007E5C56" w:rsidRPr="000D1564">
        <w:rPr>
          <w:rFonts w:ascii="Traditional Arabic" w:hAnsi="Traditional Arabic"/>
          <w:sz w:val="32"/>
          <w:szCs w:val="32"/>
          <w:rtl/>
          <w:lang w:bidi="ar-SY"/>
        </w:rPr>
        <w:t>ت هذه الآيات</w:t>
      </w:r>
      <w:r w:rsidRPr="000D1564">
        <w:rPr>
          <w:rFonts w:ascii="Traditional Arabic" w:hAnsi="Traditional Arabic"/>
          <w:sz w:val="32"/>
          <w:szCs w:val="32"/>
          <w:rtl/>
          <w:lang w:bidi="ar-SY"/>
        </w:rPr>
        <w:t xml:space="preserve"> إلى المنهج القويم والصراط المستقيم الذي يحفظ المؤمنين من الانزلاقات، ويرقيهم في درجات الكمالات، وهو اتباع الوحي والتزام التقوى، وعدم طاعة الكافرين والمنافقين، الذين ما يودون أنْ ينزل على المؤمنين من خير من ربهم؛ بل هم أهل أَثَرَةٌ وعداوة، وقد فصَّل القرآن سننهم في ذلك، ومَنْ يتق</w:t>
      </w:r>
      <w:r w:rsidR="007E5C56" w:rsidRPr="000D1564">
        <w:rPr>
          <w:rFonts w:ascii="Traditional Arabic" w:hAnsi="Traditional Arabic"/>
          <w:sz w:val="32"/>
          <w:szCs w:val="32"/>
          <w:rtl/>
          <w:lang w:bidi="ar-SY"/>
        </w:rPr>
        <w:t xml:space="preserve"> الله ويتوكل عليه</w:t>
      </w:r>
      <w:r w:rsidRPr="000D1564">
        <w:rPr>
          <w:rFonts w:ascii="Traditional Arabic" w:hAnsi="Traditional Arabic"/>
          <w:sz w:val="32"/>
          <w:szCs w:val="32"/>
          <w:rtl/>
          <w:lang w:bidi="ar-SY"/>
        </w:rPr>
        <w:t xml:space="preserve"> فهو حسبه، قال تعالى هنا:</w:t>
      </w:r>
      <w:r w:rsidR="00D0473A">
        <w:rPr>
          <w:rFonts w:ascii="Traditional Arabic" w:hAnsi="Traditional Arabic" w:hint="cs"/>
          <w:sz w:val="32"/>
          <w:szCs w:val="32"/>
          <w:rtl/>
          <w:lang w:bidi="ar-SY"/>
        </w:rPr>
        <w:t>"</w:t>
      </w:r>
      <w:r w:rsidR="00396DBF" w:rsidRPr="000D1564">
        <w:rPr>
          <w:rFonts w:ascii="Traditional Arabic" w:hAnsi="Traditional Arabic"/>
          <w:color w:val="000000"/>
          <w:sz w:val="32"/>
          <w:szCs w:val="32"/>
          <w:rtl/>
        </w:rPr>
        <w:t>وَتَوَكَّلْ عَلَى اللَّهِ وَكَفَى بِاللَّهِ وَكِيلًا</w:t>
      </w:r>
      <w:r w:rsidR="00D0473A">
        <w:rPr>
          <w:rFonts w:ascii="Traditional Arabic" w:hAnsi="Traditional Arabic" w:hint="cs"/>
          <w:sz w:val="32"/>
          <w:szCs w:val="32"/>
          <w:rtl/>
          <w:lang w:bidi="ar-SY"/>
        </w:rPr>
        <w:t>"</w:t>
      </w:r>
      <w:r w:rsidRPr="000D1564">
        <w:rPr>
          <w:rFonts w:ascii="Traditional Arabic" w:hAnsi="Traditional Arabic"/>
          <w:sz w:val="32"/>
          <w:szCs w:val="32"/>
          <w:rtl/>
          <w:lang w:bidi="ar-SY"/>
        </w:rPr>
        <w:t>. وقال تعالى:</w:t>
      </w:r>
      <w:r w:rsidR="00396DBF" w:rsidRPr="000D1564">
        <w:rPr>
          <w:rFonts w:ascii="Traditional Arabic" w:hAnsi="Traditional Arabic"/>
          <w:sz w:val="32"/>
          <w:szCs w:val="32"/>
          <w:rtl/>
        </w:rPr>
        <w:t xml:space="preserve"> </w:t>
      </w:r>
      <w:r w:rsidR="004831C1" w:rsidRPr="007216E5">
        <w:rPr>
          <w:rFonts w:ascii="QCF_BSML" w:hAnsi="QCF_BSML" w:cs="QCF_BSML"/>
          <w:rtl/>
        </w:rPr>
        <w:t>(</w:t>
      </w:r>
      <w:r w:rsidR="00396DBF" w:rsidRPr="000D1564">
        <w:rPr>
          <w:rFonts w:ascii="Traditional Arabic" w:hAnsi="Traditional Arabic"/>
          <w:sz w:val="32"/>
          <w:szCs w:val="32"/>
          <w:rtl/>
          <w:lang w:bidi="ar-SY"/>
        </w:rPr>
        <w:t xml:space="preserve">وَمَنْ يَتَّقِ </w:t>
      </w:r>
      <w:r w:rsidR="00613BAB">
        <w:rPr>
          <w:rFonts w:ascii="Traditional Arabic" w:hAnsi="Traditional Arabic"/>
          <w:sz w:val="32"/>
          <w:szCs w:val="32"/>
          <w:rtl/>
          <w:lang w:bidi="ar-SY"/>
        </w:rPr>
        <w:t>اللَّهَ يَجْعَلْ لَهُ مَخْرَجًا</w:t>
      </w:r>
      <w:r w:rsidR="00396DBF" w:rsidRPr="000D1564">
        <w:rPr>
          <w:rFonts w:ascii="Traditional Arabic" w:hAnsi="Traditional Arabic"/>
          <w:sz w:val="32"/>
          <w:szCs w:val="32"/>
          <w:rtl/>
          <w:lang w:bidi="ar-SY"/>
        </w:rPr>
        <w:t xml:space="preserve"> وَيَرْزُقْهُ مِنْ حَيْثُ لَا يَحْتَسِبُ وَمَنْ يَتَوَكَّلْ عَلَى اللَّهِ فَهُوَ حَسْبُهُ إِنَّ اللَّهَ بَالِغُ أَمْرِهِ قَدْ جَعَلَ اللَّهُ لِكُلِّ شَيْءٍ </w:t>
      </w:r>
      <w:proofErr w:type="gramStart"/>
      <w:r w:rsidR="00396DBF" w:rsidRPr="000D1564">
        <w:rPr>
          <w:rFonts w:ascii="Traditional Arabic" w:hAnsi="Traditional Arabic"/>
          <w:sz w:val="32"/>
          <w:szCs w:val="32"/>
          <w:rtl/>
          <w:lang w:bidi="ar-SY"/>
        </w:rPr>
        <w:t>قَدْرًا</w:t>
      </w:r>
      <w:r w:rsidR="004831C1" w:rsidRPr="007216E5">
        <w:rPr>
          <w:rFonts w:ascii="QCF_BSML" w:hAnsi="QCF_BSML" w:cs="QCF_BSML"/>
          <w:rtl/>
        </w:rPr>
        <w:t>)</w:t>
      </w:r>
      <w:r w:rsidR="00816BBB">
        <w:rPr>
          <w:rFonts w:ascii="Traditional Arabic" w:hAnsi="Traditional Arabic" w:hint="cs"/>
          <w:sz w:val="32"/>
          <w:szCs w:val="32"/>
          <w:rtl/>
        </w:rPr>
        <w:t>[</w:t>
      </w:r>
      <w:proofErr w:type="gramEnd"/>
      <w:r w:rsidR="00396DBF" w:rsidRPr="000D1564">
        <w:rPr>
          <w:rFonts w:ascii="Traditional Arabic" w:hAnsi="Traditional Arabic"/>
          <w:sz w:val="32"/>
          <w:szCs w:val="32"/>
          <w:rtl/>
          <w:lang w:bidi="ar-SY"/>
        </w:rPr>
        <w:t>سورة الطلاق</w:t>
      </w:r>
      <w:r w:rsidR="00816BBB">
        <w:rPr>
          <w:rFonts w:ascii="Traditional Arabic" w:hAnsi="Traditional Arabic" w:hint="cs"/>
          <w:sz w:val="32"/>
          <w:szCs w:val="32"/>
          <w:rtl/>
          <w:lang w:bidi="ar-SY"/>
        </w:rPr>
        <w:t>:</w:t>
      </w:r>
      <w:r w:rsidR="00396DBF" w:rsidRPr="000D1564">
        <w:rPr>
          <w:rFonts w:ascii="Traditional Arabic" w:hAnsi="Traditional Arabic"/>
          <w:sz w:val="32"/>
          <w:szCs w:val="32"/>
          <w:rtl/>
          <w:lang w:bidi="ar-SY"/>
        </w:rPr>
        <w:t>2،3</w:t>
      </w:r>
      <w:r w:rsidR="00816BBB">
        <w:rPr>
          <w:rFonts w:ascii="Traditional Arabic" w:hAnsi="Traditional Arabic" w:hint="cs"/>
          <w:sz w:val="32"/>
          <w:szCs w:val="32"/>
          <w:rtl/>
          <w:lang w:bidi="ar-SY"/>
        </w:rPr>
        <w:t>]</w:t>
      </w:r>
      <w:r w:rsidR="00396DBF" w:rsidRPr="000D1564">
        <w:rPr>
          <w:rFonts w:ascii="Traditional Arabic" w:hAnsi="Traditional Arabic"/>
          <w:sz w:val="32"/>
          <w:szCs w:val="32"/>
          <w:rtl/>
          <w:lang w:bidi="ar-SY"/>
        </w:rPr>
        <w:t>.</w:t>
      </w:r>
      <w:r w:rsidR="007E5C56" w:rsidRPr="000D1564">
        <w:rPr>
          <w:rFonts w:ascii="Traditional Arabic" w:hAnsi="Traditional Arabic"/>
          <w:sz w:val="32"/>
          <w:szCs w:val="32"/>
          <w:rtl/>
        </w:rPr>
        <w:t xml:space="preserve"> </w:t>
      </w:r>
      <w:r w:rsidR="006F7E82" w:rsidRPr="000D1564">
        <w:rPr>
          <w:rFonts w:ascii="Traditional Arabic" w:hAnsi="Traditional Arabic"/>
          <w:sz w:val="32"/>
          <w:szCs w:val="32"/>
          <w:rtl/>
          <w:lang w:bidi="ar-SY"/>
        </w:rPr>
        <w:t xml:space="preserve">ومَنْ كانت وجهته الإيمان </w:t>
      </w:r>
      <w:r w:rsidR="00D0473A">
        <w:rPr>
          <w:rFonts w:ascii="Traditional Arabic" w:hAnsi="Traditional Arabic" w:hint="cs"/>
          <w:sz w:val="32"/>
          <w:szCs w:val="32"/>
          <w:rtl/>
          <w:lang w:bidi="ar-SY"/>
        </w:rPr>
        <w:t xml:space="preserve">بالله </w:t>
      </w:r>
      <w:r w:rsidR="006F7E82" w:rsidRPr="000D1564">
        <w:rPr>
          <w:rFonts w:ascii="Traditional Arabic" w:hAnsi="Traditional Arabic"/>
          <w:sz w:val="32"/>
          <w:szCs w:val="32"/>
          <w:rtl/>
          <w:lang w:bidi="ar-SY"/>
        </w:rPr>
        <w:t xml:space="preserve">واليوم الآخر فلا يلتفت؛ لأنَّ </w:t>
      </w:r>
      <w:r w:rsidR="00D0473A">
        <w:rPr>
          <w:rFonts w:ascii="Traditional Arabic" w:hAnsi="Traditional Arabic" w:hint="cs"/>
          <w:sz w:val="32"/>
          <w:szCs w:val="32"/>
          <w:rtl/>
          <w:lang w:bidi="ar-SY"/>
        </w:rPr>
        <w:t>ال</w:t>
      </w:r>
      <w:r w:rsidR="006F7E82" w:rsidRPr="000D1564">
        <w:rPr>
          <w:rFonts w:ascii="Traditional Arabic" w:hAnsi="Traditional Arabic"/>
          <w:sz w:val="32"/>
          <w:szCs w:val="32"/>
          <w:rtl/>
          <w:lang w:bidi="ar-SY"/>
        </w:rPr>
        <w:t>ملتفت لا يصل! و</w:t>
      </w:r>
      <w:r w:rsidR="007E5C56" w:rsidRPr="000D1564">
        <w:rPr>
          <w:rFonts w:ascii="Traditional Arabic" w:hAnsi="Traditional Arabic"/>
          <w:sz w:val="32"/>
          <w:szCs w:val="32"/>
          <w:rtl/>
          <w:lang w:bidi="ar-SY"/>
        </w:rPr>
        <w:t xml:space="preserve">من السنن الإلهية أنَّ القلب لا </w:t>
      </w:r>
      <w:r w:rsidR="00E950D3" w:rsidRPr="000D1564">
        <w:rPr>
          <w:rFonts w:ascii="Traditional Arabic" w:hAnsi="Traditional Arabic"/>
          <w:sz w:val="32"/>
          <w:szCs w:val="32"/>
          <w:rtl/>
          <w:lang w:bidi="ar-SY"/>
        </w:rPr>
        <w:t>يتجه وجهتين في الوقت نفسه</w:t>
      </w:r>
      <w:r w:rsidR="007E5C56" w:rsidRPr="000D1564">
        <w:rPr>
          <w:rFonts w:ascii="Traditional Arabic" w:hAnsi="Traditional Arabic"/>
          <w:sz w:val="32"/>
          <w:szCs w:val="32"/>
          <w:rtl/>
          <w:lang w:bidi="ar-SY"/>
        </w:rPr>
        <w:t xml:space="preserve">، قال تعالى هنا: </w:t>
      </w:r>
      <w:r w:rsidR="006F7E82" w:rsidRPr="000D1564">
        <w:rPr>
          <w:rFonts w:ascii="Traditional Arabic" w:hAnsi="Traditional Arabic"/>
          <w:sz w:val="32"/>
          <w:szCs w:val="32"/>
          <w:rtl/>
          <w:lang w:bidi="ar-SY"/>
        </w:rPr>
        <w:t>"</w:t>
      </w:r>
      <w:r w:rsidR="00396DBF" w:rsidRPr="000D1564">
        <w:rPr>
          <w:rFonts w:ascii="Traditional Arabic" w:hAnsi="Traditional Arabic"/>
          <w:color w:val="000000"/>
          <w:sz w:val="32"/>
          <w:szCs w:val="32"/>
          <w:rtl/>
        </w:rPr>
        <w:t>مَا جَعَلَ اللَّهُ لِرَجُلٍ مِنْ قَلْبَيْنِ فِي جَوْفِهِ</w:t>
      </w:r>
      <w:r w:rsidR="006F7E82" w:rsidRPr="000D1564">
        <w:rPr>
          <w:rFonts w:ascii="Traditional Arabic" w:hAnsi="Traditional Arabic"/>
          <w:sz w:val="32"/>
          <w:szCs w:val="32"/>
          <w:rtl/>
          <w:lang w:bidi="ar-SY"/>
        </w:rPr>
        <w:t xml:space="preserve">". </w:t>
      </w:r>
      <w:r w:rsidR="00E950D3" w:rsidRPr="000D1564">
        <w:rPr>
          <w:rFonts w:ascii="Traditional Arabic" w:hAnsi="Traditional Arabic"/>
          <w:sz w:val="32"/>
          <w:szCs w:val="32"/>
          <w:rtl/>
          <w:lang w:bidi="ar-SY"/>
        </w:rPr>
        <w:t xml:space="preserve">فلا يوجد قلبان في الإنسان </w:t>
      </w:r>
      <w:r w:rsidR="006F7E82" w:rsidRPr="000D1564">
        <w:rPr>
          <w:rFonts w:ascii="Traditional Arabic" w:hAnsi="Traditional Arabic"/>
          <w:sz w:val="32"/>
          <w:szCs w:val="32"/>
          <w:rtl/>
          <w:lang w:bidi="ar-SY"/>
        </w:rPr>
        <w:t>أحدهما للإيمان وآخر للكفر، أو أحدهما للصالحات وآخر للسيئات، أو أحدهما للخير وآخر للشر...</w:t>
      </w:r>
      <w:r w:rsidR="00E950D3" w:rsidRPr="000D1564">
        <w:rPr>
          <w:rFonts w:ascii="Traditional Arabic" w:hAnsi="Traditional Arabic"/>
          <w:sz w:val="32"/>
          <w:szCs w:val="32"/>
          <w:rtl/>
          <w:lang w:bidi="ar-SY"/>
        </w:rPr>
        <w:t>إلخ. وهكذا لا تجتمع في القلب الضرائر!</w:t>
      </w:r>
      <w:r w:rsidR="006F7E82" w:rsidRPr="000D1564">
        <w:rPr>
          <w:rFonts w:ascii="Traditional Arabic" w:hAnsi="Traditional Arabic"/>
          <w:sz w:val="32"/>
          <w:szCs w:val="32"/>
          <w:rtl/>
          <w:lang w:bidi="ar-SY"/>
        </w:rPr>
        <w:t xml:space="preserve"> حتى المنافق لا يستطيع أن يجمع بين الإيمان والكفر في قلبه، فالنفاق هو إظهار الإسلام وإبطان الكفر؛ ولهذا لا يفلح المنافقون في سلوكهم</w:t>
      </w:r>
      <w:r w:rsidR="00396DBF" w:rsidRPr="000D1564">
        <w:rPr>
          <w:rFonts w:ascii="Traditional Arabic" w:hAnsi="Traditional Arabic"/>
          <w:sz w:val="32"/>
          <w:szCs w:val="32"/>
          <w:rtl/>
          <w:lang w:bidi="ar-SY"/>
        </w:rPr>
        <w:t>.</w:t>
      </w:r>
      <w:r w:rsidR="006F7E82" w:rsidRPr="000D1564">
        <w:rPr>
          <w:rFonts w:ascii="Traditional Arabic" w:hAnsi="Traditional Arabic"/>
          <w:sz w:val="32"/>
          <w:szCs w:val="32"/>
          <w:rtl/>
          <w:lang w:bidi="ar-SY"/>
        </w:rPr>
        <w:t xml:space="preserve"> </w:t>
      </w:r>
    </w:p>
    <w:p w:rsidR="00506889" w:rsidRPr="000D1564" w:rsidRDefault="003D0FFE" w:rsidP="00613BAB">
      <w:pPr>
        <w:spacing w:line="240" w:lineRule="atLeast"/>
        <w:jc w:val="both"/>
        <w:rPr>
          <w:rFonts w:ascii="Traditional Arabic" w:hAnsi="Traditional Arabic"/>
          <w:b/>
          <w:bCs/>
          <w:sz w:val="32"/>
          <w:szCs w:val="32"/>
          <w:rtl/>
        </w:rPr>
      </w:pPr>
      <w:r>
        <w:rPr>
          <w:rFonts w:ascii="Traditional Arabic" w:hAnsi="Traditional Arabic" w:hint="cs"/>
          <w:b/>
          <w:bCs/>
          <w:sz w:val="32"/>
          <w:szCs w:val="32"/>
          <w:rtl/>
          <w:lang w:bidi="ar-SY"/>
        </w:rPr>
        <w:t>المطلب ال</w:t>
      </w:r>
      <w:r>
        <w:rPr>
          <w:rFonts w:ascii="Traditional Arabic" w:hAnsi="Traditional Arabic"/>
          <w:b/>
          <w:bCs/>
          <w:sz w:val="32"/>
          <w:szCs w:val="32"/>
          <w:rtl/>
          <w:lang w:bidi="ar-SY"/>
        </w:rPr>
        <w:t>ثاني</w:t>
      </w:r>
      <w:r w:rsidR="00A549E6" w:rsidRPr="000D1564">
        <w:rPr>
          <w:rFonts w:ascii="Traditional Arabic" w:hAnsi="Traditional Arabic"/>
          <w:b/>
          <w:bCs/>
          <w:sz w:val="32"/>
          <w:szCs w:val="32"/>
          <w:rtl/>
          <w:lang w:bidi="ar-SY"/>
        </w:rPr>
        <w:t>:</w:t>
      </w:r>
      <w:r w:rsidR="00506889" w:rsidRPr="000D1564">
        <w:rPr>
          <w:rFonts w:ascii="Traditional Arabic" w:hAnsi="Traditional Arabic"/>
          <w:b/>
          <w:bCs/>
          <w:sz w:val="32"/>
          <w:szCs w:val="32"/>
          <w:rtl/>
          <w:lang w:bidi="ar-SY"/>
        </w:rPr>
        <w:t xml:space="preserve"> صفات النبي</w:t>
      </w:r>
      <w:r w:rsidR="00506889" w:rsidRPr="000D1564">
        <w:rPr>
          <w:rFonts w:ascii="Traditional Arabic" w:hAnsi="Traditional Arabic"/>
          <w:b/>
          <w:bCs/>
          <w:sz w:val="32"/>
          <w:szCs w:val="32"/>
          <w:lang w:bidi="ar-SY"/>
        </w:rPr>
        <w:sym w:font="AGA Arabesque" w:char="F072"/>
      </w:r>
      <w:r w:rsidR="00506889" w:rsidRPr="000D1564">
        <w:rPr>
          <w:rFonts w:ascii="Traditional Arabic" w:hAnsi="Traditional Arabic"/>
          <w:b/>
          <w:bCs/>
          <w:sz w:val="32"/>
          <w:szCs w:val="32"/>
          <w:rtl/>
          <w:lang w:bidi="ar-SY"/>
        </w:rPr>
        <w:t>:</w:t>
      </w:r>
    </w:p>
    <w:p w:rsidR="00506889" w:rsidRPr="000D1564" w:rsidRDefault="007A7F10" w:rsidP="000605CB">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lang w:bidi="ar-SY"/>
        </w:rPr>
        <w:t>ذكر القرآن للنبي</w:t>
      </w:r>
      <w:r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 xml:space="preserve"> خمسة أوصاف في قوله</w:t>
      </w:r>
      <w:r w:rsidR="00506889" w:rsidRPr="000D1564">
        <w:rPr>
          <w:rFonts w:ascii="Traditional Arabic" w:hAnsi="Traditional Arabic"/>
          <w:sz w:val="32"/>
          <w:szCs w:val="32"/>
          <w:rtl/>
          <w:lang w:bidi="ar-SY"/>
        </w:rPr>
        <w:t xml:space="preserve"> تعالى:</w:t>
      </w:r>
      <w:r w:rsidR="00D01FBB" w:rsidRPr="000D1564">
        <w:rPr>
          <w:rFonts w:ascii="Traditional Arabic" w:hAnsi="Traditional Arabic"/>
          <w:sz w:val="32"/>
          <w:szCs w:val="32"/>
          <w:rtl/>
        </w:rPr>
        <w:t xml:space="preserve"> </w:t>
      </w:r>
      <w:r w:rsidR="000605CB">
        <w:rPr>
          <w:rFonts w:ascii="QCF_BSML" w:hAnsi="QCF_BSML" w:cs="QCF_BSML"/>
          <w:rtl/>
        </w:rPr>
        <w:t>(</w:t>
      </w:r>
      <w:r w:rsidR="00D01FBB" w:rsidRPr="000D1564">
        <w:rPr>
          <w:rFonts w:ascii="Traditional Arabic" w:hAnsi="Traditional Arabic"/>
          <w:sz w:val="32"/>
          <w:szCs w:val="32"/>
          <w:rtl/>
        </w:rPr>
        <w:t>يَا أَيُّهَا النَّبِيُّ إِنَّا أَرْسَلْنَاكَ شَاهِدًا وَمُبَشِّرًا وَنَذِيرًا وَدَاعِيًا إِلَى اللَّهِ</w:t>
      </w:r>
      <w:r w:rsidR="00613BAB">
        <w:rPr>
          <w:rFonts w:ascii="Traditional Arabic" w:hAnsi="Traditional Arabic"/>
          <w:sz w:val="32"/>
          <w:szCs w:val="32"/>
          <w:rtl/>
        </w:rPr>
        <w:t xml:space="preserve"> بِإِذْنِهِ وَسِرَاجًا مُنِيرًا</w:t>
      </w:r>
      <w:r w:rsidR="00D01FBB" w:rsidRPr="000D1564">
        <w:rPr>
          <w:rFonts w:ascii="Traditional Arabic" w:hAnsi="Traditional Arabic"/>
          <w:sz w:val="32"/>
          <w:szCs w:val="32"/>
          <w:rtl/>
        </w:rPr>
        <w:t xml:space="preserve"> وَبَشِّرِ الْمُؤْمِنِينَ بِأَنَّ لَهُم</w:t>
      </w:r>
      <w:r w:rsidR="00613BAB">
        <w:rPr>
          <w:rFonts w:ascii="Traditional Arabic" w:hAnsi="Traditional Arabic"/>
          <w:sz w:val="32"/>
          <w:szCs w:val="32"/>
          <w:rtl/>
        </w:rPr>
        <w:t>ْ مِنَ اللَّهِ فَضْلًا كَبِيرًا</w:t>
      </w:r>
      <w:r w:rsidR="00D01FBB" w:rsidRPr="000D1564">
        <w:rPr>
          <w:rFonts w:ascii="Traditional Arabic" w:hAnsi="Traditional Arabic"/>
          <w:sz w:val="32"/>
          <w:szCs w:val="32"/>
          <w:rtl/>
        </w:rPr>
        <w:t xml:space="preserve"> وَلَا تُطِعِ الْكَافِرِينَ وَالْمُنَافِقِينَ وَدَعْ أَذَاهُمْ وَتَوَكَّلْ عَلَى اللَّهِ وَكَفَى بِاللَّهِ وَكِيل</w:t>
      </w:r>
      <w:r w:rsidR="004831C1" w:rsidRPr="007216E5">
        <w:rPr>
          <w:rFonts w:ascii="QCF_BSML" w:hAnsi="QCF_BSML" w:cs="QCF_BSML"/>
          <w:rtl/>
        </w:rPr>
        <w:t>)</w:t>
      </w:r>
      <w:r w:rsidR="00EC3B2D">
        <w:rPr>
          <w:rFonts w:ascii="Traditional Arabic" w:hAnsi="Traditional Arabic" w:hint="cs"/>
          <w:sz w:val="32"/>
          <w:szCs w:val="32"/>
          <w:rtl/>
        </w:rPr>
        <w:t>[</w:t>
      </w:r>
      <w:r w:rsidR="00D01FBB" w:rsidRPr="000D1564">
        <w:rPr>
          <w:rFonts w:ascii="Traditional Arabic" w:hAnsi="Traditional Arabic"/>
          <w:sz w:val="32"/>
          <w:szCs w:val="32"/>
          <w:rtl/>
        </w:rPr>
        <w:t>سورة الأحزاب</w:t>
      </w:r>
      <w:r w:rsidR="00EC3B2D">
        <w:rPr>
          <w:rFonts w:ascii="Traditional Arabic" w:hAnsi="Traditional Arabic" w:hint="cs"/>
          <w:sz w:val="32"/>
          <w:szCs w:val="32"/>
          <w:rtl/>
        </w:rPr>
        <w:t>:</w:t>
      </w:r>
      <w:r w:rsidR="00D01FBB" w:rsidRPr="000D1564">
        <w:rPr>
          <w:rFonts w:ascii="Traditional Arabic" w:hAnsi="Traditional Arabic"/>
          <w:sz w:val="32"/>
          <w:szCs w:val="32"/>
          <w:rtl/>
        </w:rPr>
        <w:t xml:space="preserve"> 45 </w:t>
      </w:r>
      <w:r w:rsidR="00EC3B2D">
        <w:rPr>
          <w:rFonts w:ascii="Traditional Arabic" w:hAnsi="Traditional Arabic" w:hint="cs"/>
          <w:sz w:val="32"/>
          <w:szCs w:val="32"/>
          <w:rtl/>
        </w:rPr>
        <w:t>ـ</w:t>
      </w:r>
      <w:r w:rsidR="00D01FBB" w:rsidRPr="000D1564">
        <w:rPr>
          <w:rFonts w:ascii="Traditional Arabic" w:hAnsi="Traditional Arabic"/>
          <w:sz w:val="32"/>
          <w:szCs w:val="32"/>
          <w:rtl/>
        </w:rPr>
        <w:t xml:space="preserve"> 48</w:t>
      </w:r>
      <w:r w:rsidR="00EC3B2D">
        <w:rPr>
          <w:rFonts w:ascii="Traditional Arabic" w:hAnsi="Traditional Arabic" w:hint="cs"/>
          <w:sz w:val="32"/>
          <w:szCs w:val="32"/>
          <w:rtl/>
        </w:rPr>
        <w:t>]</w:t>
      </w:r>
      <w:r w:rsidR="00D01FBB" w:rsidRPr="000D1564">
        <w:rPr>
          <w:rFonts w:ascii="Traditional Arabic" w:hAnsi="Traditional Arabic"/>
          <w:sz w:val="32"/>
          <w:szCs w:val="32"/>
          <w:rtl/>
        </w:rPr>
        <w:t xml:space="preserve">. </w:t>
      </w:r>
      <w:r w:rsidR="00506889" w:rsidRPr="000D1564">
        <w:rPr>
          <w:rFonts w:ascii="Traditional Arabic" w:hAnsi="Traditional Arabic"/>
          <w:sz w:val="32"/>
          <w:szCs w:val="32"/>
          <w:rtl/>
        </w:rPr>
        <w:t>هذه أوصاف خمسة جامعة لأصول الرسالة الخاتمة، فقد أرسل الله تعالى النبي</w:t>
      </w:r>
      <w:r w:rsidR="00506889" w:rsidRPr="000D1564">
        <w:rPr>
          <w:rFonts w:ascii="Traditional Arabic" w:hAnsi="Traditional Arabic"/>
          <w:sz w:val="32"/>
          <w:szCs w:val="32"/>
        </w:rPr>
        <w:sym w:font="AGA Arabesque" w:char="F072"/>
      </w:r>
      <w:r w:rsidR="00506889" w:rsidRPr="000D1564">
        <w:rPr>
          <w:rFonts w:ascii="Traditional Arabic" w:hAnsi="Traditional Arabic"/>
          <w:sz w:val="32"/>
          <w:szCs w:val="32"/>
          <w:rtl/>
        </w:rPr>
        <w:t xml:space="preserve"> شاهد</w:t>
      </w:r>
      <w:r w:rsidR="00B14510">
        <w:rPr>
          <w:rFonts w:ascii="Traditional Arabic" w:hAnsi="Traditional Arabic"/>
          <w:sz w:val="32"/>
          <w:szCs w:val="32"/>
          <w:rtl/>
        </w:rPr>
        <w:t>ًا</w:t>
      </w:r>
      <w:r w:rsidR="00506889" w:rsidRPr="000D1564">
        <w:rPr>
          <w:rFonts w:ascii="Traditional Arabic" w:hAnsi="Traditional Arabic"/>
          <w:sz w:val="32"/>
          <w:szCs w:val="32"/>
          <w:rtl/>
        </w:rPr>
        <w:t xml:space="preserve"> بالحق على الحق للحق</w:t>
      </w:r>
      <w:r w:rsidR="00D65321" w:rsidRPr="000D1564">
        <w:rPr>
          <w:rFonts w:ascii="Traditional Arabic" w:hAnsi="Traditional Arabic"/>
          <w:sz w:val="32"/>
          <w:szCs w:val="32"/>
          <w:rtl/>
        </w:rPr>
        <w:t xml:space="preserve">، </w:t>
      </w:r>
      <w:r w:rsidR="00506889" w:rsidRPr="000D1564">
        <w:rPr>
          <w:rFonts w:ascii="Traditional Arabic" w:hAnsi="Traditional Arabic"/>
          <w:sz w:val="32"/>
          <w:szCs w:val="32"/>
          <w:rtl/>
        </w:rPr>
        <w:t>وما تزال شهادة النبي</w:t>
      </w:r>
      <w:r w:rsidR="00506889" w:rsidRPr="000D1564">
        <w:rPr>
          <w:rFonts w:ascii="Traditional Arabic" w:hAnsi="Traditional Arabic"/>
          <w:sz w:val="32"/>
          <w:szCs w:val="32"/>
        </w:rPr>
        <w:sym w:font="AGA Arabesque" w:char="F072"/>
      </w:r>
      <w:r w:rsidR="00506889" w:rsidRPr="000D1564">
        <w:rPr>
          <w:rFonts w:ascii="Traditional Arabic" w:hAnsi="Traditional Arabic"/>
          <w:sz w:val="32"/>
          <w:szCs w:val="32"/>
          <w:rtl/>
        </w:rPr>
        <w:t xml:space="preserve"> حاضرة في أمته، قال تعالى:</w:t>
      </w:r>
      <w:r w:rsidR="00D01FBB" w:rsidRPr="000D1564">
        <w:rPr>
          <w:rFonts w:ascii="Traditional Arabic" w:hAnsi="Traditional Arabic"/>
          <w:sz w:val="32"/>
          <w:szCs w:val="32"/>
          <w:rtl/>
        </w:rPr>
        <w:t xml:space="preserve"> </w:t>
      </w:r>
      <w:r w:rsidR="004831C1" w:rsidRPr="007216E5">
        <w:rPr>
          <w:rFonts w:ascii="QCF_BSML" w:hAnsi="QCF_BSML" w:cs="QCF_BSML"/>
          <w:rtl/>
        </w:rPr>
        <w:t>(</w:t>
      </w:r>
      <w:r w:rsidR="00D01FBB" w:rsidRPr="000D1564">
        <w:rPr>
          <w:rFonts w:ascii="Traditional Arabic" w:hAnsi="Traditional Arabic"/>
          <w:sz w:val="32"/>
          <w:szCs w:val="32"/>
          <w:rtl/>
        </w:rPr>
        <w:t>وَكَذَلِكَ جَعَلْنَاكُمْ أُمَّةً وَسَطًا لِتَكُونُوا شُهَدَاءَ عَلَى النَّاسِ وَيَكُونَ الرَّسُولُ عَلَيْكُمْ شَهِيدًا</w:t>
      </w:r>
      <w:r w:rsidR="004831C1" w:rsidRPr="007216E5">
        <w:rPr>
          <w:rFonts w:ascii="QCF_BSML" w:hAnsi="QCF_BSML" w:cs="QCF_BSML"/>
          <w:rtl/>
        </w:rPr>
        <w:t>)</w:t>
      </w:r>
      <w:r w:rsidR="00EC3B2D">
        <w:rPr>
          <w:rFonts w:ascii="Traditional Arabic" w:hAnsi="Traditional Arabic" w:hint="cs"/>
          <w:sz w:val="32"/>
          <w:szCs w:val="32"/>
          <w:rtl/>
        </w:rPr>
        <w:t>[</w:t>
      </w:r>
      <w:r w:rsidR="00EC3B2D">
        <w:rPr>
          <w:rFonts w:ascii="Traditional Arabic" w:hAnsi="Traditional Arabic"/>
          <w:sz w:val="32"/>
          <w:szCs w:val="32"/>
          <w:rtl/>
        </w:rPr>
        <w:t>سورة البقرة</w:t>
      </w:r>
      <w:r w:rsidR="00EC3B2D">
        <w:rPr>
          <w:rFonts w:ascii="Traditional Arabic" w:hAnsi="Traditional Arabic" w:hint="cs"/>
          <w:sz w:val="32"/>
          <w:szCs w:val="32"/>
          <w:rtl/>
        </w:rPr>
        <w:t>:</w:t>
      </w:r>
      <w:r w:rsidR="00EC3B2D">
        <w:rPr>
          <w:rFonts w:ascii="Traditional Arabic" w:hAnsi="Traditional Arabic"/>
          <w:sz w:val="32"/>
          <w:szCs w:val="32"/>
          <w:rtl/>
        </w:rPr>
        <w:t xml:space="preserve"> 143</w:t>
      </w:r>
      <w:r w:rsidR="00EC3B2D">
        <w:rPr>
          <w:rFonts w:ascii="Traditional Arabic" w:hAnsi="Traditional Arabic" w:hint="cs"/>
          <w:sz w:val="32"/>
          <w:szCs w:val="32"/>
          <w:rtl/>
        </w:rPr>
        <w:t>].</w:t>
      </w:r>
      <w:r w:rsidR="00506889" w:rsidRPr="000D1564">
        <w:rPr>
          <w:rFonts w:ascii="Traditional Arabic" w:hAnsi="Traditional Arabic"/>
          <w:sz w:val="32"/>
          <w:szCs w:val="32"/>
          <w:rtl/>
        </w:rPr>
        <w:t xml:space="preserve"> فالوسطية تقتضي الشهود المستمر على الناس؛ لإقامة الحجة عليهم، وقد ربطت الآية بين شهادة الأمة على الناس وشهادة الرسول</w:t>
      </w:r>
      <w:r w:rsidR="00506889" w:rsidRPr="000D1564">
        <w:rPr>
          <w:rFonts w:ascii="Traditional Arabic" w:hAnsi="Traditional Arabic"/>
          <w:sz w:val="32"/>
          <w:szCs w:val="32"/>
        </w:rPr>
        <w:sym w:font="AGA Arabesque" w:char="F072"/>
      </w:r>
      <w:r w:rsidR="00506889" w:rsidRPr="000D1564">
        <w:rPr>
          <w:rFonts w:ascii="Traditional Arabic" w:hAnsi="Traditional Arabic"/>
          <w:sz w:val="32"/>
          <w:szCs w:val="32"/>
          <w:rtl/>
        </w:rPr>
        <w:t xml:space="preserve"> على هذه الأمة نفسها؛ وذلك لتبقى الأمة حريصة على أداء شهادتها كما يريد الله تعالى ورسوله</w:t>
      </w:r>
      <w:r w:rsidR="00506889" w:rsidRPr="000D1564">
        <w:rPr>
          <w:rFonts w:ascii="Traditional Arabic" w:hAnsi="Traditional Arabic"/>
          <w:sz w:val="32"/>
          <w:szCs w:val="32"/>
        </w:rPr>
        <w:sym w:font="AGA Arabesque" w:char="F072"/>
      </w:r>
      <w:r w:rsidR="00506889" w:rsidRPr="000D1564">
        <w:rPr>
          <w:rFonts w:ascii="Traditional Arabic" w:hAnsi="Traditional Arabic"/>
          <w:sz w:val="32"/>
          <w:szCs w:val="32"/>
          <w:rtl/>
        </w:rPr>
        <w:t>، وشهادة الرسول</w:t>
      </w:r>
      <w:r w:rsidR="00506889" w:rsidRPr="000D1564">
        <w:rPr>
          <w:rFonts w:ascii="Traditional Arabic" w:hAnsi="Traditional Arabic"/>
          <w:sz w:val="32"/>
          <w:szCs w:val="32"/>
        </w:rPr>
        <w:sym w:font="AGA Arabesque" w:char="F072"/>
      </w:r>
      <w:r w:rsidR="00506889" w:rsidRPr="000D1564">
        <w:rPr>
          <w:rFonts w:ascii="Traditional Arabic" w:hAnsi="Traditional Arabic"/>
          <w:sz w:val="32"/>
          <w:szCs w:val="32"/>
          <w:rtl/>
        </w:rPr>
        <w:t xml:space="preserve"> على شهادة الأمة تتمثل في سنته الشريفة التي تستقي منها الأمة منهج</w:t>
      </w:r>
      <w:r w:rsidR="00B14510">
        <w:rPr>
          <w:rFonts w:ascii="Traditional Arabic" w:hAnsi="Traditional Arabic"/>
          <w:sz w:val="32"/>
          <w:szCs w:val="32"/>
          <w:rtl/>
        </w:rPr>
        <w:t>ًا</w:t>
      </w:r>
      <w:r w:rsidR="00506889" w:rsidRPr="000D1564">
        <w:rPr>
          <w:rFonts w:ascii="Traditional Arabic" w:hAnsi="Traditional Arabic"/>
          <w:sz w:val="32"/>
          <w:szCs w:val="32"/>
          <w:rtl/>
        </w:rPr>
        <w:t xml:space="preserve"> قويم</w:t>
      </w:r>
      <w:r w:rsidR="00B14510">
        <w:rPr>
          <w:rFonts w:ascii="Traditional Arabic" w:hAnsi="Traditional Arabic"/>
          <w:sz w:val="32"/>
          <w:szCs w:val="32"/>
          <w:rtl/>
        </w:rPr>
        <w:t>ًا</w:t>
      </w:r>
      <w:r w:rsidR="00506889" w:rsidRPr="000D1564">
        <w:rPr>
          <w:rFonts w:ascii="Traditional Arabic" w:hAnsi="Traditional Arabic"/>
          <w:sz w:val="32"/>
          <w:szCs w:val="32"/>
          <w:rtl/>
        </w:rPr>
        <w:t xml:space="preserve"> في شهادتها وحياتها، وبناء على هذا عُصِمت الأمة من الضلالة، فلا يجتمع جميع أفرادها على خطأ، كما قال النبي</w:t>
      </w:r>
      <w:r w:rsidR="00506889" w:rsidRPr="000D1564">
        <w:rPr>
          <w:rFonts w:ascii="Traditional Arabic" w:hAnsi="Traditional Arabic"/>
          <w:sz w:val="32"/>
          <w:szCs w:val="32"/>
        </w:rPr>
        <w:sym w:font="AGA Arabesque" w:char="F072"/>
      </w:r>
      <w:r w:rsidR="00506F1E">
        <w:rPr>
          <w:rFonts w:ascii="Traditional Arabic" w:hAnsi="Traditional Arabic"/>
          <w:sz w:val="32"/>
          <w:szCs w:val="32"/>
          <w:rtl/>
        </w:rPr>
        <w:t xml:space="preserve">: </w:t>
      </w:r>
      <w:r w:rsidR="00506F1E">
        <w:rPr>
          <w:rFonts w:ascii="Traditional Arabic" w:hAnsi="Traditional Arabic" w:hint="cs"/>
          <w:sz w:val="32"/>
          <w:szCs w:val="32"/>
          <w:rtl/>
        </w:rPr>
        <w:t>"</w:t>
      </w:r>
      <w:r w:rsidR="00506889" w:rsidRPr="000D1564">
        <w:rPr>
          <w:rFonts w:ascii="Traditional Arabic" w:hAnsi="Traditional Arabic"/>
          <w:sz w:val="32"/>
          <w:szCs w:val="32"/>
          <w:rtl/>
        </w:rPr>
        <w:t>إِنَّ اللهَ لَا يَجْمَعُ أُمَّتِي أَوْ قَالَ: أُمَّةَ مُحَمَّدٍ</w:t>
      </w:r>
      <w:r w:rsidR="00506889" w:rsidRPr="000D1564">
        <w:rPr>
          <w:rFonts w:ascii="Traditional Arabic" w:hAnsi="Traditional Arabic"/>
          <w:sz w:val="32"/>
          <w:szCs w:val="32"/>
        </w:rPr>
        <w:sym w:font="AGA Arabesque" w:char="F072"/>
      </w:r>
      <w:r w:rsidR="00506889" w:rsidRPr="000D1564">
        <w:rPr>
          <w:rFonts w:ascii="Traditional Arabic" w:hAnsi="Traditional Arabic"/>
          <w:sz w:val="32"/>
          <w:szCs w:val="32"/>
          <w:rtl/>
        </w:rPr>
        <w:t xml:space="preserve"> عَلَى ضَلَالَةٍ وَيَدُ اللهِ مَعَ الجَمَاعَةِ وَ</w:t>
      </w:r>
      <w:r w:rsidR="00506F1E">
        <w:rPr>
          <w:rFonts w:ascii="Traditional Arabic" w:hAnsi="Traditional Arabic"/>
          <w:sz w:val="32"/>
          <w:szCs w:val="32"/>
          <w:rtl/>
        </w:rPr>
        <w:t xml:space="preserve">مَنْ شَذَّ </w:t>
      </w:r>
      <w:proofErr w:type="spellStart"/>
      <w:r w:rsidR="00506F1E">
        <w:rPr>
          <w:rFonts w:ascii="Traditional Arabic" w:hAnsi="Traditional Arabic"/>
          <w:sz w:val="32"/>
          <w:szCs w:val="32"/>
          <w:rtl/>
        </w:rPr>
        <w:t>شَذَّ</w:t>
      </w:r>
      <w:proofErr w:type="spellEnd"/>
      <w:r w:rsidR="00506F1E">
        <w:rPr>
          <w:rFonts w:ascii="Traditional Arabic" w:hAnsi="Traditional Arabic"/>
          <w:sz w:val="32"/>
          <w:szCs w:val="32"/>
          <w:rtl/>
        </w:rPr>
        <w:t xml:space="preserve"> إِلَى النَّارِ</w:t>
      </w:r>
      <w:r w:rsidR="00506F1E">
        <w:rPr>
          <w:rFonts w:ascii="Traditional Arabic" w:hAnsi="Traditional Arabic" w:hint="cs"/>
          <w:sz w:val="32"/>
          <w:szCs w:val="32"/>
          <w:rtl/>
        </w:rPr>
        <w:t>"</w:t>
      </w:r>
      <w:r w:rsidR="00506889" w:rsidRPr="000D1564">
        <w:rPr>
          <w:rFonts w:ascii="Traditional Arabic" w:hAnsi="Traditional Arabic"/>
          <w:sz w:val="32"/>
          <w:szCs w:val="32"/>
          <w:vertAlign w:val="superscript"/>
          <w:rtl/>
        </w:rPr>
        <w:t>(</w:t>
      </w:r>
      <w:r w:rsidR="00506889" w:rsidRPr="000D1564">
        <w:rPr>
          <w:rStyle w:val="FootnoteReference"/>
          <w:rFonts w:ascii="Traditional Arabic" w:hAnsi="Traditional Arabic"/>
          <w:sz w:val="32"/>
          <w:szCs w:val="32"/>
          <w:rtl/>
        </w:rPr>
        <w:footnoteReference w:id="8"/>
      </w:r>
      <w:r w:rsidR="00506889" w:rsidRPr="000D1564">
        <w:rPr>
          <w:rFonts w:ascii="Traditional Arabic" w:hAnsi="Traditional Arabic"/>
          <w:sz w:val="32"/>
          <w:szCs w:val="32"/>
          <w:vertAlign w:val="superscript"/>
          <w:rtl/>
        </w:rPr>
        <w:t>)</w:t>
      </w:r>
      <w:r w:rsidR="00506889" w:rsidRPr="000D1564">
        <w:rPr>
          <w:rFonts w:ascii="Traditional Arabic" w:hAnsi="Traditional Arabic"/>
          <w:sz w:val="32"/>
          <w:szCs w:val="32"/>
          <w:rtl/>
        </w:rPr>
        <w:t>. وإذا كانت الوسطية تعني الخيرية، فقد أكد الله تعالى هذه الخيرية في الأمة، فقال تعالى:</w:t>
      </w:r>
      <w:r w:rsidR="00D01FBB" w:rsidRPr="000D1564">
        <w:rPr>
          <w:rFonts w:ascii="Traditional Arabic" w:hAnsi="Traditional Arabic"/>
          <w:sz w:val="32"/>
          <w:szCs w:val="32"/>
          <w:rtl/>
        </w:rPr>
        <w:t xml:space="preserve"> </w:t>
      </w:r>
      <w:r w:rsidR="004831C1" w:rsidRPr="007216E5">
        <w:rPr>
          <w:rFonts w:ascii="QCF_BSML" w:hAnsi="QCF_BSML" w:cs="QCF_BSML"/>
          <w:rtl/>
        </w:rPr>
        <w:t>(</w:t>
      </w:r>
      <w:r w:rsidR="00D01FBB" w:rsidRPr="000D1564">
        <w:rPr>
          <w:rFonts w:ascii="Traditional Arabic" w:hAnsi="Traditional Arabic"/>
          <w:sz w:val="32"/>
          <w:szCs w:val="32"/>
          <w:rtl/>
        </w:rPr>
        <w:t xml:space="preserve">كُنْتُمْ خَيْرَ أُمَّةٍ أُخْرِجَتْ لِلنَّاسِ تَأْمُرُونَ بِالْمَعْرُوفِ وَتَنْهَوْنَ عَنِ الْمُنْكَرِ وَتُؤْمِنُونَ </w:t>
      </w:r>
      <w:proofErr w:type="gramStart"/>
      <w:r w:rsidR="00D01FBB" w:rsidRPr="000D1564">
        <w:rPr>
          <w:rFonts w:ascii="Traditional Arabic" w:hAnsi="Traditional Arabic"/>
          <w:sz w:val="32"/>
          <w:szCs w:val="32"/>
          <w:rtl/>
        </w:rPr>
        <w:t>بِاللَّهِ</w:t>
      </w:r>
      <w:r w:rsidR="004831C1" w:rsidRPr="007216E5">
        <w:rPr>
          <w:rFonts w:ascii="QCF_BSML" w:hAnsi="QCF_BSML" w:cs="QCF_BSML"/>
          <w:rtl/>
        </w:rPr>
        <w:t>)</w:t>
      </w:r>
      <w:r w:rsidR="00EC3B2D">
        <w:rPr>
          <w:rFonts w:ascii="Traditional Arabic" w:hAnsi="Traditional Arabic" w:hint="cs"/>
          <w:sz w:val="32"/>
          <w:szCs w:val="32"/>
          <w:rtl/>
        </w:rPr>
        <w:t>[</w:t>
      </w:r>
      <w:proofErr w:type="gramEnd"/>
      <w:r w:rsidR="00D01FBB" w:rsidRPr="000D1564">
        <w:rPr>
          <w:rFonts w:ascii="Traditional Arabic" w:hAnsi="Traditional Arabic"/>
          <w:sz w:val="32"/>
          <w:szCs w:val="32"/>
          <w:rtl/>
        </w:rPr>
        <w:t>سورة آل عمران</w:t>
      </w:r>
      <w:r w:rsidR="00EC3B2D">
        <w:rPr>
          <w:rFonts w:ascii="Traditional Arabic" w:hAnsi="Traditional Arabic" w:hint="cs"/>
          <w:sz w:val="32"/>
          <w:szCs w:val="32"/>
          <w:rtl/>
        </w:rPr>
        <w:t>:</w:t>
      </w:r>
      <w:r w:rsidR="00D01FBB" w:rsidRPr="000D1564">
        <w:rPr>
          <w:rFonts w:ascii="Traditional Arabic" w:hAnsi="Traditional Arabic"/>
          <w:sz w:val="32"/>
          <w:szCs w:val="32"/>
          <w:rtl/>
        </w:rPr>
        <w:t>110</w:t>
      </w:r>
      <w:r w:rsidR="00EC3B2D">
        <w:rPr>
          <w:rFonts w:ascii="Traditional Arabic" w:hAnsi="Traditional Arabic" w:hint="cs"/>
          <w:sz w:val="32"/>
          <w:szCs w:val="32"/>
          <w:rtl/>
        </w:rPr>
        <w:t>]</w:t>
      </w:r>
      <w:r w:rsidR="00D01FBB" w:rsidRPr="000D1564">
        <w:rPr>
          <w:rFonts w:ascii="Traditional Arabic" w:hAnsi="Traditional Arabic"/>
          <w:sz w:val="32"/>
          <w:szCs w:val="32"/>
          <w:rtl/>
        </w:rPr>
        <w:t>.</w:t>
      </w:r>
      <w:r w:rsidR="00506889" w:rsidRPr="000D1564">
        <w:rPr>
          <w:rFonts w:ascii="Traditional Arabic" w:hAnsi="Traditional Arabic"/>
          <w:sz w:val="32"/>
          <w:szCs w:val="32"/>
          <w:rtl/>
        </w:rPr>
        <w:t xml:space="preserve"> دل</w:t>
      </w:r>
      <w:r w:rsidR="0012621F" w:rsidRPr="000D1564">
        <w:rPr>
          <w:rFonts w:ascii="Traditional Arabic" w:hAnsi="Traditional Arabic"/>
          <w:sz w:val="32"/>
          <w:szCs w:val="32"/>
          <w:rtl/>
        </w:rPr>
        <w:t>َّ</w:t>
      </w:r>
      <w:r w:rsidR="00506889" w:rsidRPr="000D1564">
        <w:rPr>
          <w:rFonts w:ascii="Traditional Arabic" w:hAnsi="Traditional Arabic"/>
          <w:sz w:val="32"/>
          <w:szCs w:val="32"/>
          <w:rtl/>
        </w:rPr>
        <w:t>ت</w:t>
      </w:r>
      <w:r w:rsidR="0012621F" w:rsidRPr="000D1564">
        <w:rPr>
          <w:rFonts w:ascii="Traditional Arabic" w:hAnsi="Traditional Arabic"/>
          <w:sz w:val="32"/>
          <w:szCs w:val="32"/>
          <w:rtl/>
        </w:rPr>
        <w:t>ْ الآية</w:t>
      </w:r>
      <w:r w:rsidR="00506889" w:rsidRPr="000D1564">
        <w:rPr>
          <w:rFonts w:ascii="Traditional Arabic" w:hAnsi="Traditional Arabic"/>
          <w:sz w:val="32"/>
          <w:szCs w:val="32"/>
          <w:rtl/>
        </w:rPr>
        <w:t xml:space="preserve"> على </w:t>
      </w:r>
      <w:proofErr w:type="spellStart"/>
      <w:r w:rsidR="00506889" w:rsidRPr="000D1564">
        <w:rPr>
          <w:rFonts w:ascii="Traditional Arabic" w:hAnsi="Traditional Arabic"/>
          <w:sz w:val="32"/>
          <w:szCs w:val="32"/>
          <w:rtl/>
        </w:rPr>
        <w:t>خيريتها</w:t>
      </w:r>
      <w:proofErr w:type="spellEnd"/>
      <w:r w:rsidR="00506889" w:rsidRPr="000D1564">
        <w:rPr>
          <w:rFonts w:ascii="Traditional Arabic" w:hAnsi="Traditional Arabic"/>
          <w:sz w:val="32"/>
          <w:szCs w:val="32"/>
          <w:rtl/>
        </w:rPr>
        <w:t xml:space="preserve"> فيما مضى، ولم تدل على انقطاع طرأ</w:t>
      </w:r>
      <w:r w:rsidR="00506889" w:rsidRPr="000D1564">
        <w:rPr>
          <w:rFonts w:ascii="Traditional Arabic" w:hAnsi="Traditional Arabic"/>
          <w:sz w:val="32"/>
          <w:szCs w:val="32"/>
          <w:vertAlign w:val="superscript"/>
          <w:rtl/>
        </w:rPr>
        <w:t>(</w:t>
      </w:r>
      <w:r w:rsidR="00506889" w:rsidRPr="000D1564">
        <w:rPr>
          <w:rStyle w:val="FootnoteReference"/>
          <w:rFonts w:ascii="Traditional Arabic" w:hAnsi="Traditional Arabic"/>
          <w:sz w:val="32"/>
          <w:szCs w:val="32"/>
          <w:rtl/>
        </w:rPr>
        <w:footnoteReference w:id="9"/>
      </w:r>
      <w:r w:rsidR="00506889" w:rsidRPr="000D1564">
        <w:rPr>
          <w:rFonts w:ascii="Traditional Arabic" w:hAnsi="Traditional Arabic"/>
          <w:sz w:val="32"/>
          <w:szCs w:val="32"/>
          <w:vertAlign w:val="superscript"/>
          <w:rtl/>
        </w:rPr>
        <w:t>)</w:t>
      </w:r>
      <w:r w:rsidR="00506889" w:rsidRPr="000D1564">
        <w:rPr>
          <w:rFonts w:ascii="Traditional Arabic" w:hAnsi="Traditional Arabic"/>
          <w:sz w:val="32"/>
          <w:szCs w:val="32"/>
          <w:rtl/>
        </w:rPr>
        <w:t>. وقد نُقل عن عمر</w:t>
      </w:r>
      <w:r w:rsidR="00506889" w:rsidRPr="000D1564">
        <w:rPr>
          <w:rFonts w:ascii="Traditional Arabic" w:hAnsi="Traditional Arabic"/>
          <w:sz w:val="32"/>
          <w:szCs w:val="32"/>
        </w:rPr>
        <w:sym w:font="AGA Arabesque" w:char="F074"/>
      </w:r>
      <w:r w:rsidR="00506889" w:rsidRPr="000D1564">
        <w:rPr>
          <w:rFonts w:ascii="Traditional Arabic" w:hAnsi="Traditional Arabic"/>
          <w:sz w:val="32"/>
          <w:szCs w:val="32"/>
          <w:rtl/>
        </w:rPr>
        <w:t xml:space="preserve"> أنه قرأ هذه الآية ثم قال: "يا أيها الناس من سره أن يكون من تلك الأمة فليؤد شرط الله منها"</w:t>
      </w:r>
      <w:r w:rsidR="00506889" w:rsidRPr="000D1564">
        <w:rPr>
          <w:rFonts w:ascii="Traditional Arabic" w:hAnsi="Traditional Arabic"/>
          <w:sz w:val="32"/>
          <w:szCs w:val="32"/>
          <w:vertAlign w:val="superscript"/>
          <w:rtl/>
        </w:rPr>
        <w:t>(</w:t>
      </w:r>
      <w:r w:rsidR="00506889" w:rsidRPr="000D1564">
        <w:rPr>
          <w:rStyle w:val="FootnoteReference"/>
          <w:rFonts w:ascii="Traditional Arabic" w:hAnsi="Traditional Arabic"/>
          <w:b/>
          <w:bCs/>
          <w:sz w:val="32"/>
          <w:szCs w:val="32"/>
          <w:rtl/>
        </w:rPr>
        <w:footnoteReference w:id="10"/>
      </w:r>
      <w:r w:rsidR="00506889" w:rsidRPr="000D1564">
        <w:rPr>
          <w:rFonts w:ascii="Traditional Arabic" w:hAnsi="Traditional Arabic"/>
          <w:sz w:val="32"/>
          <w:szCs w:val="32"/>
          <w:vertAlign w:val="superscript"/>
          <w:rtl/>
        </w:rPr>
        <w:t>)</w:t>
      </w:r>
      <w:r w:rsidR="00506889" w:rsidRPr="000D1564">
        <w:rPr>
          <w:rFonts w:ascii="Traditional Arabic" w:hAnsi="Traditional Arabic"/>
          <w:sz w:val="32"/>
          <w:szCs w:val="32"/>
          <w:rtl/>
        </w:rPr>
        <w:t>. وشرط الله كما ذكرته الآية هو الإيمان بالله تعالى والأمر بالمعروف والنهي عن المنكر.</w:t>
      </w:r>
    </w:p>
    <w:p w:rsidR="00506889" w:rsidRPr="000D1564" w:rsidRDefault="00506889" w:rsidP="002B5E6C">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وقدَّم وصف البشارة على النذارة فقال تعالى: "</w:t>
      </w:r>
      <w:r w:rsidR="005C1351" w:rsidRPr="000D1564">
        <w:rPr>
          <w:rFonts w:ascii="Traditional Arabic" w:hAnsi="Traditional Arabic"/>
          <w:sz w:val="32"/>
          <w:szCs w:val="32"/>
          <w:rtl/>
        </w:rPr>
        <w:t>وَمُبَشِّرًا وَنَذِيرًا</w:t>
      </w:r>
      <w:r w:rsidRPr="000D1564">
        <w:rPr>
          <w:rFonts w:ascii="Traditional Arabic" w:hAnsi="Traditional Arabic"/>
          <w:sz w:val="32"/>
          <w:szCs w:val="32"/>
          <w:rtl/>
        </w:rPr>
        <w:t>"؛ لأن رسالته رحمة للعالمين</w:t>
      </w:r>
      <w:r w:rsidR="0012621F" w:rsidRPr="000D1564">
        <w:rPr>
          <w:rFonts w:ascii="Traditional Arabic" w:hAnsi="Traditional Arabic"/>
          <w:sz w:val="32"/>
          <w:szCs w:val="32"/>
          <w:rtl/>
        </w:rPr>
        <w:t xml:space="preserve"> كما قال تعالى</w:t>
      </w:r>
      <w:r w:rsidRPr="000D1564">
        <w:rPr>
          <w:rFonts w:ascii="Traditional Arabic" w:hAnsi="Traditional Arabic"/>
          <w:sz w:val="32"/>
          <w:szCs w:val="32"/>
          <w:rtl/>
        </w:rPr>
        <w:t>:</w:t>
      </w:r>
      <w:r w:rsidR="005C1351" w:rsidRPr="000D1564">
        <w:rPr>
          <w:rFonts w:ascii="Traditional Arabic" w:hAnsi="Traditional Arabic"/>
          <w:sz w:val="32"/>
          <w:szCs w:val="32"/>
          <w:rtl/>
        </w:rPr>
        <w:t xml:space="preserve"> </w:t>
      </w:r>
      <w:r w:rsidR="004831C1" w:rsidRPr="007216E5">
        <w:rPr>
          <w:rFonts w:ascii="QCF_BSML" w:hAnsi="QCF_BSML" w:cs="QCF_BSML"/>
          <w:rtl/>
        </w:rPr>
        <w:t>(</w:t>
      </w:r>
      <w:r w:rsidR="005C1351" w:rsidRPr="000D1564">
        <w:rPr>
          <w:rFonts w:ascii="Traditional Arabic" w:hAnsi="Traditional Arabic"/>
          <w:sz w:val="32"/>
          <w:szCs w:val="32"/>
          <w:rtl/>
        </w:rPr>
        <w:t xml:space="preserve">وَمَا أَرْسَلْنَاكَ إِلَّا رَحْمَةً </w:t>
      </w:r>
      <w:proofErr w:type="gramStart"/>
      <w:r w:rsidR="005C1351" w:rsidRPr="000D1564">
        <w:rPr>
          <w:rFonts w:ascii="Traditional Arabic" w:hAnsi="Traditional Arabic"/>
          <w:sz w:val="32"/>
          <w:szCs w:val="32"/>
          <w:rtl/>
        </w:rPr>
        <w:t>لِلْعَالَمِينَ</w:t>
      </w:r>
      <w:r w:rsidR="004831C1" w:rsidRPr="007216E5">
        <w:rPr>
          <w:rFonts w:ascii="QCF_BSML" w:hAnsi="QCF_BSML" w:cs="QCF_BSML"/>
          <w:rtl/>
        </w:rPr>
        <w:t>)</w:t>
      </w:r>
      <w:r w:rsidR="00EC3B2D">
        <w:rPr>
          <w:rFonts w:ascii="Traditional Arabic" w:hAnsi="Traditional Arabic" w:hint="cs"/>
          <w:sz w:val="32"/>
          <w:szCs w:val="32"/>
          <w:rtl/>
        </w:rPr>
        <w:t>[</w:t>
      </w:r>
      <w:proofErr w:type="gramEnd"/>
      <w:r w:rsidR="005C1351" w:rsidRPr="000D1564">
        <w:rPr>
          <w:rFonts w:ascii="Traditional Arabic" w:hAnsi="Traditional Arabic"/>
          <w:sz w:val="32"/>
          <w:szCs w:val="32"/>
          <w:rtl/>
        </w:rPr>
        <w:t>سورة الأنبياء</w:t>
      </w:r>
      <w:r w:rsidR="00EC3B2D">
        <w:rPr>
          <w:rFonts w:ascii="Traditional Arabic" w:hAnsi="Traditional Arabic" w:hint="cs"/>
          <w:sz w:val="32"/>
          <w:szCs w:val="32"/>
          <w:rtl/>
        </w:rPr>
        <w:t>:</w:t>
      </w:r>
      <w:r w:rsidR="005C1351" w:rsidRPr="000D1564">
        <w:rPr>
          <w:rFonts w:ascii="Traditional Arabic" w:hAnsi="Traditional Arabic"/>
          <w:sz w:val="32"/>
          <w:szCs w:val="32"/>
          <w:rtl/>
        </w:rPr>
        <w:t xml:space="preserve"> 107</w:t>
      </w:r>
      <w:r w:rsidR="00EC3B2D">
        <w:rPr>
          <w:rFonts w:ascii="Traditional Arabic" w:hAnsi="Traditional Arabic" w:hint="cs"/>
          <w:sz w:val="32"/>
          <w:szCs w:val="32"/>
          <w:rtl/>
        </w:rPr>
        <w:t>]</w:t>
      </w:r>
      <w:r w:rsidR="005C1351" w:rsidRPr="000D1564">
        <w:rPr>
          <w:rFonts w:ascii="Traditional Arabic" w:hAnsi="Traditional Arabic"/>
          <w:sz w:val="32"/>
          <w:szCs w:val="32"/>
          <w:rtl/>
        </w:rPr>
        <w:t>.</w:t>
      </w:r>
      <w:r w:rsidRPr="000D1564">
        <w:rPr>
          <w:rFonts w:ascii="Traditional Arabic" w:hAnsi="Traditional Arabic"/>
          <w:sz w:val="32"/>
          <w:szCs w:val="32"/>
          <w:rtl/>
        </w:rPr>
        <w:t xml:space="preserve"> ودعوته ليست دعوة رجل إصلاحي</w:t>
      </w:r>
      <w:r w:rsidR="0012621F" w:rsidRPr="000D1564">
        <w:rPr>
          <w:rFonts w:ascii="Traditional Arabic" w:hAnsi="Traditional Arabic"/>
          <w:sz w:val="32"/>
          <w:szCs w:val="32"/>
          <w:rtl/>
        </w:rPr>
        <w:t xml:space="preserve"> ثوري</w:t>
      </w:r>
      <w:r w:rsidRPr="000D1564">
        <w:rPr>
          <w:rFonts w:ascii="Traditional Arabic" w:hAnsi="Traditional Arabic"/>
          <w:sz w:val="32"/>
          <w:szCs w:val="32"/>
          <w:rtl/>
        </w:rPr>
        <w:t xml:space="preserve">، إنما رسالة نبوية بإذن الله تعالى؛ لهذا قيَّد ذكر الدعوة بإذن الله، </w:t>
      </w:r>
      <w:r w:rsidR="0012621F" w:rsidRPr="000D1564">
        <w:rPr>
          <w:rFonts w:ascii="Traditional Arabic" w:hAnsi="Traditional Arabic"/>
          <w:sz w:val="32"/>
          <w:szCs w:val="32"/>
          <w:rtl/>
        </w:rPr>
        <w:t>ف</w:t>
      </w:r>
      <w:r w:rsidRPr="000D1564">
        <w:rPr>
          <w:rFonts w:ascii="Traditional Arabic" w:hAnsi="Traditional Arabic"/>
          <w:sz w:val="32"/>
          <w:szCs w:val="32"/>
          <w:rtl/>
        </w:rPr>
        <w:t>قال تعالى: "</w:t>
      </w:r>
      <w:r w:rsidR="005C1351" w:rsidRPr="000D1564">
        <w:rPr>
          <w:rFonts w:ascii="Traditional Arabic" w:hAnsi="Traditional Arabic"/>
          <w:sz w:val="32"/>
          <w:szCs w:val="32"/>
          <w:rtl/>
        </w:rPr>
        <w:t>وَدَاعِيًا إِلَى اللَّهِ بِإِذْنِهِ</w:t>
      </w:r>
      <w:r w:rsidRPr="000D1564">
        <w:rPr>
          <w:rFonts w:ascii="Traditional Arabic" w:hAnsi="Traditional Arabic"/>
          <w:sz w:val="32"/>
          <w:szCs w:val="32"/>
          <w:rtl/>
        </w:rPr>
        <w:t>".</w:t>
      </w:r>
      <w:r w:rsidRPr="000D1564">
        <w:rPr>
          <w:rFonts w:ascii="Traditional Arabic" w:hAnsi="Traditional Arabic"/>
          <w:snapToGrid w:val="0"/>
          <w:color w:val="000000"/>
          <w:sz w:val="32"/>
          <w:szCs w:val="32"/>
          <w:rtl/>
          <w:lang w:eastAsia="ar-SA"/>
        </w:rPr>
        <w:t xml:space="preserve"> </w:t>
      </w:r>
      <w:r w:rsidR="0012621F" w:rsidRPr="000D1564">
        <w:rPr>
          <w:rFonts w:ascii="Traditional Arabic" w:hAnsi="Traditional Arabic"/>
          <w:sz w:val="32"/>
          <w:szCs w:val="32"/>
          <w:rtl/>
        </w:rPr>
        <w:t>ثم قال</w:t>
      </w:r>
      <w:r w:rsidRPr="000D1564">
        <w:rPr>
          <w:rFonts w:ascii="Traditional Arabic" w:hAnsi="Traditional Arabic"/>
          <w:sz w:val="32"/>
          <w:szCs w:val="32"/>
          <w:rtl/>
        </w:rPr>
        <w:t>: "</w:t>
      </w:r>
      <w:r w:rsidR="005C1351" w:rsidRPr="000D1564">
        <w:rPr>
          <w:rFonts w:ascii="Traditional Arabic" w:hAnsi="Traditional Arabic"/>
          <w:sz w:val="32"/>
          <w:szCs w:val="32"/>
          <w:rtl/>
        </w:rPr>
        <w:t>وَسِرَاجًا مُنِيرًا</w:t>
      </w:r>
      <w:r w:rsidRPr="000D1564">
        <w:rPr>
          <w:rFonts w:ascii="Traditional Arabic" w:hAnsi="Traditional Arabic"/>
          <w:sz w:val="32"/>
          <w:szCs w:val="32"/>
          <w:rtl/>
        </w:rPr>
        <w:t>". فـ "لَوْ لَمْ تَكُنْ فِيهِ آيَاتٌ مُبَيَّنَةٌ ... كَانَتْ بديهته تنبئك بالخبر"</w:t>
      </w:r>
      <w:r w:rsidRPr="000D1564">
        <w:rPr>
          <w:rFonts w:ascii="Traditional Arabic" w:hAnsi="Traditional Arabic"/>
          <w:sz w:val="32"/>
          <w:szCs w:val="32"/>
          <w:vertAlign w:val="superscript"/>
          <w:rtl/>
        </w:rPr>
        <w:t>(</w:t>
      </w:r>
      <w:r w:rsidRPr="00613BAB">
        <w:rPr>
          <w:rStyle w:val="FootnoteReference"/>
          <w:rFonts w:ascii="Traditional Arabic" w:hAnsi="Traditional Arabic"/>
          <w:sz w:val="32"/>
          <w:szCs w:val="32"/>
          <w:rtl/>
        </w:rPr>
        <w:footnoteReference w:id="11"/>
      </w:r>
      <w:r w:rsidRPr="00613BAB">
        <w:rPr>
          <w:rFonts w:ascii="Traditional Arabic" w:hAnsi="Traditional Arabic"/>
          <w:sz w:val="32"/>
          <w:szCs w:val="32"/>
          <w:vertAlign w:val="superscript"/>
          <w:rtl/>
        </w:rPr>
        <w:t>)</w:t>
      </w:r>
      <w:r w:rsidRPr="000D1564">
        <w:rPr>
          <w:rFonts w:ascii="Traditional Arabic" w:hAnsi="Traditional Arabic"/>
          <w:sz w:val="32"/>
          <w:szCs w:val="32"/>
          <w:rtl/>
        </w:rPr>
        <w:t>. فالنبي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سراج منير خَلْق</w:t>
      </w:r>
      <w:r w:rsidR="00B14510">
        <w:rPr>
          <w:rFonts w:ascii="Traditional Arabic" w:hAnsi="Traditional Arabic"/>
          <w:sz w:val="32"/>
          <w:szCs w:val="32"/>
          <w:rtl/>
        </w:rPr>
        <w:t>ًا</w:t>
      </w:r>
      <w:r w:rsidRPr="000D1564">
        <w:rPr>
          <w:rFonts w:ascii="Traditional Arabic" w:hAnsi="Traditional Arabic"/>
          <w:sz w:val="32"/>
          <w:szCs w:val="32"/>
          <w:rtl/>
        </w:rPr>
        <w:t xml:space="preserve"> وخُلُق</w:t>
      </w:r>
      <w:r w:rsidR="00B14510">
        <w:rPr>
          <w:rFonts w:ascii="Traditional Arabic" w:hAnsi="Traditional Arabic"/>
          <w:sz w:val="32"/>
          <w:szCs w:val="32"/>
          <w:rtl/>
        </w:rPr>
        <w:t>ًا</w:t>
      </w:r>
      <w:r w:rsidRPr="000D1564">
        <w:rPr>
          <w:rFonts w:ascii="Traditional Arabic" w:hAnsi="Traditional Arabic"/>
          <w:sz w:val="32"/>
          <w:szCs w:val="32"/>
          <w:rtl/>
        </w:rPr>
        <w:t xml:space="preserve"> وكتاب</w:t>
      </w:r>
      <w:r w:rsidR="00B14510">
        <w:rPr>
          <w:rFonts w:ascii="Traditional Arabic" w:hAnsi="Traditional Arabic"/>
          <w:sz w:val="32"/>
          <w:szCs w:val="32"/>
          <w:rtl/>
        </w:rPr>
        <w:t>ًا</w:t>
      </w:r>
      <w:r w:rsidRPr="000D1564">
        <w:rPr>
          <w:rFonts w:ascii="Traditional Arabic" w:hAnsi="Traditional Arabic"/>
          <w:sz w:val="32"/>
          <w:szCs w:val="32"/>
          <w:rtl/>
        </w:rPr>
        <w:t xml:space="preserve"> وحكمةً وأصحاب</w:t>
      </w:r>
      <w:r w:rsidR="00B14510">
        <w:rPr>
          <w:rFonts w:ascii="Traditional Arabic" w:hAnsi="Traditional Arabic"/>
          <w:sz w:val="32"/>
          <w:szCs w:val="32"/>
          <w:rtl/>
        </w:rPr>
        <w:t>ًا</w:t>
      </w:r>
      <w:r w:rsidRPr="000D1564">
        <w:rPr>
          <w:rFonts w:ascii="Traditional Arabic" w:hAnsi="Traditional Arabic"/>
          <w:sz w:val="32"/>
          <w:szCs w:val="32"/>
          <w:rtl/>
        </w:rPr>
        <w:t xml:space="preserve"> ومنهج</w:t>
      </w:r>
      <w:r w:rsidR="00B14510">
        <w:rPr>
          <w:rFonts w:ascii="Traditional Arabic" w:hAnsi="Traditional Arabic"/>
          <w:sz w:val="32"/>
          <w:szCs w:val="32"/>
          <w:rtl/>
        </w:rPr>
        <w:t>ًا</w:t>
      </w:r>
      <w:r w:rsidRPr="000D1564">
        <w:rPr>
          <w:rFonts w:ascii="Traditional Arabic" w:hAnsi="Traditional Arabic"/>
          <w:sz w:val="32"/>
          <w:szCs w:val="32"/>
          <w:rtl/>
        </w:rPr>
        <w:t xml:space="preserve">، إنه سراج منير لا </w:t>
      </w:r>
      <w:proofErr w:type="spellStart"/>
      <w:r w:rsidRPr="000D1564">
        <w:rPr>
          <w:rFonts w:ascii="Traditional Arabic" w:hAnsi="Traditional Arabic"/>
          <w:sz w:val="32"/>
          <w:szCs w:val="32"/>
          <w:rtl/>
        </w:rPr>
        <w:t>ينطفيء</w:t>
      </w:r>
      <w:proofErr w:type="spellEnd"/>
      <w:r w:rsidRPr="000D1564">
        <w:rPr>
          <w:rFonts w:ascii="Traditional Arabic" w:hAnsi="Traditional Arabic"/>
          <w:sz w:val="32"/>
          <w:szCs w:val="32"/>
          <w:rtl/>
        </w:rPr>
        <w:t xml:space="preserve"> نوره أبد</w:t>
      </w:r>
      <w:r w:rsidR="00B14510">
        <w:rPr>
          <w:rFonts w:ascii="Traditional Arabic" w:hAnsi="Traditional Arabic"/>
          <w:sz w:val="32"/>
          <w:szCs w:val="32"/>
          <w:rtl/>
        </w:rPr>
        <w:t>ًا</w:t>
      </w:r>
      <w:r w:rsidRPr="000D1564">
        <w:rPr>
          <w:rFonts w:ascii="Traditional Arabic" w:hAnsi="Traditional Arabic"/>
          <w:sz w:val="32"/>
          <w:szCs w:val="32"/>
          <w:rtl/>
        </w:rPr>
        <w:t>. عَنْ أَبِي هُرَيْرَةَ</w:t>
      </w:r>
      <w:r w:rsidRPr="000D1564">
        <w:rPr>
          <w:rFonts w:ascii="Traditional Arabic" w:hAnsi="Traditional Arabic"/>
          <w:sz w:val="32"/>
          <w:szCs w:val="32"/>
        </w:rPr>
        <w:sym w:font="AGA Arabesque" w:char="F074"/>
      </w:r>
      <w:r w:rsidR="00506F1E">
        <w:rPr>
          <w:rFonts w:ascii="Traditional Arabic" w:hAnsi="Traditional Arabic"/>
          <w:sz w:val="32"/>
          <w:szCs w:val="32"/>
          <w:rtl/>
        </w:rPr>
        <w:t xml:space="preserve"> قَالَ: </w:t>
      </w:r>
      <w:r w:rsidR="00506F1E">
        <w:rPr>
          <w:rFonts w:ascii="Traditional Arabic" w:hAnsi="Traditional Arabic" w:hint="cs"/>
          <w:sz w:val="32"/>
          <w:szCs w:val="32"/>
          <w:rtl/>
        </w:rPr>
        <w:t>"</w:t>
      </w:r>
      <w:r w:rsidRPr="000D1564">
        <w:rPr>
          <w:rFonts w:ascii="Traditional Arabic" w:hAnsi="Traditional Arabic"/>
          <w:sz w:val="32"/>
          <w:szCs w:val="32"/>
          <w:rtl/>
        </w:rPr>
        <w:t>مَا رَأَيْتُ شَيْئًا أَحْسَنَ مِنْ رَسُولِ اللهِ</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كَأَنَّ الشَّمْسَ تَجْرِي فِي وَجْهِهِ</w:t>
      </w:r>
      <w:r w:rsidR="00D5614C">
        <w:rPr>
          <w:rFonts w:ascii="Traditional Arabic" w:hAnsi="Traditional Arabic" w:hint="cs"/>
          <w:sz w:val="32"/>
          <w:szCs w:val="32"/>
          <w:rtl/>
        </w:rPr>
        <w:t>،</w:t>
      </w:r>
      <w:r w:rsidRPr="000D1564">
        <w:rPr>
          <w:rFonts w:ascii="Traditional Arabic" w:hAnsi="Traditional Arabic"/>
          <w:sz w:val="32"/>
          <w:szCs w:val="32"/>
          <w:rtl/>
        </w:rPr>
        <w:t xml:space="preserve"> وَمَا رَأَيْتُ أَحَدًا أَسْرَعَ فِي مَشْيِهِ مِنْ رَسُولِ اللهِ</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كَأَنَّمَا الأَرْضُ تُطْوَى لَهُ</w:t>
      </w:r>
      <w:r w:rsidR="00D5614C">
        <w:rPr>
          <w:rFonts w:ascii="Traditional Arabic" w:hAnsi="Traditional Arabic" w:hint="cs"/>
          <w:sz w:val="32"/>
          <w:szCs w:val="32"/>
          <w:rtl/>
        </w:rPr>
        <w:t>،</w:t>
      </w:r>
      <w:r w:rsidRPr="000D1564">
        <w:rPr>
          <w:rFonts w:ascii="Traditional Arabic" w:hAnsi="Traditional Arabic"/>
          <w:sz w:val="32"/>
          <w:szCs w:val="32"/>
          <w:rtl/>
        </w:rPr>
        <w:t xml:space="preserve"> إِنَّا لَنُجْهِدُ أَنْفُسَنَا وَإِنَّهُ لَغَيْرُ مُكْتَرِث</w:t>
      </w:r>
      <w:r w:rsidR="00506F1E">
        <w:rPr>
          <w:rFonts w:ascii="Traditional Arabic" w:hAnsi="Traditional Arabic"/>
          <w:sz w:val="32"/>
          <w:szCs w:val="32"/>
          <w:rtl/>
        </w:rPr>
        <w:t>ٍ</w:t>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Style w:val="FootnoteReference"/>
          <w:rFonts w:ascii="Traditional Arabic" w:hAnsi="Traditional Arabic"/>
          <w:sz w:val="32"/>
          <w:szCs w:val="32"/>
          <w:rtl/>
        </w:rPr>
        <w:footnoteReference w:id="12"/>
      </w:r>
      <w:r w:rsidRPr="000D1564">
        <w:rPr>
          <w:rFonts w:ascii="Traditional Arabic" w:hAnsi="Traditional Arabic"/>
          <w:sz w:val="32"/>
          <w:szCs w:val="32"/>
          <w:vertAlign w:val="superscript"/>
          <w:rtl/>
        </w:rPr>
        <w:t>)</w:t>
      </w:r>
      <w:r w:rsidRPr="000D1564">
        <w:rPr>
          <w:rFonts w:ascii="Traditional Arabic" w:hAnsi="Traditional Arabic"/>
          <w:sz w:val="32"/>
          <w:szCs w:val="32"/>
          <w:rtl/>
        </w:rPr>
        <w:t>. وعَنْ أَنَسٍ</w:t>
      </w:r>
      <w:r w:rsidRPr="000D1564">
        <w:rPr>
          <w:rFonts w:ascii="Traditional Arabic" w:hAnsi="Traditional Arabic"/>
          <w:sz w:val="32"/>
          <w:szCs w:val="32"/>
        </w:rPr>
        <w:sym w:font="AGA Arabesque" w:char="F074"/>
      </w:r>
      <w:r w:rsidR="00506F1E">
        <w:rPr>
          <w:rFonts w:ascii="Traditional Arabic" w:hAnsi="Traditional Arabic"/>
          <w:sz w:val="32"/>
          <w:szCs w:val="32"/>
          <w:rtl/>
        </w:rPr>
        <w:t xml:space="preserve"> قَالَ: </w:t>
      </w:r>
      <w:r w:rsidR="00506F1E">
        <w:rPr>
          <w:rFonts w:ascii="Traditional Arabic" w:hAnsi="Traditional Arabic" w:hint="cs"/>
          <w:sz w:val="32"/>
          <w:szCs w:val="32"/>
          <w:rtl/>
        </w:rPr>
        <w:t>"</w:t>
      </w:r>
      <w:r w:rsidRPr="000D1564">
        <w:rPr>
          <w:rFonts w:ascii="Traditional Arabic" w:hAnsi="Traditional Arabic"/>
          <w:sz w:val="32"/>
          <w:szCs w:val="32"/>
          <w:rtl/>
        </w:rPr>
        <w:t>كَانَ رَسُولُ اللهِ</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أَزْهَرَ اللَّوْنِ كَأَنَّ عَرَقَهُ اللُّؤْلُؤُ إِذَا مَشَى تَكَفَّأَ</w:t>
      </w:r>
      <w:r w:rsidR="00D5614C">
        <w:rPr>
          <w:rFonts w:ascii="Traditional Arabic" w:hAnsi="Traditional Arabic" w:hint="cs"/>
          <w:sz w:val="32"/>
          <w:szCs w:val="32"/>
          <w:rtl/>
        </w:rPr>
        <w:t>،</w:t>
      </w:r>
      <w:r w:rsidRPr="000D1564">
        <w:rPr>
          <w:rFonts w:ascii="Traditional Arabic" w:hAnsi="Traditional Arabic"/>
          <w:sz w:val="32"/>
          <w:szCs w:val="32"/>
          <w:rtl/>
        </w:rPr>
        <w:t xml:space="preserve"> وَلَا مَسِسْتُ دِيبَاجَةً وَلَا حَرِيرَةً أَلْيَنَ مِنْ كَفِّ رَسُولِ اللهِ</w:t>
      </w:r>
      <w:r w:rsidRPr="000D1564">
        <w:rPr>
          <w:rFonts w:ascii="Traditional Arabic" w:hAnsi="Traditional Arabic"/>
          <w:sz w:val="32"/>
          <w:szCs w:val="32"/>
        </w:rPr>
        <w:sym w:font="AGA Arabesque" w:char="F072"/>
      </w:r>
      <w:r w:rsidR="00D5614C">
        <w:rPr>
          <w:rFonts w:ascii="Traditional Arabic" w:hAnsi="Traditional Arabic" w:hint="cs"/>
          <w:sz w:val="32"/>
          <w:szCs w:val="32"/>
          <w:rtl/>
        </w:rPr>
        <w:t>،</w:t>
      </w:r>
      <w:r w:rsidRPr="000D1564">
        <w:rPr>
          <w:rFonts w:ascii="Traditional Arabic" w:hAnsi="Traditional Arabic"/>
          <w:sz w:val="32"/>
          <w:szCs w:val="32"/>
          <w:rtl/>
        </w:rPr>
        <w:t xml:space="preserve"> وَلَا شَمِمْتُ مِسْكَةً وَلَا عَنْبَرَةً أَطْيَبَ مِنْ رَائِحَةِ رَسُولِ اللهِ</w:t>
      </w:r>
      <w:r w:rsidRPr="000D1564">
        <w:rPr>
          <w:rFonts w:ascii="Traditional Arabic" w:hAnsi="Traditional Arabic"/>
          <w:sz w:val="32"/>
          <w:szCs w:val="32"/>
        </w:rPr>
        <w:sym w:font="AGA Arabesque" w:char="F072"/>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Style w:val="FootnoteReference"/>
          <w:rFonts w:ascii="Traditional Arabic" w:hAnsi="Traditional Arabic"/>
          <w:sz w:val="32"/>
          <w:szCs w:val="32"/>
          <w:rtl/>
        </w:rPr>
        <w:footnoteReference w:id="13"/>
      </w:r>
      <w:r w:rsidRPr="000D1564">
        <w:rPr>
          <w:rFonts w:ascii="Traditional Arabic" w:hAnsi="Traditional Arabic"/>
          <w:sz w:val="32"/>
          <w:szCs w:val="32"/>
          <w:vertAlign w:val="superscript"/>
          <w:rtl/>
        </w:rPr>
        <w:t>)</w:t>
      </w:r>
      <w:r w:rsidRPr="000D1564">
        <w:rPr>
          <w:rFonts w:ascii="Traditional Arabic" w:hAnsi="Traditional Arabic"/>
          <w:sz w:val="32"/>
          <w:szCs w:val="32"/>
          <w:rtl/>
        </w:rPr>
        <w:t>.</w:t>
      </w:r>
    </w:p>
    <w:p w:rsidR="00A549E6" w:rsidRPr="000D1564" w:rsidRDefault="003D0FFE" w:rsidP="00613BAB">
      <w:pPr>
        <w:spacing w:line="240" w:lineRule="atLeast"/>
        <w:jc w:val="both"/>
        <w:rPr>
          <w:rFonts w:ascii="Traditional Arabic" w:hAnsi="Traditional Arabic"/>
          <w:sz w:val="32"/>
          <w:szCs w:val="32"/>
          <w:rtl/>
        </w:rPr>
      </w:pPr>
      <w:r>
        <w:rPr>
          <w:rFonts w:ascii="Traditional Arabic" w:hAnsi="Traditional Arabic" w:hint="cs"/>
          <w:b/>
          <w:bCs/>
          <w:sz w:val="32"/>
          <w:szCs w:val="32"/>
          <w:rtl/>
        </w:rPr>
        <w:t>المطلب الثالث</w:t>
      </w:r>
      <w:r w:rsidR="00875CCB" w:rsidRPr="000D1564">
        <w:rPr>
          <w:rFonts w:ascii="Traditional Arabic" w:hAnsi="Traditional Arabic"/>
          <w:b/>
          <w:bCs/>
          <w:sz w:val="32"/>
          <w:szCs w:val="32"/>
          <w:rtl/>
        </w:rPr>
        <w:t>:</w:t>
      </w:r>
      <w:r w:rsidR="00875CCB" w:rsidRPr="000D1564">
        <w:rPr>
          <w:rFonts w:ascii="Traditional Arabic" w:hAnsi="Traditional Arabic"/>
          <w:sz w:val="32"/>
          <w:szCs w:val="32"/>
          <w:rtl/>
        </w:rPr>
        <w:t xml:space="preserve"> </w:t>
      </w:r>
      <w:r w:rsidR="00A549E6" w:rsidRPr="000D1564">
        <w:rPr>
          <w:rFonts w:ascii="Traditional Arabic" w:hAnsi="Traditional Arabic"/>
          <w:b/>
          <w:bCs/>
          <w:sz w:val="32"/>
          <w:szCs w:val="32"/>
          <w:rtl/>
          <w:lang w:bidi="ar-SY"/>
        </w:rPr>
        <w:t>ولاية النبي</w:t>
      </w:r>
      <w:r w:rsidR="00A549E6" w:rsidRPr="000D1564">
        <w:rPr>
          <w:rFonts w:ascii="Traditional Arabic" w:hAnsi="Traditional Arabic"/>
          <w:b/>
          <w:bCs/>
          <w:sz w:val="32"/>
          <w:szCs w:val="32"/>
          <w:lang w:bidi="ar-SY"/>
        </w:rPr>
        <w:sym w:font="AGA Arabesque" w:char="F072"/>
      </w:r>
      <w:r w:rsidR="00CB6065" w:rsidRPr="000D1564">
        <w:rPr>
          <w:rFonts w:ascii="Traditional Arabic" w:hAnsi="Traditional Arabic"/>
          <w:b/>
          <w:bCs/>
          <w:sz w:val="32"/>
          <w:szCs w:val="32"/>
          <w:rtl/>
          <w:lang w:bidi="ar-SY"/>
        </w:rPr>
        <w:t xml:space="preserve"> العامة</w:t>
      </w:r>
      <w:r w:rsidR="00A549E6" w:rsidRPr="000D1564">
        <w:rPr>
          <w:rFonts w:ascii="Traditional Arabic" w:hAnsi="Traditional Arabic"/>
          <w:b/>
          <w:bCs/>
          <w:sz w:val="32"/>
          <w:szCs w:val="32"/>
          <w:rtl/>
          <w:lang w:bidi="ar-SY"/>
        </w:rPr>
        <w:t>:</w:t>
      </w:r>
    </w:p>
    <w:p w:rsidR="006F7E82" w:rsidRPr="000D1564" w:rsidRDefault="00325B5E" w:rsidP="002B5E6C">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 xml:space="preserve">بعد إبطال التبني </w:t>
      </w:r>
      <w:r w:rsidR="0012621F" w:rsidRPr="000D1564">
        <w:rPr>
          <w:rFonts w:ascii="Traditional Arabic" w:hAnsi="Traditional Arabic"/>
          <w:sz w:val="32"/>
          <w:szCs w:val="32"/>
          <w:rtl/>
        </w:rPr>
        <w:t>ـ كما ذُكِرَ</w:t>
      </w:r>
      <w:r w:rsidR="00E023A9" w:rsidRPr="000D1564">
        <w:rPr>
          <w:rFonts w:ascii="Traditional Arabic" w:hAnsi="Traditional Arabic"/>
          <w:sz w:val="32"/>
          <w:szCs w:val="32"/>
          <w:rtl/>
        </w:rPr>
        <w:t xml:space="preserve"> </w:t>
      </w:r>
      <w:r w:rsidR="0012621F" w:rsidRPr="000D1564">
        <w:rPr>
          <w:rFonts w:ascii="Traditional Arabic" w:hAnsi="Traditional Arabic"/>
          <w:sz w:val="32"/>
          <w:szCs w:val="32"/>
          <w:rtl/>
        </w:rPr>
        <w:t xml:space="preserve">في </w:t>
      </w:r>
      <w:r w:rsidR="00E023A9" w:rsidRPr="000D1564">
        <w:rPr>
          <w:rFonts w:ascii="Traditional Arabic" w:hAnsi="Traditional Arabic"/>
          <w:sz w:val="32"/>
          <w:szCs w:val="32"/>
          <w:rtl/>
        </w:rPr>
        <w:t>أول سورة الأحزاب</w:t>
      </w:r>
      <w:r w:rsidR="0012621F" w:rsidRPr="000D1564">
        <w:rPr>
          <w:rFonts w:ascii="Traditional Arabic" w:hAnsi="Traditional Arabic"/>
          <w:sz w:val="32"/>
          <w:szCs w:val="32"/>
          <w:rtl/>
        </w:rPr>
        <w:t xml:space="preserve"> ـ</w:t>
      </w:r>
      <w:r w:rsidR="00E023A9" w:rsidRPr="000D1564">
        <w:rPr>
          <w:rFonts w:ascii="Traditional Arabic" w:hAnsi="Traditional Arabic"/>
          <w:sz w:val="32"/>
          <w:szCs w:val="32"/>
          <w:rtl/>
        </w:rPr>
        <w:t xml:space="preserve"> </w:t>
      </w:r>
      <w:r w:rsidRPr="000D1564">
        <w:rPr>
          <w:rFonts w:ascii="Traditional Arabic" w:hAnsi="Traditional Arabic"/>
          <w:sz w:val="32"/>
          <w:szCs w:val="32"/>
          <w:rtl/>
        </w:rPr>
        <w:t>لم يعد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أب</w:t>
      </w:r>
      <w:r w:rsidR="00B14510">
        <w:rPr>
          <w:rFonts w:ascii="Traditional Arabic" w:hAnsi="Traditional Arabic"/>
          <w:sz w:val="32"/>
          <w:szCs w:val="32"/>
          <w:rtl/>
        </w:rPr>
        <w:t>ًا</w:t>
      </w:r>
      <w:r w:rsidRPr="000D1564">
        <w:rPr>
          <w:rFonts w:ascii="Traditional Arabic" w:hAnsi="Traditional Arabic"/>
          <w:sz w:val="32"/>
          <w:szCs w:val="32"/>
          <w:rtl/>
        </w:rPr>
        <w:t xml:space="preserve"> لزيد بن ح</w:t>
      </w:r>
      <w:r w:rsidR="00700976" w:rsidRPr="000D1564">
        <w:rPr>
          <w:rFonts w:ascii="Traditional Arabic" w:hAnsi="Traditional Arabic"/>
          <w:sz w:val="32"/>
          <w:szCs w:val="32"/>
          <w:rtl/>
        </w:rPr>
        <w:t>ارثة</w:t>
      </w:r>
      <w:r w:rsidR="000801DF" w:rsidRPr="000D1564">
        <w:rPr>
          <w:rFonts w:ascii="Traditional Arabic" w:hAnsi="Traditional Arabic"/>
          <w:sz w:val="32"/>
          <w:szCs w:val="32"/>
        </w:rPr>
        <w:sym w:font="AGA Arabesque" w:char="F074"/>
      </w:r>
      <w:r w:rsidR="00700976" w:rsidRPr="000D1564">
        <w:rPr>
          <w:rFonts w:ascii="Traditional Arabic" w:hAnsi="Traditional Arabic"/>
          <w:sz w:val="32"/>
          <w:szCs w:val="32"/>
          <w:rtl/>
        </w:rPr>
        <w:t>، ولا لأحد</w:t>
      </w:r>
      <w:r w:rsidR="000801DF" w:rsidRPr="000D1564">
        <w:rPr>
          <w:rFonts w:ascii="Traditional Arabic" w:hAnsi="Traditional Arabic"/>
          <w:sz w:val="32"/>
          <w:szCs w:val="32"/>
          <w:rtl/>
        </w:rPr>
        <w:t>ٍ</w:t>
      </w:r>
      <w:r w:rsidR="00700976" w:rsidRPr="000D1564">
        <w:rPr>
          <w:rFonts w:ascii="Traditional Arabic" w:hAnsi="Traditional Arabic"/>
          <w:sz w:val="32"/>
          <w:szCs w:val="32"/>
          <w:rtl/>
        </w:rPr>
        <w:t xml:space="preserve"> من الرجال حقيقةً، قال تعالى</w:t>
      </w:r>
      <w:r w:rsidR="00E023A9" w:rsidRPr="000D1564">
        <w:rPr>
          <w:rFonts w:ascii="Traditional Arabic" w:hAnsi="Traditional Arabic"/>
          <w:sz w:val="32"/>
          <w:szCs w:val="32"/>
          <w:rtl/>
        </w:rPr>
        <w:t xml:space="preserve"> في هذه السورة</w:t>
      </w:r>
      <w:r w:rsidR="00700976" w:rsidRPr="000D1564">
        <w:rPr>
          <w:rFonts w:ascii="Traditional Arabic" w:hAnsi="Traditional Arabic"/>
          <w:sz w:val="32"/>
          <w:szCs w:val="32"/>
          <w:rtl/>
          <w:lang w:bidi="ar-SY"/>
        </w:rPr>
        <w:t>:</w:t>
      </w:r>
      <w:r w:rsidR="00BF6BF5" w:rsidRPr="000D1564">
        <w:rPr>
          <w:rFonts w:ascii="Traditional Arabic" w:hAnsi="Traditional Arabic"/>
          <w:sz w:val="32"/>
          <w:szCs w:val="32"/>
          <w:rtl/>
        </w:rPr>
        <w:t xml:space="preserve"> </w:t>
      </w:r>
      <w:r w:rsidR="004831C1" w:rsidRPr="007216E5">
        <w:rPr>
          <w:rFonts w:ascii="QCF_BSML" w:hAnsi="QCF_BSML" w:cs="QCF_BSML"/>
          <w:rtl/>
        </w:rPr>
        <w:t>(</w:t>
      </w:r>
      <w:r w:rsidR="00BF6BF5" w:rsidRPr="000D1564">
        <w:rPr>
          <w:rFonts w:ascii="Traditional Arabic" w:hAnsi="Traditional Arabic"/>
          <w:sz w:val="32"/>
          <w:szCs w:val="32"/>
          <w:rtl/>
          <w:lang w:bidi="ar-SY"/>
        </w:rPr>
        <w:t>مَا كَانَ مُحَمَّدٌ أَبَا أَحَدٍ مِنْ رِجَالِكُمْ وَلَكِنْ رَسُولَ اللَّهِ وَخَاتَمَ النَّبِيِّينَ وَكَانَ اللَّهُ بِكُلِّ شَيْءٍ عَلِيمًا</w:t>
      </w:r>
      <w:r w:rsidR="004831C1" w:rsidRPr="007216E5">
        <w:rPr>
          <w:rFonts w:ascii="QCF_BSML" w:hAnsi="QCF_BSML" w:cs="QCF_BSML"/>
          <w:rtl/>
        </w:rPr>
        <w:t>)</w:t>
      </w:r>
      <w:r w:rsidR="00EC3B2D">
        <w:rPr>
          <w:rFonts w:ascii="Traditional Arabic" w:hAnsi="Traditional Arabic" w:hint="cs"/>
          <w:sz w:val="32"/>
          <w:szCs w:val="32"/>
          <w:rtl/>
          <w:lang w:bidi="ar-SY"/>
        </w:rPr>
        <w:t>[</w:t>
      </w:r>
      <w:r w:rsidR="00BF6BF5" w:rsidRPr="000D1564">
        <w:rPr>
          <w:rFonts w:ascii="Traditional Arabic" w:hAnsi="Traditional Arabic"/>
          <w:sz w:val="32"/>
          <w:szCs w:val="32"/>
          <w:rtl/>
          <w:lang w:bidi="ar-SY"/>
        </w:rPr>
        <w:t>سورة الأحزاب</w:t>
      </w:r>
      <w:r w:rsidR="00EC3B2D">
        <w:rPr>
          <w:rFonts w:ascii="Traditional Arabic" w:hAnsi="Traditional Arabic" w:hint="cs"/>
          <w:sz w:val="32"/>
          <w:szCs w:val="32"/>
          <w:rtl/>
          <w:lang w:bidi="ar-SY"/>
        </w:rPr>
        <w:t>:</w:t>
      </w:r>
      <w:r w:rsidR="00BF6BF5" w:rsidRPr="000D1564">
        <w:rPr>
          <w:rFonts w:ascii="Traditional Arabic" w:hAnsi="Traditional Arabic"/>
          <w:sz w:val="32"/>
          <w:szCs w:val="32"/>
          <w:rtl/>
          <w:lang w:bidi="ar-SY"/>
        </w:rPr>
        <w:t xml:space="preserve"> 40</w:t>
      </w:r>
      <w:r w:rsidR="00EC3B2D">
        <w:rPr>
          <w:rFonts w:ascii="Traditional Arabic" w:hAnsi="Traditional Arabic" w:hint="cs"/>
          <w:sz w:val="32"/>
          <w:szCs w:val="32"/>
          <w:rtl/>
          <w:lang w:bidi="ar-SY"/>
        </w:rPr>
        <w:t>]</w:t>
      </w:r>
      <w:r w:rsidR="00BF6BF5" w:rsidRPr="000D1564">
        <w:rPr>
          <w:rFonts w:ascii="Traditional Arabic" w:hAnsi="Traditional Arabic"/>
          <w:sz w:val="32"/>
          <w:szCs w:val="32"/>
          <w:rtl/>
          <w:lang w:bidi="ar-SY"/>
        </w:rPr>
        <w:t>.</w:t>
      </w:r>
      <w:r w:rsidRPr="000D1564">
        <w:rPr>
          <w:rFonts w:ascii="Traditional Arabic" w:hAnsi="Traditional Arabic"/>
          <w:sz w:val="32"/>
          <w:szCs w:val="32"/>
          <w:rtl/>
        </w:rPr>
        <w:t xml:space="preserve"> لأنَّ أولاده الذكور ماتوا صغار</w:t>
      </w:r>
      <w:r w:rsidR="00B14510">
        <w:rPr>
          <w:rFonts w:ascii="Traditional Arabic" w:hAnsi="Traditional Arabic"/>
          <w:sz w:val="32"/>
          <w:szCs w:val="32"/>
          <w:rtl/>
        </w:rPr>
        <w:t>ًا</w:t>
      </w:r>
      <w:r w:rsidRPr="000D1564">
        <w:rPr>
          <w:rFonts w:ascii="Traditional Arabic" w:hAnsi="Traditional Arabic"/>
          <w:sz w:val="32"/>
          <w:szCs w:val="32"/>
          <w:rtl/>
        </w:rPr>
        <w:t>؛ ولم يكن له أحفاد إلا من طرف السيدة فاطمة رضي الله عنها، وكأنَّ انقطاع نسبه من الذكور يشير إلى انقطاع النبوة من بعده، فهو خاتم النبيين كما صرَّح القرآن هنا، وقد أخبر النبي</w:t>
      </w:r>
      <w:r w:rsidRPr="000D1564">
        <w:rPr>
          <w:rFonts w:ascii="Traditional Arabic" w:hAnsi="Traditional Arabic"/>
          <w:sz w:val="32"/>
          <w:szCs w:val="32"/>
        </w:rPr>
        <w:sym w:font="AGA Arabesque" w:char="F072"/>
      </w:r>
      <w:r w:rsidR="00506F1E">
        <w:rPr>
          <w:rFonts w:ascii="Traditional Arabic" w:hAnsi="Traditional Arabic"/>
          <w:sz w:val="32"/>
          <w:szCs w:val="32"/>
          <w:rtl/>
        </w:rPr>
        <w:t xml:space="preserve"> بذلك، فقال: </w:t>
      </w:r>
      <w:r w:rsidR="00506F1E">
        <w:rPr>
          <w:rFonts w:ascii="Traditional Arabic" w:hAnsi="Traditional Arabic" w:hint="cs"/>
          <w:sz w:val="32"/>
          <w:szCs w:val="32"/>
          <w:rtl/>
        </w:rPr>
        <w:t>"</w:t>
      </w:r>
      <w:r w:rsidRPr="000D1564">
        <w:rPr>
          <w:rFonts w:ascii="Traditional Arabic" w:hAnsi="Traditional Arabic"/>
          <w:sz w:val="32"/>
          <w:szCs w:val="32"/>
          <w:rtl/>
        </w:rPr>
        <w:t>كَانَتْ بَنُو إِسْرَائِيلَ تَسُوسُهُمُ الأَنْبِيَاءُ كُلَّمَا هَلَكَ نَبِيٌّ خَلَفَهُ نَبِيٌّ وَإِنَّهُ لاَ نَبِيَّ بَعْدِي</w:t>
      </w:r>
      <w:r w:rsidR="00D5614C">
        <w:rPr>
          <w:rFonts w:ascii="Traditional Arabic" w:hAnsi="Traditional Arabic" w:hint="cs"/>
          <w:sz w:val="32"/>
          <w:szCs w:val="32"/>
          <w:rtl/>
        </w:rPr>
        <w:t>،</w:t>
      </w:r>
      <w:r w:rsidRPr="000D1564">
        <w:rPr>
          <w:rFonts w:ascii="Traditional Arabic" w:hAnsi="Traditional Arabic"/>
          <w:sz w:val="32"/>
          <w:szCs w:val="32"/>
          <w:rtl/>
        </w:rPr>
        <w:t xml:space="preserve"> وَسَيَكُونُ خُلَفَاءُ فَيَكْثُرُونَ قَالُوا: فَمَا تَأْمُرُنَا</w:t>
      </w:r>
      <w:r w:rsidR="00D5614C">
        <w:rPr>
          <w:rFonts w:ascii="Traditional Arabic" w:hAnsi="Traditional Arabic" w:hint="cs"/>
          <w:sz w:val="32"/>
          <w:szCs w:val="32"/>
          <w:rtl/>
        </w:rPr>
        <w:t>؟</w:t>
      </w:r>
      <w:r w:rsidRPr="000D1564">
        <w:rPr>
          <w:rFonts w:ascii="Traditional Arabic" w:hAnsi="Traditional Arabic"/>
          <w:sz w:val="32"/>
          <w:szCs w:val="32"/>
          <w:rtl/>
        </w:rPr>
        <w:t xml:space="preserve"> قَالَ: فُوا بِبَيْعَةِ الأَوَّلِ فَالأَوَّلِ أَعْطُوهُمْ حَقَّهُمْ فَإِنَّ اللهَ سَ</w:t>
      </w:r>
      <w:r w:rsidR="00506F1E">
        <w:rPr>
          <w:rFonts w:ascii="Traditional Arabic" w:hAnsi="Traditional Arabic"/>
          <w:sz w:val="32"/>
          <w:szCs w:val="32"/>
          <w:rtl/>
        </w:rPr>
        <w:t>ائِلُهُمْ عَمَّا اسْتَرْعَاهُمْ</w:t>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14"/>
      </w:r>
      <w:r w:rsidRPr="000D1564">
        <w:rPr>
          <w:rFonts w:ascii="Traditional Arabic" w:hAnsi="Traditional Arabic"/>
          <w:sz w:val="32"/>
          <w:szCs w:val="32"/>
          <w:vertAlign w:val="superscript"/>
          <w:rtl/>
        </w:rPr>
        <w:t>)</w:t>
      </w:r>
      <w:r w:rsidRPr="000D1564">
        <w:rPr>
          <w:rFonts w:ascii="Traditional Arabic" w:hAnsi="Traditional Arabic"/>
          <w:sz w:val="32"/>
          <w:szCs w:val="32"/>
          <w:rtl/>
        </w:rPr>
        <w:t>.</w:t>
      </w:r>
      <w:r w:rsidR="00875CCB" w:rsidRPr="000D1564">
        <w:rPr>
          <w:rFonts w:ascii="Traditional Arabic" w:hAnsi="Traditional Arabic"/>
          <w:sz w:val="32"/>
          <w:szCs w:val="32"/>
          <w:rtl/>
        </w:rPr>
        <w:t xml:space="preserve"> </w:t>
      </w:r>
      <w:r w:rsidR="00700976" w:rsidRPr="000D1564">
        <w:rPr>
          <w:rFonts w:ascii="Traditional Arabic" w:hAnsi="Traditional Arabic"/>
          <w:sz w:val="32"/>
          <w:szCs w:val="32"/>
          <w:rtl/>
        </w:rPr>
        <w:t xml:space="preserve">ولكن الله تعالى </w:t>
      </w:r>
      <w:r w:rsidR="00E023A9" w:rsidRPr="000D1564">
        <w:rPr>
          <w:rFonts w:ascii="Traditional Arabic" w:hAnsi="Traditional Arabic"/>
          <w:sz w:val="32"/>
          <w:szCs w:val="32"/>
          <w:rtl/>
        </w:rPr>
        <w:t xml:space="preserve">قد </w:t>
      </w:r>
      <w:r w:rsidR="00700976" w:rsidRPr="000D1564">
        <w:rPr>
          <w:rFonts w:ascii="Traditional Arabic" w:hAnsi="Traditional Arabic"/>
          <w:sz w:val="32"/>
          <w:szCs w:val="32"/>
          <w:rtl/>
        </w:rPr>
        <w:t>أكرم نبيه</w:t>
      </w:r>
      <w:r w:rsidR="00700976" w:rsidRPr="000D1564">
        <w:rPr>
          <w:rFonts w:ascii="Traditional Arabic" w:hAnsi="Traditional Arabic"/>
          <w:sz w:val="32"/>
          <w:szCs w:val="32"/>
        </w:rPr>
        <w:sym w:font="AGA Arabesque" w:char="F072"/>
      </w:r>
      <w:r w:rsidR="00E023A9" w:rsidRPr="000D1564">
        <w:rPr>
          <w:rFonts w:ascii="Traditional Arabic" w:hAnsi="Traditional Arabic"/>
          <w:sz w:val="32"/>
          <w:szCs w:val="32"/>
          <w:rtl/>
        </w:rPr>
        <w:t xml:space="preserve"> بالولاية العامة على المؤمنين،</w:t>
      </w:r>
      <w:r w:rsidR="00700976" w:rsidRPr="000D1564">
        <w:rPr>
          <w:rFonts w:ascii="Traditional Arabic" w:hAnsi="Traditional Arabic"/>
          <w:sz w:val="32"/>
          <w:szCs w:val="32"/>
          <w:rtl/>
        </w:rPr>
        <w:t xml:space="preserve"> </w:t>
      </w:r>
      <w:r w:rsidR="00E023A9" w:rsidRPr="000D1564">
        <w:rPr>
          <w:rFonts w:ascii="Traditional Arabic" w:hAnsi="Traditional Arabic"/>
          <w:sz w:val="32"/>
          <w:szCs w:val="32"/>
          <w:rtl/>
        </w:rPr>
        <w:t>ف</w:t>
      </w:r>
      <w:r w:rsidR="00E023A9" w:rsidRPr="000D1564">
        <w:rPr>
          <w:rFonts w:ascii="Traditional Arabic" w:hAnsi="Traditional Arabic"/>
          <w:sz w:val="32"/>
          <w:szCs w:val="32"/>
          <w:rtl/>
          <w:lang w:bidi="ar-SY"/>
        </w:rPr>
        <w:t>قال</w:t>
      </w:r>
      <w:r w:rsidR="00700976" w:rsidRPr="000D1564">
        <w:rPr>
          <w:rFonts w:ascii="Traditional Arabic" w:hAnsi="Traditional Arabic"/>
          <w:sz w:val="32"/>
          <w:szCs w:val="32"/>
          <w:rtl/>
          <w:lang w:bidi="ar-SY"/>
        </w:rPr>
        <w:t xml:space="preserve"> تعالى:</w:t>
      </w:r>
      <w:r w:rsidR="00BF6BF5" w:rsidRPr="000D1564">
        <w:rPr>
          <w:rFonts w:ascii="Traditional Arabic" w:hAnsi="Traditional Arabic"/>
          <w:sz w:val="32"/>
          <w:szCs w:val="32"/>
          <w:rtl/>
        </w:rPr>
        <w:t xml:space="preserve"> </w:t>
      </w:r>
      <w:r w:rsidR="004831C1" w:rsidRPr="007216E5">
        <w:rPr>
          <w:rFonts w:ascii="QCF_BSML" w:hAnsi="QCF_BSML" w:cs="QCF_BSML"/>
          <w:rtl/>
        </w:rPr>
        <w:t>(</w:t>
      </w:r>
      <w:r w:rsidR="00BF6BF5" w:rsidRPr="000D1564">
        <w:rPr>
          <w:rFonts w:ascii="Traditional Arabic" w:hAnsi="Traditional Arabic"/>
          <w:sz w:val="32"/>
          <w:szCs w:val="32"/>
          <w:rtl/>
        </w:rPr>
        <w:t>النَّبِيُّ أَوْلَى بِالْمُؤْمِنِينَ مِنْ أَنْفُسِهِم</w:t>
      </w:r>
      <w:r w:rsidR="004831C1" w:rsidRPr="007216E5">
        <w:rPr>
          <w:rFonts w:ascii="QCF_BSML" w:hAnsi="QCF_BSML" w:cs="QCF_BSML"/>
          <w:rtl/>
        </w:rPr>
        <w:t>)</w:t>
      </w:r>
      <w:r w:rsidR="00EC3B2D">
        <w:rPr>
          <w:rFonts w:ascii="Traditional Arabic" w:hAnsi="Traditional Arabic" w:hint="cs"/>
          <w:sz w:val="32"/>
          <w:szCs w:val="32"/>
          <w:rtl/>
        </w:rPr>
        <w:t>[</w:t>
      </w:r>
      <w:r w:rsidR="00BF6BF5" w:rsidRPr="000D1564">
        <w:rPr>
          <w:rFonts w:ascii="Traditional Arabic" w:hAnsi="Traditional Arabic"/>
          <w:sz w:val="32"/>
          <w:szCs w:val="32"/>
          <w:rtl/>
        </w:rPr>
        <w:t>سورة الأحزا</w:t>
      </w:r>
      <w:r w:rsidR="0058143F" w:rsidRPr="000D1564">
        <w:rPr>
          <w:rFonts w:ascii="Traditional Arabic" w:hAnsi="Traditional Arabic"/>
          <w:sz w:val="32"/>
          <w:szCs w:val="32"/>
          <w:rtl/>
        </w:rPr>
        <w:t>ب</w:t>
      </w:r>
      <w:r w:rsidR="00EC3B2D">
        <w:rPr>
          <w:rFonts w:ascii="Traditional Arabic" w:hAnsi="Traditional Arabic" w:hint="cs"/>
          <w:sz w:val="32"/>
          <w:szCs w:val="32"/>
          <w:rtl/>
        </w:rPr>
        <w:t>:</w:t>
      </w:r>
      <w:r w:rsidR="0058143F" w:rsidRPr="000D1564">
        <w:rPr>
          <w:rFonts w:ascii="Traditional Arabic" w:hAnsi="Traditional Arabic"/>
          <w:sz w:val="32"/>
          <w:szCs w:val="32"/>
          <w:rtl/>
        </w:rPr>
        <w:t xml:space="preserve"> </w:t>
      </w:r>
      <w:r w:rsidR="00BF6BF5" w:rsidRPr="000D1564">
        <w:rPr>
          <w:rFonts w:ascii="Traditional Arabic" w:hAnsi="Traditional Arabic"/>
          <w:sz w:val="32"/>
          <w:szCs w:val="32"/>
          <w:rtl/>
        </w:rPr>
        <w:t>6</w:t>
      </w:r>
      <w:r w:rsidR="00EC3B2D">
        <w:rPr>
          <w:rFonts w:ascii="Traditional Arabic" w:hAnsi="Traditional Arabic" w:hint="cs"/>
          <w:sz w:val="32"/>
          <w:szCs w:val="32"/>
          <w:rtl/>
        </w:rPr>
        <w:t>]</w:t>
      </w:r>
      <w:r w:rsidR="00700976" w:rsidRPr="000D1564">
        <w:rPr>
          <w:rFonts w:ascii="Traditional Arabic" w:hAnsi="Traditional Arabic"/>
          <w:sz w:val="32"/>
          <w:szCs w:val="32"/>
          <w:rtl/>
        </w:rPr>
        <w:t>.</w:t>
      </w:r>
      <w:r w:rsidR="00E023A9" w:rsidRPr="000D1564">
        <w:rPr>
          <w:rFonts w:ascii="Traditional Arabic" w:hAnsi="Traditional Arabic"/>
          <w:sz w:val="32"/>
          <w:szCs w:val="32"/>
          <w:rtl/>
          <w:lang w:bidi="ar-SY"/>
        </w:rPr>
        <w:t xml:space="preserve"> </w:t>
      </w:r>
      <w:r w:rsidR="006F7E82" w:rsidRPr="000D1564">
        <w:rPr>
          <w:rFonts w:ascii="Traditional Arabic" w:hAnsi="Traditional Arabic"/>
          <w:sz w:val="32"/>
          <w:szCs w:val="32"/>
          <w:rtl/>
          <w:lang w:bidi="ar-SY"/>
        </w:rPr>
        <w:t>فولاية النبي</w:t>
      </w:r>
      <w:r w:rsidR="006F7E82" w:rsidRPr="000D1564">
        <w:rPr>
          <w:rFonts w:ascii="Traditional Arabic" w:hAnsi="Traditional Arabic"/>
          <w:sz w:val="32"/>
          <w:szCs w:val="32"/>
          <w:lang w:bidi="ar-SY"/>
        </w:rPr>
        <w:sym w:font="AGA Arabesque" w:char="F072"/>
      </w:r>
      <w:r w:rsidR="006F7E82" w:rsidRPr="000D1564">
        <w:rPr>
          <w:rFonts w:ascii="Traditional Arabic" w:hAnsi="Traditional Arabic"/>
          <w:sz w:val="32"/>
          <w:szCs w:val="32"/>
          <w:rtl/>
          <w:lang w:bidi="ar-SY"/>
        </w:rPr>
        <w:t xml:space="preserve"> عامة في الدين والدنيا، فمَنْ اتخذه ولي</w:t>
      </w:r>
      <w:r w:rsidR="00B14510">
        <w:rPr>
          <w:rFonts w:ascii="Traditional Arabic" w:hAnsi="Traditional Arabic"/>
          <w:sz w:val="32"/>
          <w:szCs w:val="32"/>
          <w:rtl/>
          <w:lang w:bidi="ar-SY"/>
        </w:rPr>
        <w:t>ًا</w:t>
      </w:r>
      <w:r w:rsidR="006F7E82" w:rsidRPr="000D1564">
        <w:rPr>
          <w:rFonts w:ascii="Traditional Arabic" w:hAnsi="Traditional Arabic"/>
          <w:sz w:val="32"/>
          <w:szCs w:val="32"/>
          <w:rtl/>
          <w:lang w:bidi="ar-SY"/>
        </w:rPr>
        <w:t xml:space="preserve"> </w:t>
      </w:r>
      <w:r w:rsidR="000801DF" w:rsidRPr="000D1564">
        <w:rPr>
          <w:rFonts w:ascii="Traditional Arabic" w:hAnsi="Traditional Arabic"/>
          <w:sz w:val="32"/>
          <w:szCs w:val="32"/>
          <w:rtl/>
          <w:lang w:bidi="ar-SY"/>
        </w:rPr>
        <w:t xml:space="preserve">فقد </w:t>
      </w:r>
      <w:r w:rsidR="006F7E82" w:rsidRPr="000D1564">
        <w:rPr>
          <w:rFonts w:ascii="Traditional Arabic" w:hAnsi="Traditional Arabic"/>
          <w:sz w:val="32"/>
          <w:szCs w:val="32"/>
          <w:rtl/>
          <w:lang w:bidi="ar-SY"/>
        </w:rPr>
        <w:t>أفلح وسَعِدَ في الدارين، ذلك أنَّ النبي هو النور</w:t>
      </w:r>
      <w:r w:rsidR="00D01E63" w:rsidRPr="000D1564">
        <w:rPr>
          <w:rFonts w:ascii="Traditional Arabic" w:hAnsi="Traditional Arabic"/>
          <w:sz w:val="32"/>
          <w:szCs w:val="32"/>
          <w:rtl/>
          <w:lang w:bidi="ar-SY"/>
        </w:rPr>
        <w:t xml:space="preserve"> المبين والرحمة المهداة للعالمي</w:t>
      </w:r>
      <w:r w:rsidR="00D5614C">
        <w:rPr>
          <w:rFonts w:ascii="Traditional Arabic" w:hAnsi="Traditional Arabic" w:hint="cs"/>
          <w:sz w:val="32"/>
          <w:szCs w:val="32"/>
          <w:rtl/>
          <w:lang w:bidi="ar-SY"/>
        </w:rPr>
        <w:t>ن</w:t>
      </w:r>
      <w:r w:rsidR="00D01E63" w:rsidRPr="000D1564">
        <w:rPr>
          <w:rFonts w:ascii="Traditional Arabic" w:hAnsi="Traditional Arabic"/>
          <w:sz w:val="32"/>
          <w:szCs w:val="32"/>
          <w:rtl/>
          <w:lang w:bidi="ar-SY"/>
        </w:rPr>
        <w:t>،</w:t>
      </w:r>
      <w:r w:rsidR="006F7E82" w:rsidRPr="000D1564">
        <w:rPr>
          <w:rFonts w:ascii="Traditional Arabic" w:hAnsi="Traditional Arabic"/>
          <w:sz w:val="32"/>
          <w:szCs w:val="32"/>
          <w:rtl/>
          <w:lang w:bidi="ar-SY"/>
        </w:rPr>
        <w:t xml:space="preserve"> والكلام في هذا الباب واسع، أشير إلى بضعة أحاديث</w:t>
      </w:r>
      <w:r w:rsidR="006F7E82" w:rsidRPr="000D1564">
        <w:rPr>
          <w:rFonts w:ascii="Traditional Arabic" w:hAnsi="Traditional Arabic"/>
          <w:sz w:val="32"/>
          <w:szCs w:val="32"/>
          <w:rtl/>
        </w:rPr>
        <w:t>:</w:t>
      </w:r>
      <w:r w:rsidR="006F7E82" w:rsidRPr="000D1564">
        <w:rPr>
          <w:rFonts w:ascii="Traditional Arabic" w:hAnsi="Traditional Arabic"/>
          <w:sz w:val="32"/>
          <w:szCs w:val="32"/>
          <w:rtl/>
          <w:lang w:bidi="ar-SY"/>
        </w:rPr>
        <w:t xml:space="preserve"> قال رسول الله</w:t>
      </w:r>
      <w:r w:rsidR="006F7E82" w:rsidRPr="000D1564">
        <w:rPr>
          <w:rFonts w:ascii="Traditional Arabic" w:hAnsi="Traditional Arabic"/>
          <w:sz w:val="32"/>
          <w:szCs w:val="32"/>
          <w:lang w:bidi="ar-SY"/>
        </w:rPr>
        <w:sym w:font="AGA Arabesque" w:char="F072"/>
      </w:r>
      <w:r w:rsidR="00506F1E">
        <w:rPr>
          <w:rFonts w:ascii="Traditional Arabic" w:hAnsi="Traditional Arabic"/>
          <w:sz w:val="32"/>
          <w:szCs w:val="32"/>
          <w:rtl/>
          <w:lang w:bidi="ar-SY"/>
        </w:rPr>
        <w:t xml:space="preserve">: </w:t>
      </w:r>
      <w:r w:rsidR="00506F1E">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مَا مِنْ مُؤْمِنٍ إِلَّا وَأَنَا أَوْلَى بِهِ فِي الدُّنْيَا وَالآخِرَةِ</w:t>
      </w:r>
      <w:r w:rsidR="00D5614C">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اقْرَءُوا إِنْ شِئْتُمْ: </w:t>
      </w:r>
      <w:r w:rsidR="00506F1E">
        <w:rPr>
          <w:rFonts w:ascii="Traditional Arabic" w:hAnsi="Traditional Arabic" w:hint="cs"/>
          <w:sz w:val="32"/>
          <w:szCs w:val="32"/>
          <w:rtl/>
        </w:rPr>
        <w:t>(</w:t>
      </w:r>
      <w:r w:rsidR="006F7E82" w:rsidRPr="000D1564">
        <w:rPr>
          <w:rFonts w:ascii="Traditional Arabic" w:hAnsi="Traditional Arabic"/>
          <w:sz w:val="32"/>
          <w:szCs w:val="32"/>
          <w:rtl/>
          <w:lang w:bidi="ar-SY"/>
        </w:rPr>
        <w:t>النَّبِيُّ أَوْلَى بِالْمُؤْمِنِينَ مِنْ أَنْفُسِهِمْ</w:t>
      </w:r>
      <w:r w:rsidR="00506F1E">
        <w:rPr>
          <w:rFonts w:ascii="Traditional Arabic" w:hAnsi="Traditional Arabic" w:hint="cs"/>
          <w:sz w:val="32"/>
          <w:szCs w:val="32"/>
          <w:rtl/>
        </w:rPr>
        <w:t>)</w:t>
      </w:r>
      <w:r w:rsidR="00D5614C">
        <w:rPr>
          <w:rFonts w:ascii="Traditional Arabic" w:hAnsi="Traditional Arabic" w:hint="cs"/>
          <w:sz w:val="32"/>
          <w:szCs w:val="32"/>
          <w:rtl/>
        </w:rPr>
        <w:t>،</w:t>
      </w:r>
      <w:r w:rsidR="006F7E82" w:rsidRPr="000D1564">
        <w:rPr>
          <w:rFonts w:ascii="Traditional Arabic" w:hAnsi="Traditional Arabic"/>
          <w:sz w:val="32"/>
          <w:szCs w:val="32"/>
          <w:rtl/>
          <w:lang w:bidi="ar-SY"/>
        </w:rPr>
        <w:t xml:space="preserve"> فَأَيُّمَا مُؤْمِنٍ مَاتَ وَتَرَكَ مَالًا فَلْيَرِثْهُ عَصَبَتُهُ مَنْ كَانُوا</w:t>
      </w:r>
      <w:r w:rsidR="00D5614C">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وَمَنْ تَرَكَ دَيْنًا أَوْ ضَيَاعًا </w:t>
      </w:r>
      <w:proofErr w:type="spellStart"/>
      <w:r w:rsidR="00506F1E">
        <w:rPr>
          <w:rFonts w:ascii="Traditional Arabic" w:hAnsi="Traditional Arabic"/>
          <w:sz w:val="32"/>
          <w:szCs w:val="32"/>
          <w:rtl/>
          <w:lang w:bidi="ar-SY"/>
        </w:rPr>
        <w:t>فَلْيَأْتِنِي</w:t>
      </w:r>
      <w:proofErr w:type="spellEnd"/>
      <w:r w:rsidR="00506F1E">
        <w:rPr>
          <w:rFonts w:ascii="Traditional Arabic" w:hAnsi="Traditional Arabic"/>
          <w:sz w:val="32"/>
          <w:szCs w:val="32"/>
          <w:rtl/>
          <w:lang w:bidi="ar-SY"/>
        </w:rPr>
        <w:t xml:space="preserve"> فَأَنَا مَوْلاَهُ</w:t>
      </w:r>
      <w:r w:rsidR="00506F1E">
        <w:rPr>
          <w:rFonts w:ascii="Traditional Arabic" w:hAnsi="Traditional Arabic" w:hint="cs"/>
          <w:sz w:val="32"/>
          <w:szCs w:val="32"/>
          <w:rtl/>
          <w:lang w:bidi="ar-SY"/>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15"/>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r w:rsidR="00FB7E1F" w:rsidRPr="000D1564">
        <w:rPr>
          <w:rFonts w:ascii="Traditional Arabic" w:hAnsi="Traditional Arabic"/>
          <w:sz w:val="32"/>
          <w:szCs w:val="32"/>
          <w:rtl/>
        </w:rPr>
        <w:t xml:space="preserve"> </w:t>
      </w:r>
      <w:r w:rsidR="006F7E82" w:rsidRPr="000D1564">
        <w:rPr>
          <w:rFonts w:ascii="Traditional Arabic" w:hAnsi="Traditional Arabic"/>
          <w:sz w:val="32"/>
          <w:szCs w:val="32"/>
          <w:rtl/>
        </w:rPr>
        <w:t>وقال رسول الله</w:t>
      </w:r>
      <w:r w:rsidR="006F7E82" w:rsidRPr="000D1564">
        <w:rPr>
          <w:rFonts w:ascii="Traditional Arabic" w:hAnsi="Traditional Arabic"/>
          <w:sz w:val="32"/>
          <w:szCs w:val="32"/>
        </w:rPr>
        <w:sym w:font="AGA Arabesque" w:char="F072"/>
      </w:r>
      <w:r w:rsidR="00506F1E">
        <w:rPr>
          <w:rFonts w:ascii="Traditional Arabic" w:hAnsi="Traditional Arabic"/>
          <w:sz w:val="32"/>
          <w:szCs w:val="32"/>
          <w:rtl/>
        </w:rPr>
        <w:t xml:space="preserve">: </w:t>
      </w:r>
      <w:r w:rsidR="00506F1E">
        <w:rPr>
          <w:rFonts w:ascii="Traditional Arabic" w:hAnsi="Traditional Arabic" w:hint="cs"/>
          <w:sz w:val="32"/>
          <w:szCs w:val="32"/>
          <w:rtl/>
        </w:rPr>
        <w:t>"</w:t>
      </w:r>
      <w:r w:rsidR="006F7E82" w:rsidRPr="000D1564">
        <w:rPr>
          <w:rFonts w:ascii="Traditional Arabic" w:hAnsi="Traditional Arabic"/>
          <w:sz w:val="32"/>
          <w:szCs w:val="32"/>
          <w:rtl/>
        </w:rPr>
        <w:t>كُلُّ نَبِيٍّ سَأَلَ سُؤْلًا أَوْ قَالَ: لِكُلِّ نَبِيٍّ دَعْوَةٌ قَدْ دَعَا بِهَا فَاسْتُجِيبَ فَجَعَلْتُ دَعْوَتِي شَفَاعَة</w:t>
      </w:r>
      <w:r w:rsidR="00506F1E">
        <w:rPr>
          <w:rFonts w:ascii="Traditional Arabic" w:hAnsi="Traditional Arabic"/>
          <w:sz w:val="32"/>
          <w:szCs w:val="32"/>
          <w:rtl/>
        </w:rPr>
        <w:t>ً لِأُمَّتِي يَوْمَ القِيَامَةِ</w:t>
      </w:r>
      <w:r w:rsidR="00506F1E">
        <w:rPr>
          <w:rFonts w:ascii="Traditional Arabic" w:hAnsi="Traditional Arabic" w:hint="cs"/>
          <w:sz w:val="32"/>
          <w:szCs w:val="32"/>
          <w:rtl/>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16"/>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p>
    <w:p w:rsidR="00A549E6" w:rsidRPr="000D1564" w:rsidRDefault="003D0FFE" w:rsidP="00613BAB">
      <w:pPr>
        <w:spacing w:line="240" w:lineRule="atLeast"/>
        <w:jc w:val="both"/>
        <w:rPr>
          <w:rFonts w:ascii="Traditional Arabic" w:hAnsi="Traditional Arabic"/>
          <w:b/>
          <w:bCs/>
          <w:sz w:val="32"/>
          <w:szCs w:val="32"/>
          <w:rtl/>
        </w:rPr>
      </w:pPr>
      <w:r>
        <w:rPr>
          <w:rFonts w:ascii="Traditional Arabic" w:hAnsi="Traditional Arabic" w:hint="cs"/>
          <w:b/>
          <w:bCs/>
          <w:sz w:val="32"/>
          <w:szCs w:val="32"/>
          <w:rtl/>
        </w:rPr>
        <w:t>المطلب ال</w:t>
      </w:r>
      <w:r>
        <w:rPr>
          <w:rFonts w:ascii="Traditional Arabic" w:hAnsi="Traditional Arabic"/>
          <w:b/>
          <w:bCs/>
          <w:sz w:val="32"/>
          <w:szCs w:val="32"/>
          <w:rtl/>
        </w:rPr>
        <w:t>رابع</w:t>
      </w:r>
      <w:r w:rsidR="00A549E6" w:rsidRPr="000D1564">
        <w:rPr>
          <w:rFonts w:ascii="Traditional Arabic" w:hAnsi="Traditional Arabic"/>
          <w:b/>
          <w:bCs/>
          <w:sz w:val="32"/>
          <w:szCs w:val="32"/>
          <w:rtl/>
        </w:rPr>
        <w:t xml:space="preserve">: </w:t>
      </w:r>
      <w:r w:rsidR="000801DF" w:rsidRPr="000D1564">
        <w:rPr>
          <w:rFonts w:ascii="Traditional Arabic" w:hAnsi="Traditional Arabic"/>
          <w:b/>
          <w:bCs/>
          <w:sz w:val="32"/>
          <w:szCs w:val="32"/>
          <w:rtl/>
        </w:rPr>
        <w:t xml:space="preserve">شرف </w:t>
      </w:r>
      <w:r w:rsidR="00875CCB" w:rsidRPr="000D1564">
        <w:rPr>
          <w:rFonts w:ascii="Traditional Arabic" w:hAnsi="Traditional Arabic"/>
          <w:b/>
          <w:bCs/>
          <w:sz w:val="32"/>
          <w:szCs w:val="32"/>
          <w:rtl/>
        </w:rPr>
        <w:t>مقام</w:t>
      </w:r>
      <w:r w:rsidR="00775A80" w:rsidRPr="000D1564">
        <w:rPr>
          <w:rFonts w:ascii="Traditional Arabic" w:hAnsi="Traditional Arabic"/>
          <w:b/>
          <w:bCs/>
          <w:sz w:val="32"/>
          <w:szCs w:val="32"/>
          <w:rtl/>
        </w:rPr>
        <w:t xml:space="preserve"> النبي</w:t>
      </w:r>
      <w:r w:rsidR="00775A80" w:rsidRPr="000D1564">
        <w:rPr>
          <w:rFonts w:ascii="Traditional Arabic" w:hAnsi="Traditional Arabic"/>
          <w:b/>
          <w:bCs/>
          <w:sz w:val="32"/>
          <w:szCs w:val="32"/>
        </w:rPr>
        <w:sym w:font="AGA Arabesque" w:char="F072"/>
      </w:r>
      <w:r w:rsidR="00775A80" w:rsidRPr="000D1564">
        <w:rPr>
          <w:rFonts w:ascii="Traditional Arabic" w:hAnsi="Traditional Arabic"/>
          <w:b/>
          <w:bCs/>
          <w:sz w:val="32"/>
          <w:szCs w:val="32"/>
          <w:rtl/>
        </w:rPr>
        <w:t xml:space="preserve"> في النبيين</w:t>
      </w:r>
      <w:r w:rsidR="00875CCB" w:rsidRPr="000D1564">
        <w:rPr>
          <w:rFonts w:ascii="Traditional Arabic" w:hAnsi="Traditional Arabic"/>
          <w:b/>
          <w:bCs/>
          <w:sz w:val="32"/>
          <w:szCs w:val="32"/>
          <w:rtl/>
        </w:rPr>
        <w:t xml:space="preserve"> عليهم السلام</w:t>
      </w:r>
      <w:r w:rsidR="00775A80" w:rsidRPr="000D1564">
        <w:rPr>
          <w:rFonts w:ascii="Traditional Arabic" w:hAnsi="Traditional Arabic"/>
          <w:b/>
          <w:bCs/>
          <w:sz w:val="32"/>
          <w:szCs w:val="32"/>
          <w:rtl/>
        </w:rPr>
        <w:t>:</w:t>
      </w:r>
    </w:p>
    <w:p w:rsidR="006F7E82" w:rsidRPr="000D1564" w:rsidRDefault="00875CCB" w:rsidP="00613BAB">
      <w:pPr>
        <w:spacing w:line="240" w:lineRule="atLeast"/>
        <w:ind w:firstLine="567"/>
        <w:jc w:val="both"/>
        <w:rPr>
          <w:rFonts w:ascii="Traditional Arabic" w:hAnsi="Traditional Arabic"/>
          <w:color w:val="000000"/>
          <w:sz w:val="32"/>
          <w:szCs w:val="32"/>
          <w:rtl/>
          <w:lang w:bidi="ar-SY"/>
        </w:rPr>
      </w:pPr>
      <w:r w:rsidRPr="000D1564">
        <w:rPr>
          <w:rFonts w:ascii="Traditional Arabic" w:hAnsi="Traditional Arabic"/>
          <w:sz w:val="32"/>
          <w:szCs w:val="32"/>
          <w:rtl/>
        </w:rPr>
        <w:t>أشارت سورة الأحزاب إلى ذلك المقام المنيف</w:t>
      </w:r>
      <w:r w:rsidR="003C7AE4" w:rsidRPr="000D1564">
        <w:rPr>
          <w:rFonts w:ascii="Traditional Arabic" w:hAnsi="Traditional Arabic"/>
          <w:sz w:val="32"/>
          <w:szCs w:val="32"/>
          <w:rtl/>
        </w:rPr>
        <w:t xml:space="preserve"> من بين النبيين</w:t>
      </w:r>
      <w:r w:rsidRPr="000D1564">
        <w:rPr>
          <w:rFonts w:ascii="Traditional Arabic" w:hAnsi="Traditional Arabic"/>
          <w:sz w:val="32"/>
          <w:szCs w:val="32"/>
          <w:rtl/>
        </w:rPr>
        <w:t xml:space="preserve"> في </w:t>
      </w:r>
      <w:r w:rsidRPr="000D1564">
        <w:rPr>
          <w:rFonts w:ascii="Traditional Arabic" w:hAnsi="Traditional Arabic"/>
          <w:sz w:val="32"/>
          <w:szCs w:val="32"/>
          <w:rtl/>
          <w:lang w:bidi="ar-SY"/>
        </w:rPr>
        <w:t>قوله</w:t>
      </w:r>
      <w:r w:rsidR="006F7E82" w:rsidRPr="000D1564">
        <w:rPr>
          <w:rFonts w:ascii="Traditional Arabic" w:hAnsi="Traditional Arabic"/>
          <w:sz w:val="32"/>
          <w:szCs w:val="32"/>
          <w:rtl/>
          <w:lang w:bidi="ar-SY"/>
        </w:rPr>
        <w:t xml:space="preserve"> تعالى:</w:t>
      </w:r>
      <w:r w:rsidR="0058143F" w:rsidRPr="000D1564">
        <w:rPr>
          <w:rFonts w:ascii="Traditional Arabic" w:hAnsi="Traditional Arabic"/>
          <w:sz w:val="32"/>
          <w:szCs w:val="32"/>
          <w:rtl/>
        </w:rPr>
        <w:t xml:space="preserve"> </w:t>
      </w:r>
      <w:r w:rsidR="004831C1" w:rsidRPr="007216E5">
        <w:rPr>
          <w:rFonts w:ascii="QCF_BSML" w:hAnsi="QCF_BSML" w:cs="QCF_BSML"/>
          <w:rtl/>
        </w:rPr>
        <w:t>(</w:t>
      </w:r>
      <w:r w:rsidR="0058143F" w:rsidRPr="000D1564">
        <w:rPr>
          <w:rFonts w:ascii="Traditional Arabic" w:hAnsi="Traditional Arabic"/>
          <w:sz w:val="32"/>
          <w:szCs w:val="32"/>
          <w:rtl/>
        </w:rPr>
        <w:t>وَإِذْ أَخَذْنَا مِنَ النَّبِيِّينَ مِيثَاقَهُمْ وَمِنْكَ وَمِنْ نُوحٍ وَإِبْرَاهِيمَ وَمُوسَى وَعِيسَى ابْنِ مَرْيَمَ وَأَخَذْ</w:t>
      </w:r>
      <w:r w:rsidR="00613BAB">
        <w:rPr>
          <w:rFonts w:ascii="Traditional Arabic" w:hAnsi="Traditional Arabic"/>
          <w:sz w:val="32"/>
          <w:szCs w:val="32"/>
          <w:rtl/>
        </w:rPr>
        <w:t>نَا مِنْهُمْ مِيثَاقًا غَلِيظًا</w:t>
      </w:r>
      <w:r w:rsidR="0058143F" w:rsidRPr="000D1564">
        <w:rPr>
          <w:rFonts w:ascii="Traditional Arabic" w:hAnsi="Traditional Arabic"/>
          <w:sz w:val="32"/>
          <w:szCs w:val="32"/>
          <w:rtl/>
        </w:rPr>
        <w:t xml:space="preserve"> لِيَسْأَلَ الصَّادِقِينَ عَنْ صِدْقِهِمْ وَأَعَدَّ لِلْكَافِرِينَ عَذَابًا </w:t>
      </w:r>
      <w:proofErr w:type="gramStart"/>
      <w:r w:rsidR="0058143F" w:rsidRPr="000D1564">
        <w:rPr>
          <w:rFonts w:ascii="Traditional Arabic" w:hAnsi="Traditional Arabic"/>
          <w:sz w:val="32"/>
          <w:szCs w:val="32"/>
          <w:rtl/>
        </w:rPr>
        <w:t>أَلِيمًا</w:t>
      </w:r>
      <w:r w:rsidR="004831C1" w:rsidRPr="007216E5">
        <w:rPr>
          <w:rFonts w:ascii="QCF_BSML" w:hAnsi="QCF_BSML" w:cs="QCF_BSML"/>
          <w:rtl/>
        </w:rPr>
        <w:t>)</w:t>
      </w:r>
      <w:r w:rsidR="00EC3B2D">
        <w:rPr>
          <w:rFonts w:ascii="Traditional Arabic" w:hAnsi="Traditional Arabic" w:hint="cs"/>
          <w:sz w:val="32"/>
          <w:szCs w:val="32"/>
          <w:rtl/>
        </w:rPr>
        <w:t>[</w:t>
      </w:r>
      <w:proofErr w:type="gramEnd"/>
      <w:r w:rsidR="0058143F" w:rsidRPr="000D1564">
        <w:rPr>
          <w:rFonts w:ascii="Traditional Arabic" w:hAnsi="Traditional Arabic"/>
          <w:sz w:val="32"/>
          <w:szCs w:val="32"/>
          <w:rtl/>
        </w:rPr>
        <w:t>سورة الأحزاب</w:t>
      </w:r>
      <w:r w:rsidR="00EC3B2D">
        <w:rPr>
          <w:rFonts w:ascii="Traditional Arabic" w:hAnsi="Traditional Arabic" w:hint="cs"/>
          <w:sz w:val="32"/>
          <w:szCs w:val="32"/>
          <w:rtl/>
        </w:rPr>
        <w:t>:</w:t>
      </w:r>
      <w:r w:rsidR="0058143F" w:rsidRPr="000D1564">
        <w:rPr>
          <w:rFonts w:ascii="Traditional Arabic" w:hAnsi="Traditional Arabic"/>
          <w:sz w:val="32"/>
          <w:szCs w:val="32"/>
          <w:rtl/>
        </w:rPr>
        <w:t xml:space="preserve"> 7، 8</w:t>
      </w:r>
      <w:r w:rsidR="00EC3B2D">
        <w:rPr>
          <w:rFonts w:ascii="Traditional Arabic" w:hAnsi="Traditional Arabic" w:hint="cs"/>
          <w:sz w:val="32"/>
          <w:szCs w:val="32"/>
          <w:rtl/>
        </w:rPr>
        <w:t>]</w:t>
      </w:r>
      <w:r w:rsidR="0058143F" w:rsidRPr="000D1564">
        <w:rPr>
          <w:rFonts w:ascii="Traditional Arabic" w:hAnsi="Traditional Arabic"/>
          <w:sz w:val="32"/>
          <w:szCs w:val="32"/>
          <w:rtl/>
        </w:rPr>
        <w:t>.</w:t>
      </w:r>
      <w:r w:rsidR="002158A8" w:rsidRPr="000D1564">
        <w:rPr>
          <w:rFonts w:ascii="Traditional Arabic" w:hAnsi="Traditional Arabic"/>
          <w:sz w:val="32"/>
          <w:szCs w:val="32"/>
          <w:rtl/>
          <w:lang w:bidi="ar-SY"/>
        </w:rPr>
        <w:t xml:space="preserve"> ف</w:t>
      </w:r>
      <w:r w:rsidR="006F7E82" w:rsidRPr="000D1564">
        <w:rPr>
          <w:rFonts w:ascii="Traditional Arabic" w:hAnsi="Traditional Arabic"/>
          <w:sz w:val="32"/>
          <w:szCs w:val="32"/>
          <w:rtl/>
          <w:lang w:bidi="ar-SY"/>
        </w:rPr>
        <w:t xml:space="preserve">الميثاق الأول هو النبوة والتبليغ، والميثاق الغليظ هو الإيمان بالنبي الخاتم ونصرته، </w:t>
      </w:r>
      <w:r w:rsidR="00193038" w:rsidRPr="000D1564">
        <w:rPr>
          <w:rFonts w:ascii="Traditional Arabic" w:hAnsi="Traditional Arabic"/>
          <w:sz w:val="32"/>
          <w:szCs w:val="32"/>
          <w:rtl/>
          <w:lang w:bidi="ar-SY"/>
        </w:rPr>
        <w:t xml:space="preserve">وقد </w:t>
      </w:r>
      <w:r w:rsidR="006F7E82" w:rsidRPr="000D1564">
        <w:rPr>
          <w:rFonts w:ascii="Traditional Arabic" w:hAnsi="Traditional Arabic"/>
          <w:sz w:val="32"/>
          <w:szCs w:val="32"/>
          <w:rtl/>
          <w:lang w:bidi="ar-SY"/>
        </w:rPr>
        <w:t>فسَّره قوله تعالى:</w:t>
      </w:r>
      <w:r w:rsidR="00D1250F" w:rsidRPr="000D1564">
        <w:rPr>
          <w:rFonts w:ascii="Traditional Arabic" w:hAnsi="Traditional Arabic"/>
          <w:sz w:val="32"/>
          <w:szCs w:val="32"/>
          <w:rtl/>
        </w:rPr>
        <w:t xml:space="preserve"> </w:t>
      </w:r>
      <w:r w:rsidR="004831C1" w:rsidRPr="007216E5">
        <w:rPr>
          <w:rFonts w:ascii="QCF_BSML" w:hAnsi="QCF_BSML" w:cs="QCF_BSML"/>
          <w:rtl/>
        </w:rPr>
        <w:t>(</w:t>
      </w:r>
      <w:r w:rsidR="00D1250F" w:rsidRPr="000D1564">
        <w:rPr>
          <w:rFonts w:ascii="Traditional Arabic" w:hAnsi="Traditional Arabic"/>
          <w:sz w:val="32"/>
          <w:szCs w:val="32"/>
          <w:rtl/>
          <w:lang w:bidi="ar-SY"/>
        </w:rPr>
        <w:t xml:space="preserve">وَإِذْ أَخَذَ اللَّهُ مِيثَاقَ النَّبِيِّينَ لَمَا آتَيْتُكُمْ مِنْ كِتَابٍ وَحِكْمَةٍ ثُمَّ جَاءَكُمْ رَسُولٌ مُصَدِّقٌ لِمَا مَعَكُمْ لَتُؤْمِنُنَّ بِهِ وَلَتَنْصُرُنَّهُ قَالَ </w:t>
      </w:r>
      <w:proofErr w:type="spellStart"/>
      <w:r w:rsidR="00D1250F" w:rsidRPr="000D1564">
        <w:rPr>
          <w:rFonts w:ascii="Traditional Arabic" w:hAnsi="Traditional Arabic"/>
          <w:sz w:val="32"/>
          <w:szCs w:val="32"/>
          <w:rtl/>
          <w:lang w:bidi="ar-SY"/>
        </w:rPr>
        <w:t>أَأَقْرَرْتُمْ</w:t>
      </w:r>
      <w:proofErr w:type="spellEnd"/>
      <w:r w:rsidR="00D1250F" w:rsidRPr="000D1564">
        <w:rPr>
          <w:rFonts w:ascii="Traditional Arabic" w:hAnsi="Traditional Arabic"/>
          <w:sz w:val="32"/>
          <w:szCs w:val="32"/>
          <w:rtl/>
          <w:lang w:bidi="ar-SY"/>
        </w:rPr>
        <w:t xml:space="preserve"> وَأَخَذْتُمْ عَلَى ذَلِكُمْ إِصْرِي قَالُوا أَقْرَرْنَا قَالَ فَاشْهَدُوا وَأَنَا مَعَكُمْ مِنَ </w:t>
      </w:r>
      <w:proofErr w:type="gramStart"/>
      <w:r w:rsidR="00D1250F" w:rsidRPr="000D1564">
        <w:rPr>
          <w:rFonts w:ascii="Traditional Arabic" w:hAnsi="Traditional Arabic"/>
          <w:sz w:val="32"/>
          <w:szCs w:val="32"/>
          <w:rtl/>
          <w:lang w:bidi="ar-SY"/>
        </w:rPr>
        <w:t>الشَّاهِدِينَ</w:t>
      </w:r>
      <w:r w:rsidR="004831C1" w:rsidRPr="007216E5">
        <w:rPr>
          <w:rFonts w:ascii="QCF_BSML" w:hAnsi="QCF_BSML" w:cs="QCF_BSML"/>
          <w:rtl/>
        </w:rPr>
        <w:t>)</w:t>
      </w:r>
      <w:r w:rsidR="00EC3B2D">
        <w:rPr>
          <w:rFonts w:ascii="Traditional Arabic" w:hAnsi="Traditional Arabic" w:hint="cs"/>
          <w:sz w:val="32"/>
          <w:szCs w:val="32"/>
          <w:rtl/>
          <w:lang w:bidi="ar-SY"/>
        </w:rPr>
        <w:t>[</w:t>
      </w:r>
      <w:proofErr w:type="gramEnd"/>
      <w:r w:rsidR="00D1250F" w:rsidRPr="000D1564">
        <w:rPr>
          <w:rFonts w:ascii="Traditional Arabic" w:hAnsi="Traditional Arabic"/>
          <w:sz w:val="32"/>
          <w:szCs w:val="32"/>
          <w:rtl/>
          <w:lang w:bidi="ar-SY"/>
        </w:rPr>
        <w:t>سورة آل عمران</w:t>
      </w:r>
      <w:r w:rsidR="00EC3B2D">
        <w:rPr>
          <w:rFonts w:ascii="Traditional Arabic" w:hAnsi="Traditional Arabic" w:hint="cs"/>
          <w:sz w:val="32"/>
          <w:szCs w:val="32"/>
          <w:rtl/>
          <w:lang w:bidi="ar-SY"/>
        </w:rPr>
        <w:t>:</w:t>
      </w:r>
      <w:r w:rsidR="00D1250F" w:rsidRPr="000D1564">
        <w:rPr>
          <w:rFonts w:ascii="Traditional Arabic" w:hAnsi="Traditional Arabic"/>
          <w:sz w:val="32"/>
          <w:szCs w:val="32"/>
          <w:rtl/>
          <w:lang w:bidi="ar-SY"/>
        </w:rPr>
        <w:t xml:space="preserve"> 81</w:t>
      </w:r>
      <w:r w:rsidR="00EC3B2D">
        <w:rPr>
          <w:rFonts w:ascii="Traditional Arabic" w:hAnsi="Traditional Arabic" w:hint="cs"/>
          <w:sz w:val="32"/>
          <w:szCs w:val="32"/>
          <w:rtl/>
          <w:lang w:bidi="ar-SY"/>
        </w:rPr>
        <w:t>]</w:t>
      </w:r>
      <w:r w:rsidR="00D1250F" w:rsidRPr="000D1564">
        <w:rPr>
          <w:rFonts w:ascii="Traditional Arabic" w:hAnsi="Traditional Arabic"/>
          <w:sz w:val="32"/>
          <w:szCs w:val="32"/>
          <w:rtl/>
          <w:lang w:bidi="ar-SY"/>
        </w:rPr>
        <w:t>.</w:t>
      </w:r>
    </w:p>
    <w:p w:rsidR="006F7E82" w:rsidRPr="000D1564" w:rsidRDefault="006F7E82" w:rsidP="00613BAB">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lang w:bidi="ar-SY"/>
        </w:rPr>
        <w:t>وفي سؤال الصادق عن صدقه إشارةٌ إلى أمرين: الأول: تنبيه إلى التزام التقوى ومراقبة النفس ومحاسبتها. والثا</w:t>
      </w:r>
      <w:r w:rsidR="00193038" w:rsidRPr="000D1564">
        <w:rPr>
          <w:rFonts w:ascii="Traditional Arabic" w:hAnsi="Traditional Arabic"/>
          <w:sz w:val="32"/>
          <w:szCs w:val="32"/>
          <w:rtl/>
          <w:lang w:bidi="ar-SY"/>
        </w:rPr>
        <w:t>ني: تبكيت وتوبيخ للمكذبين، فإذا</w:t>
      </w:r>
      <w:r w:rsidRPr="000D1564">
        <w:rPr>
          <w:rFonts w:ascii="Traditional Arabic" w:hAnsi="Traditional Arabic"/>
          <w:sz w:val="32"/>
          <w:szCs w:val="32"/>
          <w:rtl/>
          <w:lang w:bidi="ar-SY"/>
        </w:rPr>
        <w:t xml:space="preserve"> كان الصادق يُسْأل عن صدقه فمن باب أولى يُسْأل الكاذب عن كذبه. فالجميع يُسْألون، قال تعالى:</w:t>
      </w:r>
      <w:r w:rsidR="004B3CA7" w:rsidRPr="000D1564">
        <w:rPr>
          <w:rFonts w:ascii="Traditional Arabic" w:hAnsi="Traditional Arabic"/>
          <w:sz w:val="32"/>
          <w:szCs w:val="32"/>
          <w:rtl/>
        </w:rPr>
        <w:t xml:space="preserve"> </w:t>
      </w:r>
      <w:r w:rsidR="004831C1" w:rsidRPr="007216E5">
        <w:rPr>
          <w:rFonts w:ascii="QCF_BSML" w:hAnsi="QCF_BSML" w:cs="QCF_BSML"/>
          <w:rtl/>
        </w:rPr>
        <w:t>(</w:t>
      </w:r>
      <w:proofErr w:type="spellStart"/>
      <w:r w:rsidR="004B3CA7" w:rsidRPr="000D1564">
        <w:rPr>
          <w:rFonts w:ascii="Traditional Arabic" w:hAnsi="Traditional Arabic"/>
          <w:sz w:val="32"/>
          <w:szCs w:val="32"/>
          <w:rtl/>
          <w:lang w:bidi="ar-SY"/>
        </w:rPr>
        <w:t>فَلَنَسْأَلَنَّ</w:t>
      </w:r>
      <w:proofErr w:type="spellEnd"/>
      <w:r w:rsidR="004B3CA7" w:rsidRPr="000D1564">
        <w:rPr>
          <w:rFonts w:ascii="Traditional Arabic" w:hAnsi="Traditional Arabic"/>
          <w:sz w:val="32"/>
          <w:szCs w:val="32"/>
          <w:rtl/>
          <w:lang w:bidi="ar-SY"/>
        </w:rPr>
        <w:t xml:space="preserve"> الَّذِينَ أُرْسِلَ إِلَيْهِمْ </w:t>
      </w:r>
      <w:proofErr w:type="spellStart"/>
      <w:r w:rsidR="004B3CA7" w:rsidRPr="000D1564">
        <w:rPr>
          <w:rFonts w:ascii="Traditional Arabic" w:hAnsi="Traditional Arabic"/>
          <w:sz w:val="32"/>
          <w:szCs w:val="32"/>
          <w:rtl/>
          <w:lang w:bidi="ar-SY"/>
        </w:rPr>
        <w:t>وَلَنَسْأَلَنَّ</w:t>
      </w:r>
      <w:proofErr w:type="spellEnd"/>
      <w:r w:rsidR="004B3CA7" w:rsidRPr="000D1564">
        <w:rPr>
          <w:rFonts w:ascii="Traditional Arabic" w:hAnsi="Traditional Arabic"/>
          <w:sz w:val="32"/>
          <w:szCs w:val="32"/>
          <w:rtl/>
          <w:lang w:bidi="ar-SY"/>
        </w:rPr>
        <w:t xml:space="preserve"> </w:t>
      </w:r>
      <w:proofErr w:type="gramStart"/>
      <w:r w:rsidR="004B3CA7" w:rsidRPr="000D1564">
        <w:rPr>
          <w:rFonts w:ascii="Traditional Arabic" w:hAnsi="Traditional Arabic"/>
          <w:sz w:val="32"/>
          <w:szCs w:val="32"/>
          <w:rtl/>
          <w:lang w:bidi="ar-SY"/>
        </w:rPr>
        <w:t>الْمُرْسَلِينَ</w:t>
      </w:r>
      <w:r w:rsidR="004831C1" w:rsidRPr="007216E5">
        <w:rPr>
          <w:rFonts w:ascii="QCF_BSML" w:hAnsi="QCF_BSML" w:cs="QCF_BSML"/>
          <w:rtl/>
        </w:rPr>
        <w:t>)</w:t>
      </w:r>
      <w:r w:rsidR="00EC3B2D">
        <w:rPr>
          <w:rFonts w:ascii="Traditional Arabic" w:hAnsi="Traditional Arabic" w:hint="cs"/>
          <w:sz w:val="32"/>
          <w:szCs w:val="32"/>
          <w:rtl/>
          <w:lang w:bidi="ar-SY"/>
        </w:rPr>
        <w:t>[</w:t>
      </w:r>
      <w:proofErr w:type="gramEnd"/>
      <w:r w:rsidR="004B3CA7" w:rsidRPr="000D1564">
        <w:rPr>
          <w:rFonts w:ascii="Traditional Arabic" w:hAnsi="Traditional Arabic"/>
          <w:sz w:val="32"/>
          <w:szCs w:val="32"/>
          <w:rtl/>
          <w:lang w:bidi="ar-SY"/>
        </w:rPr>
        <w:t>سورة الأعراف</w:t>
      </w:r>
      <w:r w:rsidR="00EC3B2D">
        <w:rPr>
          <w:rFonts w:ascii="Traditional Arabic" w:hAnsi="Traditional Arabic" w:hint="cs"/>
          <w:sz w:val="32"/>
          <w:szCs w:val="32"/>
          <w:rtl/>
          <w:lang w:bidi="ar-SY"/>
        </w:rPr>
        <w:t>:</w:t>
      </w:r>
      <w:r w:rsidR="004B3CA7" w:rsidRPr="000D1564">
        <w:rPr>
          <w:rFonts w:ascii="Traditional Arabic" w:hAnsi="Traditional Arabic"/>
          <w:sz w:val="32"/>
          <w:szCs w:val="32"/>
          <w:rtl/>
          <w:lang w:bidi="ar-SY"/>
        </w:rPr>
        <w:t xml:space="preserve"> 6</w:t>
      </w:r>
      <w:r w:rsidR="00EC3B2D">
        <w:rPr>
          <w:rFonts w:ascii="Traditional Arabic" w:hAnsi="Traditional Arabic" w:hint="cs"/>
          <w:sz w:val="32"/>
          <w:szCs w:val="32"/>
          <w:rtl/>
          <w:lang w:bidi="ar-SY"/>
        </w:rPr>
        <w:t>]</w:t>
      </w:r>
      <w:r w:rsidR="004B3CA7" w:rsidRPr="000D1564">
        <w:rPr>
          <w:rFonts w:ascii="Traditional Arabic" w:hAnsi="Traditional Arabic"/>
          <w:sz w:val="32"/>
          <w:szCs w:val="32"/>
          <w:rtl/>
          <w:lang w:bidi="ar-SY"/>
        </w:rPr>
        <w:t>.</w:t>
      </w:r>
      <w:r w:rsidRPr="000D1564">
        <w:rPr>
          <w:rFonts w:ascii="Traditional Arabic" w:hAnsi="Traditional Arabic"/>
          <w:sz w:val="32"/>
          <w:szCs w:val="32"/>
          <w:rtl/>
          <w:lang w:bidi="ar-SY"/>
        </w:rPr>
        <w:t xml:space="preserve"> سؤال الرسل فسَّره قوله تعالى</w:t>
      </w:r>
      <w:r w:rsidR="00624705" w:rsidRPr="000D1564">
        <w:rPr>
          <w:rFonts w:ascii="Traditional Arabic" w:hAnsi="Traditional Arabic"/>
          <w:sz w:val="32"/>
          <w:szCs w:val="32"/>
          <w:rtl/>
        </w:rPr>
        <w:t xml:space="preserve">: </w:t>
      </w:r>
      <w:r w:rsidR="004831C1" w:rsidRPr="007216E5">
        <w:rPr>
          <w:rFonts w:ascii="QCF_BSML" w:hAnsi="QCF_BSML" w:cs="QCF_BSML"/>
          <w:rtl/>
        </w:rPr>
        <w:t>(</w:t>
      </w:r>
      <w:r w:rsidR="00624705" w:rsidRPr="000D1564">
        <w:rPr>
          <w:rFonts w:ascii="Traditional Arabic" w:hAnsi="Traditional Arabic"/>
          <w:sz w:val="32"/>
          <w:szCs w:val="32"/>
          <w:rtl/>
          <w:lang w:bidi="ar-SY"/>
        </w:rPr>
        <w:t xml:space="preserve">يَوْمَ يَجْمَعُ اللَّهُ الرُّسُلَ فَيَقُولُ مَاذَا أُجِبْتُمْ قَالُوا لَا عِلْمَ لَنَا إِنَّكَ أَنْتَ عَلَّامُ </w:t>
      </w:r>
      <w:proofErr w:type="gramStart"/>
      <w:r w:rsidR="00624705" w:rsidRPr="000D1564">
        <w:rPr>
          <w:rFonts w:ascii="Traditional Arabic" w:hAnsi="Traditional Arabic"/>
          <w:sz w:val="32"/>
          <w:szCs w:val="32"/>
          <w:rtl/>
          <w:lang w:bidi="ar-SY"/>
        </w:rPr>
        <w:t>الْغُيُوبِ</w:t>
      </w:r>
      <w:r w:rsidR="004831C1" w:rsidRPr="007216E5">
        <w:rPr>
          <w:rFonts w:ascii="QCF_BSML" w:hAnsi="QCF_BSML" w:cs="QCF_BSML"/>
          <w:rtl/>
        </w:rPr>
        <w:t>)</w:t>
      </w:r>
      <w:r w:rsidR="00EC3B2D">
        <w:rPr>
          <w:rFonts w:ascii="Traditional Arabic" w:hAnsi="Traditional Arabic" w:hint="cs"/>
          <w:sz w:val="32"/>
          <w:szCs w:val="32"/>
          <w:rtl/>
        </w:rPr>
        <w:t>[</w:t>
      </w:r>
      <w:proofErr w:type="gramEnd"/>
      <w:r w:rsidR="00624705" w:rsidRPr="000D1564">
        <w:rPr>
          <w:rFonts w:ascii="Traditional Arabic" w:hAnsi="Traditional Arabic"/>
          <w:sz w:val="32"/>
          <w:szCs w:val="32"/>
          <w:rtl/>
          <w:lang w:bidi="ar-SY"/>
        </w:rPr>
        <w:t>سورة المائدة</w:t>
      </w:r>
      <w:r w:rsidR="00EC3B2D">
        <w:rPr>
          <w:rFonts w:ascii="Traditional Arabic" w:hAnsi="Traditional Arabic" w:hint="cs"/>
          <w:sz w:val="32"/>
          <w:szCs w:val="32"/>
          <w:rtl/>
          <w:lang w:bidi="ar-SY"/>
        </w:rPr>
        <w:t>:</w:t>
      </w:r>
      <w:r w:rsidR="00624705" w:rsidRPr="000D1564">
        <w:rPr>
          <w:rFonts w:ascii="Traditional Arabic" w:hAnsi="Traditional Arabic"/>
          <w:sz w:val="32"/>
          <w:szCs w:val="32"/>
          <w:rtl/>
          <w:lang w:bidi="ar-SY"/>
        </w:rPr>
        <w:t xml:space="preserve"> 109</w:t>
      </w:r>
      <w:r w:rsidR="00EC3B2D">
        <w:rPr>
          <w:rFonts w:ascii="Traditional Arabic" w:hAnsi="Traditional Arabic" w:hint="cs"/>
          <w:sz w:val="32"/>
          <w:szCs w:val="32"/>
          <w:rtl/>
          <w:lang w:bidi="ar-SY"/>
        </w:rPr>
        <w:t>]</w:t>
      </w:r>
      <w:r w:rsidR="00624705" w:rsidRPr="000D1564">
        <w:rPr>
          <w:rFonts w:ascii="Traditional Arabic" w:hAnsi="Traditional Arabic"/>
          <w:sz w:val="32"/>
          <w:szCs w:val="32"/>
          <w:rtl/>
          <w:lang w:bidi="ar-SY"/>
        </w:rPr>
        <w:t>.</w:t>
      </w:r>
      <w:r w:rsidRPr="000D1564">
        <w:rPr>
          <w:rFonts w:ascii="Traditional Arabic" w:hAnsi="Traditional Arabic"/>
          <w:sz w:val="32"/>
          <w:szCs w:val="32"/>
          <w:rtl/>
          <w:lang w:bidi="ar-SY"/>
        </w:rPr>
        <w:t xml:space="preserve"> وقال تعالى</w:t>
      </w:r>
      <w:r w:rsidR="00624705" w:rsidRPr="000D1564">
        <w:rPr>
          <w:rFonts w:ascii="Traditional Arabic" w:hAnsi="Traditional Arabic"/>
          <w:sz w:val="32"/>
          <w:szCs w:val="32"/>
          <w:rtl/>
          <w:lang w:bidi="ar-SY"/>
        </w:rPr>
        <w:t>:</w:t>
      </w:r>
      <w:r w:rsidR="00624705" w:rsidRPr="000D1564">
        <w:rPr>
          <w:rFonts w:ascii="Traditional Arabic" w:hAnsi="Traditional Arabic"/>
          <w:sz w:val="32"/>
          <w:szCs w:val="32"/>
          <w:rtl/>
        </w:rPr>
        <w:t xml:space="preserve"> </w:t>
      </w:r>
      <w:r w:rsidR="004831C1" w:rsidRPr="007216E5">
        <w:rPr>
          <w:rFonts w:ascii="QCF_BSML" w:hAnsi="QCF_BSML" w:cs="QCF_BSML"/>
          <w:rtl/>
        </w:rPr>
        <w:t>(</w:t>
      </w:r>
      <w:r w:rsidR="00624705" w:rsidRPr="000D1564">
        <w:rPr>
          <w:rFonts w:ascii="Traditional Arabic" w:hAnsi="Traditional Arabic"/>
          <w:sz w:val="32"/>
          <w:szCs w:val="32"/>
          <w:rtl/>
          <w:lang w:bidi="ar-SY"/>
        </w:rPr>
        <w:t>فَوَرَبِّك</w:t>
      </w:r>
      <w:r w:rsidR="00613BAB">
        <w:rPr>
          <w:rFonts w:ascii="Traditional Arabic" w:hAnsi="Traditional Arabic"/>
          <w:sz w:val="32"/>
          <w:szCs w:val="32"/>
          <w:rtl/>
          <w:lang w:bidi="ar-SY"/>
        </w:rPr>
        <w:t>َ لَنَسْأَلَنَّهُمْ أَجْمَعِينَ</w:t>
      </w:r>
      <w:r w:rsidR="00624705" w:rsidRPr="000D1564">
        <w:rPr>
          <w:rFonts w:ascii="Traditional Arabic" w:hAnsi="Traditional Arabic"/>
          <w:sz w:val="32"/>
          <w:szCs w:val="32"/>
          <w:rtl/>
          <w:lang w:bidi="ar-SY"/>
        </w:rPr>
        <w:t xml:space="preserve"> عَمَّا كَانُوا يَعْمَلُونَ</w:t>
      </w:r>
      <w:r w:rsidR="004831C1" w:rsidRPr="007216E5">
        <w:rPr>
          <w:rFonts w:ascii="QCF_BSML" w:hAnsi="QCF_BSML" w:cs="QCF_BSML"/>
          <w:rtl/>
        </w:rPr>
        <w:t>)</w:t>
      </w:r>
      <w:r w:rsidR="00EC3B2D">
        <w:rPr>
          <w:rFonts w:ascii="Traditional Arabic" w:hAnsi="Traditional Arabic" w:hint="cs"/>
          <w:sz w:val="32"/>
          <w:szCs w:val="32"/>
          <w:rtl/>
          <w:lang w:bidi="ar-SY"/>
        </w:rPr>
        <w:t>[</w:t>
      </w:r>
      <w:r w:rsidR="00624705" w:rsidRPr="000D1564">
        <w:rPr>
          <w:rFonts w:ascii="Traditional Arabic" w:hAnsi="Traditional Arabic"/>
          <w:sz w:val="32"/>
          <w:szCs w:val="32"/>
          <w:rtl/>
          <w:lang w:bidi="ar-SY"/>
        </w:rPr>
        <w:t>سورة الحجر</w:t>
      </w:r>
      <w:r w:rsidR="00EC3B2D">
        <w:rPr>
          <w:rFonts w:ascii="Traditional Arabic" w:hAnsi="Traditional Arabic" w:hint="cs"/>
          <w:sz w:val="32"/>
          <w:szCs w:val="32"/>
          <w:rtl/>
          <w:lang w:bidi="ar-SY"/>
        </w:rPr>
        <w:t>:</w:t>
      </w:r>
      <w:r w:rsidR="00624705" w:rsidRPr="000D1564">
        <w:rPr>
          <w:rFonts w:ascii="Traditional Arabic" w:hAnsi="Traditional Arabic"/>
          <w:sz w:val="32"/>
          <w:szCs w:val="32"/>
          <w:rtl/>
          <w:lang w:bidi="ar-SY"/>
        </w:rPr>
        <w:t xml:space="preserve"> 92، 93</w:t>
      </w:r>
      <w:r w:rsidR="00EC3B2D">
        <w:rPr>
          <w:rFonts w:ascii="Traditional Arabic" w:hAnsi="Traditional Arabic" w:hint="cs"/>
          <w:sz w:val="32"/>
          <w:szCs w:val="32"/>
          <w:rtl/>
          <w:lang w:bidi="ar-SY"/>
        </w:rPr>
        <w:t>]</w:t>
      </w:r>
      <w:r w:rsidR="00624705" w:rsidRPr="000D1564">
        <w:rPr>
          <w:rFonts w:ascii="Traditional Arabic" w:hAnsi="Traditional Arabic"/>
          <w:sz w:val="32"/>
          <w:szCs w:val="32"/>
          <w:rtl/>
          <w:lang w:bidi="ar-SY"/>
        </w:rPr>
        <w:t>.</w:t>
      </w:r>
      <w:r w:rsidR="00D76B2F" w:rsidRPr="000D1564">
        <w:rPr>
          <w:rFonts w:ascii="Traditional Arabic" w:hAnsi="Traditional Arabic"/>
          <w:sz w:val="32"/>
          <w:szCs w:val="32"/>
          <w:rtl/>
          <w:lang w:bidi="ar-SY"/>
        </w:rPr>
        <w:t xml:space="preserve"> </w:t>
      </w:r>
      <w:r w:rsidRPr="000D1564">
        <w:rPr>
          <w:rFonts w:ascii="Traditional Arabic" w:hAnsi="Traditional Arabic"/>
          <w:sz w:val="32"/>
          <w:szCs w:val="32"/>
          <w:rtl/>
          <w:lang w:bidi="ar-SY"/>
        </w:rPr>
        <w:t>قال رسول الله</w:t>
      </w:r>
      <w:r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w:t>
      </w:r>
      <w:r w:rsidR="00506F1E">
        <w:rPr>
          <w:rFonts w:ascii="Traditional Arabic" w:hAnsi="Traditional Arabic"/>
          <w:sz w:val="32"/>
          <w:szCs w:val="32"/>
          <w:rtl/>
        </w:rPr>
        <w:t xml:space="preserve"> </w:t>
      </w:r>
      <w:r w:rsidR="00506F1E">
        <w:rPr>
          <w:rFonts w:ascii="Traditional Arabic" w:hAnsi="Traditional Arabic" w:hint="cs"/>
          <w:sz w:val="32"/>
          <w:szCs w:val="32"/>
          <w:rtl/>
        </w:rPr>
        <w:t>"</w:t>
      </w:r>
      <w:r w:rsidRPr="000D1564">
        <w:rPr>
          <w:rFonts w:ascii="Traditional Arabic" w:hAnsi="Traditional Arabic"/>
          <w:sz w:val="32"/>
          <w:szCs w:val="32"/>
          <w:rtl/>
          <w:lang w:bidi="ar-SY"/>
        </w:rPr>
        <w:t>لَا تَزُولُ قَدَمَا عَبْدٍ يَوْمَ القِيَامَةِ حَتَّى يُسْأَلَ عَنْ عُمُرِهِ فِيمَا أَفْنَاهُ</w:t>
      </w:r>
      <w:r w:rsidR="00D5614C">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وَعَنْ عِلْمِهِ فِيمَ فَعَلَ</w:t>
      </w:r>
      <w:r w:rsidR="00D5614C">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وَعَنْ مَالِهِ مِنْ أَيْنَ اكْتَسَبَهُ وَفِيمَ أَنْفَقَهُ</w:t>
      </w:r>
      <w:r w:rsidR="00D5614C">
        <w:rPr>
          <w:rFonts w:ascii="Traditional Arabic" w:hAnsi="Traditional Arabic" w:hint="cs"/>
          <w:sz w:val="32"/>
          <w:szCs w:val="32"/>
          <w:rtl/>
          <w:lang w:bidi="ar-SY"/>
        </w:rPr>
        <w:t>،</w:t>
      </w:r>
      <w:r w:rsidR="00506F1E">
        <w:rPr>
          <w:rFonts w:ascii="Traditional Arabic" w:hAnsi="Traditional Arabic"/>
          <w:sz w:val="32"/>
          <w:szCs w:val="32"/>
          <w:rtl/>
          <w:lang w:bidi="ar-SY"/>
        </w:rPr>
        <w:t xml:space="preserve"> وَعَنْ جِسْمِهِ فِيمَ أَبْلَاه</w:t>
      </w:r>
      <w:r w:rsidR="00506F1E">
        <w:rPr>
          <w:rFonts w:ascii="Traditional Arabic" w:hAnsi="Traditional Arabic" w:hint="cs"/>
          <w:sz w:val="32"/>
          <w:szCs w:val="32"/>
          <w:rtl/>
          <w:lang w:bidi="ar-SY"/>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17"/>
      </w:r>
      <w:r w:rsidRPr="000D1564">
        <w:rPr>
          <w:rFonts w:ascii="Traditional Arabic" w:hAnsi="Traditional Arabic"/>
          <w:sz w:val="32"/>
          <w:szCs w:val="32"/>
          <w:vertAlign w:val="superscript"/>
          <w:rtl/>
        </w:rPr>
        <w:t>)</w:t>
      </w:r>
      <w:r w:rsidRPr="000D1564">
        <w:rPr>
          <w:rFonts w:ascii="Traditional Arabic" w:hAnsi="Traditional Arabic"/>
          <w:sz w:val="32"/>
          <w:szCs w:val="32"/>
          <w:rtl/>
        </w:rPr>
        <w:t>.</w:t>
      </w:r>
    </w:p>
    <w:p w:rsidR="005A1933" w:rsidRPr="000D1564" w:rsidRDefault="003D0FFE" w:rsidP="00613BAB">
      <w:pPr>
        <w:spacing w:line="240" w:lineRule="atLeast"/>
        <w:jc w:val="both"/>
        <w:rPr>
          <w:rFonts w:ascii="Traditional Arabic" w:hAnsi="Traditional Arabic"/>
          <w:b/>
          <w:bCs/>
          <w:sz w:val="32"/>
          <w:szCs w:val="32"/>
          <w:rtl/>
          <w:lang w:bidi="ar-SY"/>
        </w:rPr>
      </w:pPr>
      <w:r>
        <w:rPr>
          <w:rFonts w:ascii="Traditional Arabic" w:hAnsi="Traditional Arabic" w:hint="cs"/>
          <w:b/>
          <w:bCs/>
          <w:sz w:val="32"/>
          <w:szCs w:val="32"/>
          <w:rtl/>
        </w:rPr>
        <w:t>المطلب ال</w:t>
      </w:r>
      <w:r>
        <w:rPr>
          <w:rFonts w:ascii="Traditional Arabic" w:hAnsi="Traditional Arabic"/>
          <w:b/>
          <w:bCs/>
          <w:sz w:val="32"/>
          <w:szCs w:val="32"/>
          <w:rtl/>
        </w:rPr>
        <w:t>خامس</w:t>
      </w:r>
      <w:r w:rsidR="00506889" w:rsidRPr="000D1564">
        <w:rPr>
          <w:rFonts w:ascii="Traditional Arabic" w:hAnsi="Traditional Arabic"/>
          <w:b/>
          <w:bCs/>
          <w:sz w:val="32"/>
          <w:szCs w:val="32"/>
          <w:rtl/>
        </w:rPr>
        <w:t>:</w:t>
      </w:r>
      <w:r w:rsidR="00325B5E" w:rsidRPr="000D1564">
        <w:rPr>
          <w:rFonts w:ascii="Traditional Arabic" w:hAnsi="Traditional Arabic"/>
          <w:b/>
          <w:bCs/>
          <w:sz w:val="32"/>
          <w:szCs w:val="32"/>
          <w:rtl/>
          <w:lang w:bidi="ar-SY"/>
        </w:rPr>
        <w:t xml:space="preserve"> </w:t>
      </w:r>
      <w:r w:rsidR="005A1933" w:rsidRPr="000D1564">
        <w:rPr>
          <w:rFonts w:ascii="Traditional Arabic" w:hAnsi="Traditional Arabic"/>
          <w:b/>
          <w:bCs/>
          <w:sz w:val="32"/>
          <w:szCs w:val="32"/>
          <w:rtl/>
          <w:lang w:bidi="ar-SY"/>
        </w:rPr>
        <w:t>النبي</w:t>
      </w:r>
      <w:r w:rsidR="005A1933" w:rsidRPr="000D1564">
        <w:rPr>
          <w:rFonts w:ascii="Traditional Arabic" w:hAnsi="Traditional Arabic"/>
          <w:b/>
          <w:bCs/>
          <w:sz w:val="32"/>
          <w:szCs w:val="32"/>
          <w:lang w:bidi="ar-SY"/>
        </w:rPr>
        <w:sym w:font="AGA Arabesque" w:char="F072"/>
      </w:r>
      <w:r w:rsidR="005A1933" w:rsidRPr="000D1564">
        <w:rPr>
          <w:rFonts w:ascii="Traditional Arabic" w:hAnsi="Traditional Arabic"/>
          <w:b/>
          <w:bCs/>
          <w:sz w:val="32"/>
          <w:szCs w:val="32"/>
          <w:rtl/>
          <w:lang w:bidi="ar-SY"/>
        </w:rPr>
        <w:t xml:space="preserve"> هو الأسوة الحسنة:</w:t>
      </w:r>
    </w:p>
    <w:p w:rsidR="005A1933" w:rsidRPr="000D1564" w:rsidRDefault="005A1933" w:rsidP="002B5E6C">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lang w:bidi="ar-SY"/>
        </w:rPr>
        <w:t>الأسوة الحسنة مطلب تربوي عام، نلاحظ أهميتها من خل</w:t>
      </w:r>
      <w:r w:rsidR="00193038" w:rsidRPr="000D1564">
        <w:rPr>
          <w:rFonts w:ascii="Traditional Arabic" w:hAnsi="Traditional Arabic"/>
          <w:sz w:val="32"/>
          <w:szCs w:val="32"/>
          <w:rtl/>
          <w:lang w:bidi="ar-SY"/>
        </w:rPr>
        <w:t>ال المؤسسات الأسرية والتربوية، ف</w:t>
      </w:r>
      <w:r w:rsidRPr="000D1564">
        <w:rPr>
          <w:rFonts w:ascii="Traditional Arabic" w:hAnsi="Traditional Arabic"/>
          <w:sz w:val="32"/>
          <w:szCs w:val="32"/>
          <w:rtl/>
          <w:lang w:bidi="ar-SY"/>
        </w:rPr>
        <w:t>الأسوة الحسنة لجميع الأفراد والمؤسسات في جميع المستويات هو النبي</w:t>
      </w:r>
      <w:r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 xml:space="preserve">، </w:t>
      </w:r>
      <w:r w:rsidR="00CE48AB" w:rsidRPr="000D1564">
        <w:rPr>
          <w:rFonts w:ascii="Traditional Arabic" w:hAnsi="Traditional Arabic"/>
          <w:sz w:val="32"/>
          <w:szCs w:val="32"/>
          <w:rtl/>
          <w:lang w:bidi="ar-SY"/>
        </w:rPr>
        <w:t>قال</w:t>
      </w:r>
      <w:r w:rsidRPr="000D1564">
        <w:rPr>
          <w:rFonts w:ascii="Traditional Arabic" w:hAnsi="Traditional Arabic"/>
          <w:sz w:val="32"/>
          <w:szCs w:val="32"/>
          <w:rtl/>
          <w:lang w:bidi="ar-SY"/>
        </w:rPr>
        <w:t xml:space="preserve"> تعالى:</w:t>
      </w:r>
      <w:r w:rsidR="003A52E3" w:rsidRPr="000D1564">
        <w:rPr>
          <w:rFonts w:ascii="Traditional Arabic" w:hAnsi="Traditional Arabic"/>
          <w:sz w:val="32"/>
          <w:szCs w:val="32"/>
          <w:rtl/>
        </w:rPr>
        <w:t xml:space="preserve"> </w:t>
      </w:r>
      <w:r w:rsidR="004831C1" w:rsidRPr="007216E5">
        <w:rPr>
          <w:rFonts w:ascii="QCF_BSML" w:hAnsi="QCF_BSML" w:cs="QCF_BSML"/>
          <w:rtl/>
        </w:rPr>
        <w:t>(</w:t>
      </w:r>
      <w:r w:rsidR="003A52E3" w:rsidRPr="000D1564">
        <w:rPr>
          <w:rFonts w:ascii="Traditional Arabic" w:hAnsi="Traditional Arabic"/>
          <w:sz w:val="32"/>
          <w:szCs w:val="32"/>
          <w:rtl/>
        </w:rPr>
        <w:t>لَقَدْ كَانَ لَكُمْ فِي رَسُولِ اللَّهِ أُسْوَةٌ حَسَنَةٌ لِمَنْ كَانَ يَرْجُو اللَّهَ وَالْيَوْمَ الْآخِرَ وَذَكَرَ اللَّهَ كَثِيرًا</w:t>
      </w:r>
      <w:r w:rsidR="004831C1" w:rsidRPr="007216E5">
        <w:rPr>
          <w:rFonts w:ascii="QCF_BSML" w:hAnsi="QCF_BSML" w:cs="QCF_BSML"/>
          <w:rtl/>
        </w:rPr>
        <w:t>)</w:t>
      </w:r>
      <w:r w:rsidR="0065131C">
        <w:rPr>
          <w:rFonts w:ascii="Traditional Arabic" w:hAnsi="Traditional Arabic" w:hint="cs"/>
          <w:sz w:val="32"/>
          <w:szCs w:val="32"/>
          <w:rtl/>
        </w:rPr>
        <w:t>[</w:t>
      </w:r>
      <w:r w:rsidR="003A52E3" w:rsidRPr="000D1564">
        <w:rPr>
          <w:rFonts w:ascii="Traditional Arabic" w:hAnsi="Traditional Arabic"/>
          <w:sz w:val="32"/>
          <w:szCs w:val="32"/>
          <w:rtl/>
        </w:rPr>
        <w:t>سورة الأحزاب</w:t>
      </w:r>
      <w:r w:rsidR="0065131C">
        <w:rPr>
          <w:rFonts w:ascii="Traditional Arabic" w:hAnsi="Traditional Arabic" w:hint="cs"/>
          <w:sz w:val="32"/>
          <w:szCs w:val="32"/>
          <w:rtl/>
        </w:rPr>
        <w:t>:</w:t>
      </w:r>
      <w:r w:rsidR="003A52E3" w:rsidRPr="000D1564">
        <w:rPr>
          <w:rFonts w:ascii="Traditional Arabic" w:hAnsi="Traditional Arabic"/>
          <w:sz w:val="32"/>
          <w:szCs w:val="32"/>
          <w:rtl/>
        </w:rPr>
        <w:t xml:space="preserve"> 21</w:t>
      </w:r>
      <w:r w:rsidR="0065131C">
        <w:rPr>
          <w:rFonts w:ascii="Traditional Arabic" w:hAnsi="Traditional Arabic" w:hint="cs"/>
          <w:sz w:val="32"/>
          <w:szCs w:val="32"/>
          <w:rtl/>
        </w:rPr>
        <w:t>]</w:t>
      </w:r>
      <w:r w:rsidRPr="000D1564">
        <w:rPr>
          <w:rFonts w:ascii="Traditional Arabic" w:hAnsi="Traditional Arabic"/>
          <w:sz w:val="32"/>
          <w:szCs w:val="32"/>
          <w:rtl/>
        </w:rPr>
        <w:t>.</w:t>
      </w:r>
      <w:r w:rsidRPr="000D1564">
        <w:rPr>
          <w:rFonts w:ascii="Traditional Arabic" w:hAnsi="Traditional Arabic"/>
          <w:color w:val="000000"/>
          <w:sz w:val="32"/>
          <w:szCs w:val="32"/>
          <w:rtl/>
        </w:rPr>
        <w:t xml:space="preserve"> </w:t>
      </w:r>
      <w:r w:rsidRPr="000D1564">
        <w:rPr>
          <w:rFonts w:ascii="Traditional Arabic" w:hAnsi="Traditional Arabic"/>
          <w:sz w:val="32"/>
          <w:szCs w:val="32"/>
          <w:rtl/>
          <w:lang w:bidi="ar-SY"/>
        </w:rPr>
        <w:t xml:space="preserve">ذكر الأسوةِ الحسنة </w:t>
      </w:r>
      <w:r w:rsidR="00452895" w:rsidRPr="000D1564">
        <w:rPr>
          <w:rFonts w:ascii="Traditional Arabic" w:hAnsi="Traditional Arabic"/>
          <w:sz w:val="32"/>
          <w:szCs w:val="32"/>
          <w:rtl/>
          <w:lang w:bidi="ar-SY"/>
        </w:rPr>
        <w:t xml:space="preserve">في هذه السورة </w:t>
      </w:r>
      <w:r w:rsidRPr="000D1564">
        <w:rPr>
          <w:rFonts w:ascii="Traditional Arabic" w:hAnsi="Traditional Arabic"/>
          <w:sz w:val="32"/>
          <w:szCs w:val="32"/>
          <w:rtl/>
          <w:lang w:bidi="ar-SY"/>
        </w:rPr>
        <w:t xml:space="preserve">بين موقف المنافقين وموقف المؤمنين </w:t>
      </w:r>
      <w:r w:rsidR="004A7AFF" w:rsidRPr="000D1564">
        <w:rPr>
          <w:rFonts w:ascii="Traditional Arabic" w:hAnsi="Traditional Arabic"/>
          <w:sz w:val="32"/>
          <w:szCs w:val="32"/>
          <w:rtl/>
          <w:lang w:bidi="ar-SY"/>
        </w:rPr>
        <w:t>ل</w:t>
      </w:r>
      <w:r w:rsidRPr="000D1564">
        <w:rPr>
          <w:rFonts w:ascii="Traditional Arabic" w:hAnsi="Traditional Arabic"/>
          <w:sz w:val="32"/>
          <w:szCs w:val="32"/>
          <w:rtl/>
          <w:lang w:bidi="ar-SY"/>
        </w:rPr>
        <w:t>يشير إلى ما يجب أنْ يكون عليه كلا الفريقين؛ فهل</w:t>
      </w:r>
      <w:r w:rsidR="00C32938">
        <w:rPr>
          <w:rFonts w:ascii="Traditional Arabic" w:hAnsi="Traditional Arabic" w:hint="cs"/>
          <w:sz w:val="32"/>
          <w:szCs w:val="32"/>
          <w:rtl/>
          <w:lang w:bidi="ar-SY"/>
        </w:rPr>
        <w:t>ّ</w:t>
      </w:r>
      <w:r w:rsidRPr="000D1564">
        <w:rPr>
          <w:rFonts w:ascii="Traditional Arabic" w:hAnsi="Traditional Arabic"/>
          <w:sz w:val="32"/>
          <w:szCs w:val="32"/>
          <w:rtl/>
          <w:lang w:bidi="ar-SY"/>
        </w:rPr>
        <w:t>ا حرَّكتْ مكارم النبوة والأخلاق ـ أي: الأسوة الحسنة ـ في نفوس المنافقين نوازع الفطرة الإنسانية نحو تلك الكمالات الإنسانية؟ لو لم يكن سيدنا محمد</w:t>
      </w:r>
      <w:r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 xml:space="preserve"> نبي</w:t>
      </w:r>
      <w:r w:rsidR="00B14510">
        <w:rPr>
          <w:rFonts w:ascii="Traditional Arabic" w:hAnsi="Traditional Arabic"/>
          <w:sz w:val="32"/>
          <w:szCs w:val="32"/>
          <w:rtl/>
          <w:lang w:bidi="ar-SY"/>
        </w:rPr>
        <w:t>ًا</w:t>
      </w:r>
      <w:r w:rsidRPr="000D1564">
        <w:rPr>
          <w:rFonts w:ascii="Traditional Arabic" w:hAnsi="Traditional Arabic"/>
          <w:sz w:val="32"/>
          <w:szCs w:val="32"/>
          <w:rtl/>
          <w:lang w:bidi="ar-SY"/>
        </w:rPr>
        <w:t xml:space="preserve"> لكانت أخلاقه الإنسانية جاذبة للنفوس الكريمة! فأي شيءٍ فيه لا يرضى عنه الناس؟ إنه الإنسان الكامل</w:t>
      </w:r>
      <w:r w:rsidR="00C32938">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والنبي الخاتم</w:t>
      </w:r>
      <w:r w:rsidR="00C32938">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والرحمة المهداة</w:t>
      </w:r>
      <w:r w:rsidR="00C32938">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والنور المبين، والصادق الأمين! وليس بعد ثناء ربه عليه ثناء، قال تعالى:</w:t>
      </w:r>
      <w:r w:rsidR="00F75437" w:rsidRPr="000D1564">
        <w:rPr>
          <w:rFonts w:ascii="Traditional Arabic" w:hAnsi="Traditional Arabic"/>
          <w:sz w:val="32"/>
          <w:szCs w:val="32"/>
          <w:rtl/>
        </w:rPr>
        <w:t xml:space="preserve"> </w:t>
      </w:r>
      <w:r w:rsidR="004831C1" w:rsidRPr="007216E5">
        <w:rPr>
          <w:rFonts w:ascii="QCF_BSML" w:hAnsi="QCF_BSML" w:cs="QCF_BSML"/>
          <w:rtl/>
        </w:rPr>
        <w:t>(</w:t>
      </w:r>
      <w:r w:rsidR="00F75437" w:rsidRPr="000D1564">
        <w:rPr>
          <w:rFonts w:ascii="Traditional Arabic" w:hAnsi="Traditional Arabic"/>
          <w:sz w:val="32"/>
          <w:szCs w:val="32"/>
          <w:rtl/>
          <w:lang w:bidi="ar-SY"/>
        </w:rPr>
        <w:t xml:space="preserve">وَإِنَّكَ لَعَلَى خُلُقٍ </w:t>
      </w:r>
      <w:proofErr w:type="gramStart"/>
      <w:r w:rsidR="00F75437" w:rsidRPr="000D1564">
        <w:rPr>
          <w:rFonts w:ascii="Traditional Arabic" w:hAnsi="Traditional Arabic"/>
          <w:sz w:val="32"/>
          <w:szCs w:val="32"/>
          <w:rtl/>
          <w:lang w:bidi="ar-SY"/>
        </w:rPr>
        <w:t xml:space="preserve">عَظِيمٍ </w:t>
      </w:r>
      <w:r w:rsidR="004831C1" w:rsidRPr="007216E5">
        <w:rPr>
          <w:rFonts w:ascii="QCF_BSML" w:hAnsi="QCF_BSML" w:cs="QCF_BSML"/>
          <w:rtl/>
        </w:rPr>
        <w:t>)</w:t>
      </w:r>
      <w:proofErr w:type="gramEnd"/>
      <w:r w:rsidR="00107C25">
        <w:rPr>
          <w:rFonts w:ascii="Traditional Arabic" w:hAnsi="Traditional Arabic" w:hint="cs"/>
          <w:sz w:val="32"/>
          <w:szCs w:val="32"/>
          <w:rtl/>
          <w:lang w:bidi="ar-SY"/>
        </w:rPr>
        <w:t>[</w:t>
      </w:r>
      <w:r w:rsidR="00F75437" w:rsidRPr="000D1564">
        <w:rPr>
          <w:rFonts w:ascii="Traditional Arabic" w:hAnsi="Traditional Arabic"/>
          <w:sz w:val="32"/>
          <w:szCs w:val="32"/>
          <w:rtl/>
          <w:lang w:bidi="ar-SY"/>
        </w:rPr>
        <w:t>سورة القلم</w:t>
      </w:r>
      <w:r w:rsidR="00107C25">
        <w:rPr>
          <w:rFonts w:ascii="Traditional Arabic" w:hAnsi="Traditional Arabic" w:hint="cs"/>
          <w:sz w:val="32"/>
          <w:szCs w:val="32"/>
          <w:rtl/>
          <w:lang w:bidi="ar-SY"/>
        </w:rPr>
        <w:t>:</w:t>
      </w:r>
      <w:r w:rsidR="00F75437" w:rsidRPr="000D1564">
        <w:rPr>
          <w:rFonts w:ascii="Traditional Arabic" w:hAnsi="Traditional Arabic"/>
          <w:sz w:val="32"/>
          <w:szCs w:val="32"/>
          <w:rtl/>
          <w:lang w:bidi="ar-SY"/>
        </w:rPr>
        <w:t xml:space="preserve"> 4</w:t>
      </w:r>
      <w:r w:rsidR="00107C25">
        <w:rPr>
          <w:rFonts w:ascii="Traditional Arabic" w:hAnsi="Traditional Arabic" w:hint="cs"/>
          <w:sz w:val="32"/>
          <w:szCs w:val="32"/>
          <w:rtl/>
          <w:lang w:bidi="ar-SY"/>
        </w:rPr>
        <w:t>]</w:t>
      </w:r>
      <w:r w:rsidR="00F75437" w:rsidRPr="000D1564">
        <w:rPr>
          <w:rFonts w:ascii="Traditional Arabic" w:hAnsi="Traditional Arabic"/>
          <w:sz w:val="32"/>
          <w:szCs w:val="32"/>
          <w:rtl/>
          <w:lang w:bidi="ar-SY"/>
        </w:rPr>
        <w:t xml:space="preserve">. </w:t>
      </w:r>
      <w:r w:rsidRPr="000D1564">
        <w:rPr>
          <w:rFonts w:ascii="Traditional Arabic" w:hAnsi="Traditional Arabic"/>
          <w:sz w:val="32"/>
          <w:szCs w:val="32"/>
          <w:rtl/>
        </w:rPr>
        <w:t>وقا</w:t>
      </w:r>
      <w:r w:rsidR="00506F1E">
        <w:rPr>
          <w:rFonts w:ascii="Traditional Arabic" w:hAnsi="Traditional Arabic"/>
          <w:sz w:val="32"/>
          <w:szCs w:val="32"/>
          <w:rtl/>
        </w:rPr>
        <w:t xml:space="preserve">لت السيدة عائشة رضي الله عنها: </w:t>
      </w:r>
      <w:r w:rsidR="00506F1E">
        <w:rPr>
          <w:rFonts w:ascii="Traditional Arabic" w:hAnsi="Traditional Arabic" w:hint="cs"/>
          <w:sz w:val="32"/>
          <w:szCs w:val="32"/>
          <w:rtl/>
        </w:rPr>
        <w:t>"</w:t>
      </w:r>
      <w:r w:rsidR="00506F1E">
        <w:rPr>
          <w:rFonts w:ascii="Traditional Arabic" w:hAnsi="Traditional Arabic"/>
          <w:sz w:val="32"/>
          <w:szCs w:val="32"/>
          <w:rtl/>
        </w:rPr>
        <w:t>كَانَ خُلُقُهُ الْقُرْآنَ</w:t>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18"/>
      </w:r>
      <w:r w:rsidRPr="000D1564">
        <w:rPr>
          <w:rFonts w:ascii="Traditional Arabic" w:hAnsi="Traditional Arabic"/>
          <w:sz w:val="32"/>
          <w:szCs w:val="32"/>
          <w:vertAlign w:val="superscript"/>
          <w:rtl/>
        </w:rPr>
        <w:t>)</w:t>
      </w:r>
      <w:r w:rsidRPr="000D1564">
        <w:rPr>
          <w:rFonts w:ascii="Traditional Arabic" w:hAnsi="Traditional Arabic"/>
          <w:sz w:val="32"/>
          <w:szCs w:val="32"/>
          <w:rtl/>
        </w:rPr>
        <w:t>. وقال تعالى:</w:t>
      </w:r>
      <w:r w:rsidR="007236CF" w:rsidRPr="000D1564">
        <w:rPr>
          <w:rFonts w:ascii="Traditional Arabic" w:hAnsi="Traditional Arabic"/>
          <w:sz w:val="32"/>
          <w:szCs w:val="32"/>
          <w:rtl/>
        </w:rPr>
        <w:t xml:space="preserve"> </w:t>
      </w:r>
      <w:r w:rsidR="004831C1" w:rsidRPr="007216E5">
        <w:rPr>
          <w:rFonts w:ascii="QCF_BSML" w:hAnsi="QCF_BSML" w:cs="QCF_BSML"/>
          <w:rtl/>
        </w:rPr>
        <w:t>(</w:t>
      </w:r>
      <w:r w:rsidR="007236CF" w:rsidRPr="000D1564">
        <w:rPr>
          <w:rFonts w:ascii="Traditional Arabic" w:hAnsi="Traditional Arabic"/>
          <w:sz w:val="32"/>
          <w:szCs w:val="32"/>
          <w:rtl/>
        </w:rPr>
        <w:t xml:space="preserve">وَمَا أَرْسَلْنَاكَ إِلَّا رَحْمَةً </w:t>
      </w:r>
      <w:proofErr w:type="gramStart"/>
      <w:r w:rsidR="007236CF" w:rsidRPr="000D1564">
        <w:rPr>
          <w:rFonts w:ascii="Traditional Arabic" w:hAnsi="Traditional Arabic"/>
          <w:sz w:val="32"/>
          <w:szCs w:val="32"/>
          <w:rtl/>
        </w:rPr>
        <w:t>لِلْعَالَمِينَ</w:t>
      </w:r>
      <w:r w:rsidR="004831C1" w:rsidRPr="007216E5">
        <w:rPr>
          <w:rFonts w:ascii="QCF_BSML" w:hAnsi="QCF_BSML" w:cs="QCF_BSML"/>
          <w:rtl/>
        </w:rPr>
        <w:t>)</w:t>
      </w:r>
      <w:r w:rsidR="00107C25">
        <w:rPr>
          <w:rFonts w:ascii="Traditional Arabic" w:hAnsi="Traditional Arabic" w:hint="cs"/>
          <w:sz w:val="32"/>
          <w:szCs w:val="32"/>
          <w:rtl/>
        </w:rPr>
        <w:t>[</w:t>
      </w:r>
      <w:proofErr w:type="gramEnd"/>
      <w:r w:rsidR="007236CF" w:rsidRPr="000D1564">
        <w:rPr>
          <w:rFonts w:ascii="Traditional Arabic" w:hAnsi="Traditional Arabic"/>
          <w:sz w:val="32"/>
          <w:szCs w:val="32"/>
          <w:rtl/>
        </w:rPr>
        <w:t>سورة الأنبياء</w:t>
      </w:r>
      <w:r w:rsidR="00107C25">
        <w:rPr>
          <w:rFonts w:ascii="Traditional Arabic" w:hAnsi="Traditional Arabic" w:hint="cs"/>
          <w:sz w:val="32"/>
          <w:szCs w:val="32"/>
          <w:rtl/>
        </w:rPr>
        <w:t>:</w:t>
      </w:r>
      <w:r w:rsidR="007236CF" w:rsidRPr="000D1564">
        <w:rPr>
          <w:rFonts w:ascii="Traditional Arabic" w:hAnsi="Traditional Arabic"/>
          <w:sz w:val="32"/>
          <w:szCs w:val="32"/>
          <w:rtl/>
        </w:rPr>
        <w:t xml:space="preserve"> 107</w:t>
      </w:r>
      <w:r w:rsidR="00107C25">
        <w:rPr>
          <w:rFonts w:ascii="Traditional Arabic" w:hAnsi="Traditional Arabic" w:hint="cs"/>
          <w:sz w:val="32"/>
          <w:szCs w:val="32"/>
          <w:rtl/>
        </w:rPr>
        <w:t>]</w:t>
      </w:r>
      <w:r w:rsidR="007236CF" w:rsidRPr="000D1564">
        <w:rPr>
          <w:rFonts w:ascii="Traditional Arabic" w:hAnsi="Traditional Arabic"/>
          <w:sz w:val="32"/>
          <w:szCs w:val="32"/>
          <w:rtl/>
        </w:rPr>
        <w:t>.</w:t>
      </w:r>
      <w:r w:rsidRPr="000D1564">
        <w:rPr>
          <w:rFonts w:ascii="Traditional Arabic" w:hAnsi="Traditional Arabic"/>
          <w:sz w:val="32"/>
          <w:szCs w:val="32"/>
          <w:rtl/>
        </w:rPr>
        <w:t xml:space="preserve"> فرسالته اقتصرت على الرحمة فلا تتجاوزها، ورحمته عمَّتْ العوالم كلها علويها وسفليها! لهذا كان هو الأسوة الحسنة لِمَنْ أراد سعادة الدارين، فهو أسوة حسنة ليس غير، لأنه لا يكون منه إلا الحسنة، فالسيئة ليستْ من</w:t>
      </w:r>
      <w:r w:rsidR="00193038" w:rsidRPr="000D1564">
        <w:rPr>
          <w:rFonts w:ascii="Traditional Arabic" w:hAnsi="Traditional Arabic"/>
          <w:sz w:val="32"/>
          <w:szCs w:val="32"/>
          <w:rtl/>
        </w:rPr>
        <w:t xml:space="preserve"> أخلاقه،</w:t>
      </w:r>
      <w:r w:rsidRPr="000D1564">
        <w:rPr>
          <w:rFonts w:ascii="Traditional Arabic" w:hAnsi="Traditional Arabic"/>
          <w:sz w:val="32"/>
          <w:szCs w:val="32"/>
          <w:rtl/>
        </w:rPr>
        <w:t xml:space="preserve"> فوجهته وطريقه الصراط المستقيم الذي منه وبه يبدأ، وإلى الجنة ينتهي، لكن الهوى يصم ويعمي، وقد أردتْ الأهواء المنافقين والكافرين في المهالك، ونجا وأفلح مَنْ عرف قَدْرَ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فتأسَّى به في جميع أعماله.</w:t>
      </w:r>
      <w:r w:rsidR="004A7AFF" w:rsidRPr="000D1564">
        <w:rPr>
          <w:rFonts w:ascii="Traditional Arabic" w:hAnsi="Traditional Arabic"/>
          <w:sz w:val="32"/>
          <w:szCs w:val="32"/>
          <w:rtl/>
          <w:lang w:bidi="ar-SY"/>
        </w:rPr>
        <w:t xml:space="preserve"> </w:t>
      </w:r>
      <w:r w:rsidR="004A7AFF" w:rsidRPr="000D1564">
        <w:rPr>
          <w:rFonts w:ascii="Traditional Arabic" w:hAnsi="Traditional Arabic"/>
          <w:sz w:val="32"/>
          <w:szCs w:val="32"/>
          <w:rtl/>
        </w:rPr>
        <w:t>و</w:t>
      </w:r>
      <w:r w:rsidRPr="000D1564">
        <w:rPr>
          <w:rFonts w:ascii="Traditional Arabic" w:hAnsi="Traditional Arabic"/>
          <w:sz w:val="32"/>
          <w:szCs w:val="32"/>
          <w:rtl/>
        </w:rPr>
        <w:t>قد رأى الصحابة رضي الله عنهم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يتقدمهم في المعارك فتقدَّموا، ورأوه صابر</w:t>
      </w:r>
      <w:r w:rsidR="00B14510">
        <w:rPr>
          <w:rFonts w:ascii="Traditional Arabic" w:hAnsi="Traditional Arabic"/>
          <w:sz w:val="32"/>
          <w:szCs w:val="32"/>
          <w:rtl/>
        </w:rPr>
        <w:t>ًا</w:t>
      </w:r>
      <w:r w:rsidRPr="000D1564">
        <w:rPr>
          <w:rFonts w:ascii="Traditional Arabic" w:hAnsi="Traditional Arabic"/>
          <w:sz w:val="32"/>
          <w:szCs w:val="32"/>
          <w:rtl/>
        </w:rPr>
        <w:t xml:space="preserve"> ثابت</w:t>
      </w:r>
      <w:r w:rsidR="00B14510">
        <w:rPr>
          <w:rFonts w:ascii="Traditional Arabic" w:hAnsi="Traditional Arabic"/>
          <w:sz w:val="32"/>
          <w:szCs w:val="32"/>
          <w:rtl/>
        </w:rPr>
        <w:t>ًا</w:t>
      </w:r>
      <w:r w:rsidRPr="000D1564">
        <w:rPr>
          <w:rFonts w:ascii="Traditional Arabic" w:hAnsi="Traditional Arabic"/>
          <w:sz w:val="32"/>
          <w:szCs w:val="32"/>
          <w:rtl/>
        </w:rPr>
        <w:t xml:space="preserve"> فصبروا وثبتوا، ورأوه كيف كان يعصب بطنه من الجوع يوم الأحزاب فأسرع بعضهم بصنع الطعام</w:t>
      </w:r>
      <w:r w:rsidR="002B5E6C" w:rsidRPr="000D1564">
        <w:rPr>
          <w:rFonts w:ascii="Traditional Arabic" w:hAnsi="Traditional Arabic"/>
          <w:sz w:val="32"/>
          <w:szCs w:val="32"/>
          <w:rtl/>
        </w:rPr>
        <w:t xml:space="preserve"> كما فعل</w:t>
      </w:r>
      <w:r w:rsidRPr="000D1564">
        <w:rPr>
          <w:rFonts w:ascii="Traditional Arabic" w:hAnsi="Traditional Arabic"/>
          <w:sz w:val="32"/>
          <w:szCs w:val="32"/>
          <w:rtl/>
        </w:rPr>
        <w:t xml:space="preserve"> جابر</w:t>
      </w:r>
      <w:r w:rsidRPr="000D1564">
        <w:rPr>
          <w:rFonts w:ascii="Traditional Arabic" w:hAnsi="Traditional Arabic"/>
          <w:sz w:val="32"/>
          <w:szCs w:val="32"/>
        </w:rPr>
        <w:sym w:font="AGA Arabesque" w:char="F074"/>
      </w:r>
      <w:r w:rsidR="002B5E6C" w:rsidRPr="000D1564">
        <w:rPr>
          <w:rFonts w:ascii="Traditional Arabic" w:hAnsi="Traditional Arabic"/>
          <w:sz w:val="32"/>
          <w:szCs w:val="32"/>
          <w:vertAlign w:val="superscript"/>
          <w:rtl/>
        </w:rPr>
        <w:t>(</w:t>
      </w:r>
      <w:r w:rsidR="002B5E6C" w:rsidRPr="000D1564">
        <w:rPr>
          <w:rFonts w:ascii="Traditional Arabic" w:hAnsi="Traditional Arabic"/>
          <w:sz w:val="32"/>
          <w:szCs w:val="32"/>
          <w:vertAlign w:val="superscript"/>
          <w:rtl/>
        </w:rPr>
        <w:footnoteReference w:id="19"/>
      </w:r>
      <w:r w:rsidR="002B5E6C" w:rsidRPr="000D1564">
        <w:rPr>
          <w:rFonts w:ascii="Traditional Arabic" w:hAnsi="Traditional Arabic"/>
          <w:sz w:val="32"/>
          <w:szCs w:val="32"/>
          <w:vertAlign w:val="superscript"/>
          <w:rtl/>
        </w:rPr>
        <w:t>)</w:t>
      </w:r>
      <w:r w:rsidR="002B5E6C" w:rsidRPr="000D1564">
        <w:rPr>
          <w:rFonts w:ascii="Traditional Arabic" w:hAnsi="Traditional Arabic"/>
          <w:sz w:val="32"/>
          <w:szCs w:val="32"/>
          <w:rtl/>
        </w:rPr>
        <w:t>.</w:t>
      </w:r>
      <w:r w:rsidRPr="000D1564">
        <w:rPr>
          <w:rFonts w:ascii="Traditional Arabic" w:hAnsi="Traditional Arabic"/>
          <w:sz w:val="32"/>
          <w:szCs w:val="32"/>
          <w:rtl/>
        </w:rPr>
        <w:t xml:space="preserve"> عَنِ البَرَاءِ</w:t>
      </w:r>
      <w:r w:rsidRPr="000D1564">
        <w:rPr>
          <w:rFonts w:ascii="Traditional Arabic" w:hAnsi="Traditional Arabic"/>
          <w:sz w:val="32"/>
          <w:szCs w:val="32"/>
        </w:rPr>
        <w:sym w:font="AGA Arabesque" w:char="F074"/>
      </w:r>
      <w:r w:rsidR="00506F1E">
        <w:rPr>
          <w:rFonts w:ascii="Traditional Arabic" w:hAnsi="Traditional Arabic"/>
          <w:sz w:val="32"/>
          <w:szCs w:val="32"/>
          <w:rtl/>
        </w:rPr>
        <w:t xml:space="preserve"> قَالَ: </w:t>
      </w:r>
      <w:r w:rsidR="00506F1E">
        <w:rPr>
          <w:rFonts w:ascii="Traditional Arabic" w:hAnsi="Traditional Arabic" w:hint="cs"/>
          <w:sz w:val="32"/>
          <w:szCs w:val="32"/>
          <w:rtl/>
        </w:rPr>
        <w:t>"</w:t>
      </w:r>
      <w:r w:rsidRPr="000D1564">
        <w:rPr>
          <w:rFonts w:ascii="Traditional Arabic" w:hAnsi="Traditional Arabic"/>
          <w:sz w:val="32"/>
          <w:szCs w:val="32"/>
          <w:rtl/>
        </w:rPr>
        <w:t>كَانَ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يَنْقُلُ التُّرَابَ يَوْمَ الخَنْدَقِ حَتَّى أَغْمَرَ بَطْنَهُ أَوْ اغْبَرَّ بَطْنُهُ</w:t>
      </w:r>
      <w:r w:rsidR="00C32938">
        <w:rPr>
          <w:rFonts w:ascii="Traditional Arabic" w:hAnsi="Traditional Arabic" w:hint="cs"/>
          <w:sz w:val="32"/>
          <w:szCs w:val="32"/>
          <w:rtl/>
        </w:rPr>
        <w:t>،</w:t>
      </w:r>
      <w:r w:rsidRPr="000D1564">
        <w:rPr>
          <w:rFonts w:ascii="Traditional Arabic" w:hAnsi="Traditional Arabic"/>
          <w:sz w:val="32"/>
          <w:szCs w:val="32"/>
          <w:rtl/>
        </w:rPr>
        <w:t xml:space="preserve"> يَقُولُ: وَاللَّهِ لَوْلاَ اللهُ مَا اهْتَدَيْنَا</w:t>
      </w:r>
      <w:r w:rsidR="00C32938">
        <w:rPr>
          <w:rFonts w:ascii="Traditional Arabic" w:hAnsi="Traditional Arabic" w:hint="cs"/>
          <w:sz w:val="32"/>
          <w:szCs w:val="32"/>
          <w:rtl/>
        </w:rPr>
        <w:t>،</w:t>
      </w:r>
      <w:r w:rsidRPr="000D1564">
        <w:rPr>
          <w:rFonts w:ascii="Traditional Arabic" w:hAnsi="Traditional Arabic"/>
          <w:sz w:val="32"/>
          <w:szCs w:val="32"/>
          <w:rtl/>
        </w:rPr>
        <w:t xml:space="preserve"> وَلاَ تَصَدَّقْنَا</w:t>
      </w:r>
      <w:r w:rsidR="00C32938">
        <w:rPr>
          <w:rFonts w:ascii="Traditional Arabic" w:hAnsi="Traditional Arabic" w:hint="cs"/>
          <w:sz w:val="32"/>
          <w:szCs w:val="32"/>
          <w:rtl/>
        </w:rPr>
        <w:t>،</w:t>
      </w:r>
      <w:r w:rsidRPr="000D1564">
        <w:rPr>
          <w:rFonts w:ascii="Traditional Arabic" w:hAnsi="Traditional Arabic"/>
          <w:sz w:val="32"/>
          <w:szCs w:val="32"/>
          <w:rtl/>
        </w:rPr>
        <w:t xml:space="preserve"> وَلاَ صَلَّيْنَا</w:t>
      </w:r>
      <w:r w:rsidR="00C32938">
        <w:rPr>
          <w:rFonts w:ascii="Traditional Arabic" w:hAnsi="Traditional Arabic" w:hint="cs"/>
          <w:sz w:val="32"/>
          <w:szCs w:val="32"/>
          <w:rtl/>
        </w:rPr>
        <w:t>،</w:t>
      </w:r>
      <w:r w:rsidRPr="000D1564">
        <w:rPr>
          <w:rFonts w:ascii="Traditional Arabic" w:hAnsi="Traditional Arabic"/>
          <w:sz w:val="32"/>
          <w:szCs w:val="32"/>
          <w:rtl/>
        </w:rPr>
        <w:t xml:space="preserve"> فَأَنْزِلَنْ سَكِينَةً عَلَيْنَا</w:t>
      </w:r>
      <w:r w:rsidR="00C32938">
        <w:rPr>
          <w:rFonts w:ascii="Traditional Arabic" w:hAnsi="Traditional Arabic" w:hint="cs"/>
          <w:sz w:val="32"/>
          <w:szCs w:val="32"/>
          <w:rtl/>
        </w:rPr>
        <w:t>،</w:t>
      </w:r>
      <w:r w:rsidRPr="000D1564">
        <w:rPr>
          <w:rFonts w:ascii="Traditional Arabic" w:hAnsi="Traditional Arabic"/>
          <w:sz w:val="32"/>
          <w:szCs w:val="32"/>
          <w:rtl/>
        </w:rPr>
        <w:t xml:space="preserve"> وَثَبِّتِ الأَقْدَامَ إِنْ لاَقَيْنَا</w:t>
      </w:r>
      <w:r w:rsidR="00C32938">
        <w:rPr>
          <w:rFonts w:ascii="Traditional Arabic" w:hAnsi="Traditional Arabic" w:hint="cs"/>
          <w:sz w:val="32"/>
          <w:szCs w:val="32"/>
          <w:rtl/>
        </w:rPr>
        <w:t>،</w:t>
      </w:r>
      <w:r w:rsidRPr="000D1564">
        <w:rPr>
          <w:rFonts w:ascii="Traditional Arabic" w:hAnsi="Traditional Arabic"/>
          <w:sz w:val="32"/>
          <w:szCs w:val="32"/>
          <w:rtl/>
        </w:rPr>
        <w:t xml:space="preserve"> إِنَّ الأُلَى قَدْ بَغَوْا عَلَيْنَا</w:t>
      </w:r>
      <w:r w:rsidR="00C32938">
        <w:rPr>
          <w:rFonts w:ascii="Traditional Arabic" w:hAnsi="Traditional Arabic" w:hint="cs"/>
          <w:sz w:val="32"/>
          <w:szCs w:val="32"/>
          <w:rtl/>
        </w:rPr>
        <w:t>،</w:t>
      </w:r>
      <w:r w:rsidRPr="000D1564">
        <w:rPr>
          <w:rFonts w:ascii="Traditional Arabic" w:hAnsi="Traditional Arabic"/>
          <w:sz w:val="32"/>
          <w:szCs w:val="32"/>
          <w:rtl/>
        </w:rPr>
        <w:t xml:space="preserve"> إِذَا أَرَادُوا فِتْنَةً أَبَيْنَا</w:t>
      </w:r>
      <w:r w:rsidR="00C32938">
        <w:rPr>
          <w:rFonts w:ascii="Traditional Arabic" w:hAnsi="Traditional Arabic" w:hint="cs"/>
          <w:sz w:val="32"/>
          <w:szCs w:val="32"/>
          <w:rtl/>
        </w:rPr>
        <w:t>،</w:t>
      </w:r>
      <w:r w:rsidRPr="000D1564">
        <w:rPr>
          <w:rFonts w:ascii="Traditional Arabic" w:hAnsi="Traditional Arabic"/>
          <w:sz w:val="32"/>
          <w:szCs w:val="32"/>
          <w:rtl/>
        </w:rPr>
        <w:t xml:space="preserve"> وَرَفَعَ بِهَا صَوْ</w:t>
      </w:r>
      <w:r w:rsidR="00506F1E">
        <w:rPr>
          <w:rFonts w:ascii="Traditional Arabic" w:hAnsi="Traditional Arabic"/>
          <w:sz w:val="32"/>
          <w:szCs w:val="32"/>
          <w:rtl/>
        </w:rPr>
        <w:t>تَهُ: أَبَيْنَا أَبَيْنَا</w:t>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20"/>
      </w:r>
      <w:r w:rsidRPr="000D1564">
        <w:rPr>
          <w:rFonts w:ascii="Traditional Arabic" w:hAnsi="Traditional Arabic"/>
          <w:sz w:val="32"/>
          <w:szCs w:val="32"/>
          <w:vertAlign w:val="superscript"/>
          <w:rtl/>
        </w:rPr>
        <w:t>)</w:t>
      </w:r>
      <w:r w:rsidRPr="000D1564">
        <w:rPr>
          <w:rFonts w:ascii="Traditional Arabic" w:hAnsi="Traditional Arabic"/>
          <w:sz w:val="32"/>
          <w:szCs w:val="32"/>
          <w:rtl/>
        </w:rPr>
        <w:t>.</w:t>
      </w:r>
      <w:r w:rsidR="004A7AFF" w:rsidRPr="000D1564">
        <w:rPr>
          <w:rFonts w:ascii="Traditional Arabic" w:hAnsi="Traditional Arabic"/>
          <w:sz w:val="32"/>
          <w:szCs w:val="32"/>
          <w:rtl/>
        </w:rPr>
        <w:t xml:space="preserve"> </w:t>
      </w:r>
      <w:r w:rsidRPr="000D1564">
        <w:rPr>
          <w:rFonts w:ascii="Traditional Arabic" w:hAnsi="Traditional Arabic"/>
          <w:sz w:val="32"/>
          <w:szCs w:val="32"/>
          <w:rtl/>
        </w:rPr>
        <w:t>هذا هو القائد</w:t>
      </w:r>
      <w:r w:rsidR="004A7AFF" w:rsidRPr="000D1564">
        <w:rPr>
          <w:rFonts w:ascii="Traditional Arabic" w:hAnsi="Traditional Arabic"/>
          <w:sz w:val="32"/>
          <w:szCs w:val="32"/>
          <w:rtl/>
        </w:rPr>
        <w:t xml:space="preserve"> الأسوة الذي يُفْتَدى بالأرواح!</w:t>
      </w:r>
    </w:p>
    <w:p w:rsidR="00325B5E" w:rsidRPr="000D1564" w:rsidRDefault="003D0FFE" w:rsidP="00613BAB">
      <w:pPr>
        <w:spacing w:line="240" w:lineRule="atLeast"/>
        <w:jc w:val="both"/>
        <w:rPr>
          <w:rFonts w:ascii="Traditional Arabic" w:hAnsi="Traditional Arabic"/>
          <w:b/>
          <w:bCs/>
          <w:sz w:val="32"/>
          <w:szCs w:val="32"/>
          <w:rtl/>
        </w:rPr>
      </w:pPr>
      <w:r>
        <w:rPr>
          <w:rFonts w:ascii="Traditional Arabic" w:hAnsi="Traditional Arabic" w:hint="cs"/>
          <w:b/>
          <w:bCs/>
          <w:sz w:val="32"/>
          <w:szCs w:val="32"/>
          <w:rtl/>
        </w:rPr>
        <w:t>المطلب ال</w:t>
      </w:r>
      <w:r>
        <w:rPr>
          <w:rFonts w:ascii="Traditional Arabic" w:hAnsi="Traditional Arabic"/>
          <w:b/>
          <w:bCs/>
          <w:sz w:val="32"/>
          <w:szCs w:val="32"/>
          <w:rtl/>
        </w:rPr>
        <w:t>سادس</w:t>
      </w:r>
      <w:r w:rsidR="005A1933" w:rsidRPr="000D1564">
        <w:rPr>
          <w:rFonts w:ascii="Traditional Arabic" w:hAnsi="Traditional Arabic"/>
          <w:b/>
          <w:bCs/>
          <w:sz w:val="32"/>
          <w:szCs w:val="32"/>
          <w:rtl/>
        </w:rPr>
        <w:t xml:space="preserve">: </w:t>
      </w:r>
      <w:r w:rsidR="00325B5E" w:rsidRPr="000D1564">
        <w:rPr>
          <w:rFonts w:ascii="Traditional Arabic" w:hAnsi="Traditional Arabic"/>
          <w:b/>
          <w:bCs/>
          <w:sz w:val="32"/>
          <w:szCs w:val="32"/>
          <w:rtl/>
          <w:lang w:bidi="ar-SY"/>
        </w:rPr>
        <w:t>إيذاء النبي</w:t>
      </w:r>
      <w:r w:rsidR="00325B5E" w:rsidRPr="000D1564">
        <w:rPr>
          <w:rFonts w:ascii="Traditional Arabic" w:hAnsi="Traditional Arabic"/>
          <w:b/>
          <w:bCs/>
          <w:sz w:val="32"/>
          <w:szCs w:val="32"/>
          <w:lang w:bidi="ar-SY"/>
        </w:rPr>
        <w:sym w:font="AGA Arabesque" w:char="F072"/>
      </w:r>
      <w:r w:rsidR="001C218A" w:rsidRPr="000D1564">
        <w:rPr>
          <w:rFonts w:ascii="Traditional Arabic" w:hAnsi="Traditional Arabic"/>
          <w:b/>
          <w:bCs/>
          <w:sz w:val="32"/>
          <w:szCs w:val="32"/>
          <w:rtl/>
        </w:rPr>
        <w:t xml:space="preserve"> وأتباعه من المؤمنين</w:t>
      </w:r>
      <w:r w:rsidR="00325B5E" w:rsidRPr="000D1564">
        <w:rPr>
          <w:rFonts w:ascii="Traditional Arabic" w:hAnsi="Traditional Arabic"/>
          <w:b/>
          <w:bCs/>
          <w:sz w:val="32"/>
          <w:szCs w:val="32"/>
          <w:rtl/>
        </w:rPr>
        <w:t>:</w:t>
      </w:r>
    </w:p>
    <w:p w:rsidR="006F7E82" w:rsidRPr="000D1564" w:rsidRDefault="00823C8D" w:rsidP="00613BAB">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lang w:bidi="ar-SY"/>
        </w:rPr>
        <w:t xml:space="preserve">لقد توعد القرآن الذين يؤذون الله ورسوله، </w:t>
      </w:r>
      <w:r w:rsidR="001C218A" w:rsidRPr="000D1564">
        <w:rPr>
          <w:rFonts w:ascii="Traditional Arabic" w:hAnsi="Traditional Arabic"/>
          <w:sz w:val="32"/>
          <w:szCs w:val="32"/>
          <w:rtl/>
          <w:lang w:bidi="ar-SY"/>
        </w:rPr>
        <w:t>قال</w:t>
      </w:r>
      <w:r w:rsidR="006F7E82" w:rsidRPr="000D1564">
        <w:rPr>
          <w:rFonts w:ascii="Traditional Arabic" w:hAnsi="Traditional Arabic"/>
          <w:sz w:val="32"/>
          <w:szCs w:val="32"/>
          <w:rtl/>
          <w:lang w:bidi="ar-SY"/>
        </w:rPr>
        <w:t xml:space="preserve"> تعالى:</w:t>
      </w:r>
      <w:r w:rsidR="007236CF" w:rsidRPr="000D1564">
        <w:rPr>
          <w:rFonts w:ascii="Traditional Arabic" w:hAnsi="Traditional Arabic"/>
          <w:sz w:val="32"/>
          <w:szCs w:val="32"/>
          <w:rtl/>
        </w:rPr>
        <w:t xml:space="preserve"> </w:t>
      </w:r>
      <w:r w:rsidR="004831C1" w:rsidRPr="007216E5">
        <w:rPr>
          <w:rFonts w:ascii="QCF_BSML" w:hAnsi="QCF_BSML" w:cs="QCF_BSML"/>
          <w:rtl/>
        </w:rPr>
        <w:t>(</w:t>
      </w:r>
      <w:r w:rsidR="007236CF" w:rsidRPr="000D1564">
        <w:rPr>
          <w:rFonts w:ascii="Traditional Arabic" w:hAnsi="Traditional Arabic"/>
          <w:sz w:val="32"/>
          <w:szCs w:val="32"/>
          <w:rtl/>
        </w:rPr>
        <w:t>إِنَّ الَّذِينَ يُؤْذُونَ اللَّهَ وَرَسُولَهُ لَعَنَهُمُ اللَّهُ فِي الدُّنْيَا وَالْآخِرَةِ وَأ</w:t>
      </w:r>
      <w:r w:rsidR="00613BAB">
        <w:rPr>
          <w:rFonts w:ascii="Traditional Arabic" w:hAnsi="Traditional Arabic"/>
          <w:sz w:val="32"/>
          <w:szCs w:val="32"/>
          <w:rtl/>
        </w:rPr>
        <w:t>َعَدَّ لَهُمْ عَذَابًا مُهِينًا</w:t>
      </w:r>
      <w:r w:rsidR="00613BAB">
        <w:rPr>
          <w:rFonts w:ascii="Traditional Arabic" w:hAnsi="Traditional Arabic" w:hint="cs"/>
          <w:sz w:val="32"/>
          <w:szCs w:val="32"/>
          <w:rtl/>
        </w:rPr>
        <w:t xml:space="preserve"> </w:t>
      </w:r>
      <w:r w:rsidR="007236CF" w:rsidRPr="000D1564">
        <w:rPr>
          <w:rFonts w:ascii="Traditional Arabic" w:hAnsi="Traditional Arabic"/>
          <w:sz w:val="32"/>
          <w:szCs w:val="32"/>
          <w:rtl/>
        </w:rPr>
        <w:t xml:space="preserve">وَالَّذِينَ يُؤْذُونَ الْمُؤْمِنِينَ وَالْمُؤْمِنَاتِ بِغَيْرِ مَا اكْتَسَبُوا فَقَدِ احْتَمَلُوا بُهْتَانًا وَإِثْمًا </w:t>
      </w:r>
      <w:proofErr w:type="gramStart"/>
      <w:r w:rsidR="007236CF" w:rsidRPr="000D1564">
        <w:rPr>
          <w:rFonts w:ascii="Traditional Arabic" w:hAnsi="Traditional Arabic"/>
          <w:sz w:val="32"/>
          <w:szCs w:val="32"/>
          <w:rtl/>
        </w:rPr>
        <w:t>مُبِينًا</w:t>
      </w:r>
      <w:r w:rsidR="004831C1" w:rsidRPr="007216E5">
        <w:rPr>
          <w:rFonts w:ascii="QCF_BSML" w:hAnsi="QCF_BSML" w:cs="QCF_BSML"/>
          <w:rtl/>
        </w:rPr>
        <w:t>)</w:t>
      </w:r>
      <w:r w:rsidR="00107C25">
        <w:rPr>
          <w:rFonts w:ascii="Traditional Arabic" w:hAnsi="Traditional Arabic" w:hint="cs"/>
          <w:sz w:val="32"/>
          <w:szCs w:val="32"/>
          <w:rtl/>
        </w:rPr>
        <w:t>[</w:t>
      </w:r>
      <w:proofErr w:type="gramEnd"/>
      <w:r w:rsidR="007236CF" w:rsidRPr="000D1564">
        <w:rPr>
          <w:rFonts w:ascii="Traditional Arabic" w:hAnsi="Traditional Arabic"/>
          <w:sz w:val="32"/>
          <w:szCs w:val="32"/>
          <w:rtl/>
        </w:rPr>
        <w:t>سورة الأحزاب</w:t>
      </w:r>
      <w:r w:rsidR="00107C25">
        <w:rPr>
          <w:rFonts w:ascii="Traditional Arabic" w:hAnsi="Traditional Arabic" w:hint="cs"/>
          <w:sz w:val="32"/>
          <w:szCs w:val="32"/>
          <w:rtl/>
        </w:rPr>
        <w:t>:</w:t>
      </w:r>
      <w:r w:rsidR="007236CF" w:rsidRPr="000D1564">
        <w:rPr>
          <w:rFonts w:ascii="Traditional Arabic" w:hAnsi="Traditional Arabic"/>
          <w:sz w:val="32"/>
          <w:szCs w:val="32"/>
          <w:rtl/>
        </w:rPr>
        <w:t xml:space="preserve"> 57، 58</w:t>
      </w:r>
      <w:r w:rsidR="00107C25">
        <w:rPr>
          <w:rFonts w:ascii="Traditional Arabic" w:hAnsi="Traditional Arabic" w:hint="cs"/>
          <w:sz w:val="32"/>
          <w:szCs w:val="32"/>
          <w:rtl/>
        </w:rPr>
        <w:t>]</w:t>
      </w:r>
      <w:r w:rsidR="007236CF" w:rsidRPr="000D1564">
        <w:rPr>
          <w:rFonts w:ascii="Traditional Arabic" w:hAnsi="Traditional Arabic"/>
          <w:sz w:val="32"/>
          <w:szCs w:val="32"/>
          <w:rtl/>
        </w:rPr>
        <w:t>.</w:t>
      </w:r>
      <w:r w:rsidRPr="000D1564">
        <w:rPr>
          <w:rFonts w:ascii="Traditional Arabic" w:hAnsi="Traditional Arabic"/>
          <w:sz w:val="32"/>
          <w:szCs w:val="32"/>
          <w:rtl/>
        </w:rPr>
        <w:t xml:space="preserve"> ف</w:t>
      </w:r>
      <w:r w:rsidR="006F7E82" w:rsidRPr="000D1564">
        <w:rPr>
          <w:rFonts w:ascii="Traditional Arabic" w:hAnsi="Traditional Arabic"/>
          <w:sz w:val="32"/>
          <w:szCs w:val="32"/>
          <w:rtl/>
        </w:rPr>
        <w:t>مَ</w:t>
      </w:r>
      <w:r w:rsidR="001C218A" w:rsidRPr="000D1564">
        <w:rPr>
          <w:rFonts w:ascii="Traditional Arabic" w:hAnsi="Traditional Arabic"/>
          <w:sz w:val="32"/>
          <w:szCs w:val="32"/>
          <w:rtl/>
        </w:rPr>
        <w:t>نْ آذى الله تعالى بالكفر والشرك</w:t>
      </w:r>
      <w:r w:rsidR="006F7E82" w:rsidRPr="000D1564">
        <w:rPr>
          <w:rFonts w:ascii="Traditional Arabic" w:hAnsi="Traditional Arabic"/>
          <w:sz w:val="32"/>
          <w:szCs w:val="32"/>
          <w:rtl/>
        </w:rPr>
        <w:t xml:space="preserve"> وآذى</w:t>
      </w:r>
      <w:r w:rsidR="001C218A" w:rsidRPr="000D1564">
        <w:rPr>
          <w:rFonts w:ascii="Traditional Arabic" w:hAnsi="Traditional Arabic"/>
          <w:sz w:val="32"/>
          <w:szCs w:val="32"/>
          <w:rtl/>
        </w:rPr>
        <w:t xml:space="preserve"> رسوله بالانتقاص من نبوته وقدره</w:t>
      </w:r>
      <w:r w:rsidR="006F7E82" w:rsidRPr="000D1564">
        <w:rPr>
          <w:rFonts w:ascii="Traditional Arabic" w:hAnsi="Traditional Arabic"/>
          <w:sz w:val="32"/>
          <w:szCs w:val="32"/>
          <w:rtl/>
        </w:rPr>
        <w:t xml:space="preserve"> فجزاؤه اللعن، أي: الطرد عن رحمة الله في الدنيا والآخرة، والعذاب المهين في جهنم. فأما مَنْ آذى م</w:t>
      </w:r>
      <w:r w:rsidR="001C218A" w:rsidRPr="000D1564">
        <w:rPr>
          <w:rFonts w:ascii="Traditional Arabic" w:hAnsi="Traditional Arabic"/>
          <w:sz w:val="32"/>
          <w:szCs w:val="32"/>
          <w:rtl/>
        </w:rPr>
        <w:t>ؤمن</w:t>
      </w:r>
      <w:r w:rsidR="00B14510">
        <w:rPr>
          <w:rFonts w:ascii="Traditional Arabic" w:hAnsi="Traditional Arabic"/>
          <w:sz w:val="32"/>
          <w:szCs w:val="32"/>
          <w:rtl/>
        </w:rPr>
        <w:t>ًا</w:t>
      </w:r>
      <w:r w:rsidR="001C218A" w:rsidRPr="000D1564">
        <w:rPr>
          <w:rFonts w:ascii="Traditional Arabic" w:hAnsi="Traditional Arabic"/>
          <w:sz w:val="32"/>
          <w:szCs w:val="32"/>
          <w:rtl/>
        </w:rPr>
        <w:t xml:space="preserve"> بالقيل والقال بغير وجه حق</w:t>
      </w:r>
      <w:r w:rsidR="006F7E82" w:rsidRPr="000D1564">
        <w:rPr>
          <w:rFonts w:ascii="Traditional Arabic" w:hAnsi="Traditional Arabic"/>
          <w:sz w:val="32"/>
          <w:szCs w:val="32"/>
          <w:rtl/>
        </w:rPr>
        <w:t xml:space="preserve"> فقد بهته وأثم إثم</w:t>
      </w:r>
      <w:r w:rsidR="00B14510">
        <w:rPr>
          <w:rFonts w:ascii="Traditional Arabic" w:hAnsi="Traditional Arabic"/>
          <w:sz w:val="32"/>
          <w:szCs w:val="32"/>
          <w:rtl/>
        </w:rPr>
        <w:t>ًا</w:t>
      </w:r>
      <w:r w:rsidR="006F7E82" w:rsidRPr="000D1564">
        <w:rPr>
          <w:rFonts w:ascii="Traditional Arabic" w:hAnsi="Traditional Arabic"/>
          <w:sz w:val="32"/>
          <w:szCs w:val="32"/>
          <w:rtl/>
        </w:rPr>
        <w:t xml:space="preserve"> عظيم</w:t>
      </w:r>
      <w:r w:rsidR="00B14510">
        <w:rPr>
          <w:rFonts w:ascii="Traditional Arabic" w:hAnsi="Traditional Arabic"/>
          <w:sz w:val="32"/>
          <w:szCs w:val="32"/>
          <w:rtl/>
        </w:rPr>
        <w:t>ًا</w:t>
      </w:r>
      <w:r w:rsidR="006F7E82" w:rsidRPr="000D1564">
        <w:rPr>
          <w:rFonts w:ascii="Traditional Arabic" w:hAnsi="Traditional Arabic"/>
          <w:sz w:val="32"/>
          <w:szCs w:val="32"/>
          <w:rtl/>
        </w:rPr>
        <w:t>. قال رسول الله</w:t>
      </w:r>
      <w:r w:rsidR="006F7E82" w:rsidRPr="000D1564">
        <w:rPr>
          <w:rFonts w:ascii="Traditional Arabic" w:hAnsi="Traditional Arabic"/>
          <w:sz w:val="32"/>
          <w:szCs w:val="32"/>
        </w:rPr>
        <w:sym w:font="AGA Arabesque" w:char="F072"/>
      </w:r>
      <w:r w:rsidR="00506F1E">
        <w:rPr>
          <w:rFonts w:ascii="Traditional Arabic" w:hAnsi="Traditional Arabic"/>
          <w:sz w:val="32"/>
          <w:szCs w:val="32"/>
          <w:rtl/>
        </w:rPr>
        <w:t xml:space="preserve">: </w:t>
      </w:r>
      <w:r w:rsidR="00506F1E">
        <w:rPr>
          <w:rFonts w:ascii="Traditional Arabic" w:hAnsi="Traditional Arabic" w:hint="cs"/>
          <w:sz w:val="32"/>
          <w:szCs w:val="32"/>
          <w:rtl/>
        </w:rPr>
        <w:t>"</w:t>
      </w:r>
      <w:r w:rsidR="006F7E82" w:rsidRPr="000D1564">
        <w:rPr>
          <w:rFonts w:ascii="Traditional Arabic" w:hAnsi="Traditional Arabic"/>
          <w:sz w:val="32"/>
          <w:szCs w:val="32"/>
          <w:rtl/>
        </w:rPr>
        <w:t>أَتَدْرُونَ مَا الْغِيبَةُ</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قَالُوا: اللهُ وَرَسُولُهُ أَعْلَمُ</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قَالَ: ذِكْرُكَ أَخَاكَ بِمَا يَكْرَهُ</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قِيلَ</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أَفَرَأَيْتَ إِنْ كَانَ فِي أَخِي مَا أَقُولُ</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قَالَ: إِنْ كَانَ فِيهِ مَا تَقُولُ فَقَدِ اغْتَبْتَهُ</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وَإِنْ لَم</w:t>
      </w:r>
      <w:r w:rsidR="00506F1E">
        <w:rPr>
          <w:rFonts w:ascii="Traditional Arabic" w:hAnsi="Traditional Arabic"/>
          <w:sz w:val="32"/>
          <w:szCs w:val="32"/>
          <w:rtl/>
        </w:rPr>
        <w:t>ْ يَكُنْ فِيهِ فَقَدْ بَهَتَّهُ</w:t>
      </w:r>
      <w:r w:rsidR="00506F1E">
        <w:rPr>
          <w:rFonts w:ascii="Traditional Arabic" w:hAnsi="Traditional Arabic" w:hint="cs"/>
          <w:sz w:val="32"/>
          <w:szCs w:val="32"/>
          <w:rtl/>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21"/>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 xml:space="preserve">. </w:t>
      </w:r>
      <w:r w:rsidR="006F7E82" w:rsidRPr="000D1564">
        <w:rPr>
          <w:rFonts w:ascii="Traditional Arabic" w:hAnsi="Traditional Arabic"/>
          <w:sz w:val="32"/>
          <w:szCs w:val="32"/>
          <w:rtl/>
          <w:lang w:bidi="ar-SY"/>
        </w:rPr>
        <w:t>والْبُهْتَان هو الْكَذِب الَّذِي يبهت سامعه، أَي: يدهشه لفظاعته</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22"/>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r w:rsidRPr="000D1564">
        <w:rPr>
          <w:rFonts w:ascii="Traditional Arabic" w:hAnsi="Traditional Arabic"/>
          <w:sz w:val="32"/>
          <w:szCs w:val="32"/>
          <w:rtl/>
        </w:rPr>
        <w:t xml:space="preserve"> و</w:t>
      </w:r>
      <w:r w:rsidR="006F7E82" w:rsidRPr="000D1564">
        <w:rPr>
          <w:rFonts w:ascii="Traditional Arabic" w:hAnsi="Traditional Arabic"/>
          <w:sz w:val="32"/>
          <w:szCs w:val="32"/>
          <w:rtl/>
        </w:rPr>
        <w:t>قال رسول الله</w:t>
      </w:r>
      <w:r w:rsidR="006F7E82" w:rsidRPr="000D1564">
        <w:rPr>
          <w:rFonts w:ascii="Traditional Arabic" w:hAnsi="Traditional Arabic"/>
          <w:sz w:val="32"/>
          <w:szCs w:val="32"/>
        </w:rPr>
        <w:sym w:font="AGA Arabesque" w:char="F072"/>
      </w:r>
      <w:r w:rsidR="00506F1E">
        <w:rPr>
          <w:rFonts w:ascii="Traditional Arabic" w:hAnsi="Traditional Arabic"/>
          <w:sz w:val="32"/>
          <w:szCs w:val="32"/>
          <w:rtl/>
        </w:rPr>
        <w:t xml:space="preserve">: </w:t>
      </w:r>
      <w:r w:rsidR="00506F1E">
        <w:rPr>
          <w:rFonts w:ascii="Traditional Arabic" w:hAnsi="Traditional Arabic" w:hint="cs"/>
          <w:sz w:val="32"/>
          <w:szCs w:val="32"/>
          <w:rtl/>
        </w:rPr>
        <w:t>"</w:t>
      </w:r>
      <w:r w:rsidR="006F7E82" w:rsidRPr="000D1564">
        <w:rPr>
          <w:rFonts w:ascii="Traditional Arabic" w:hAnsi="Traditional Arabic"/>
          <w:sz w:val="32"/>
          <w:szCs w:val="32"/>
          <w:rtl/>
        </w:rPr>
        <w:t>إِنَّ اللهَ قَالَ: مَنْ عَادَى لِي وَلِيًّا فَقَدْ آذَنْتُهُ بِالحَرْبِ</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وَمَا تَقَرَّبَ إِلَيَّ عَبْدِي بِشَيْءٍ أَحَبَّ إِلَيَّ مِمَّا افْتَرَضْتُ عَلَيْهِ</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وَمَا يَزَالُ عَبْدِي يَتَقَرَّبُ إِلَيَّ بِالنَّوَافِلِ حَتَّى أُحِبَّهُ</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فَإِذَا أَحْبَبْتُهُ كُنْتُ سَمْعَهُ الَّذِي يَسْمَعُ بِهِ</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وَبَصَرَهُ الَّذِي يُبْصِرُ بِهِ</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وَيَدَهُ الَّتِي يَبْطِشُ بِهَا</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وَرِجْلَهُ الَّتِي يَمْشِي بِهَا</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وَإِنْ سَأَلَنِي لَأُعْطِيَنَّهُ</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وَلَئِنِ اسْتَعَاذَنِي </w:t>
      </w:r>
      <w:proofErr w:type="spellStart"/>
      <w:r w:rsidR="006F7E82" w:rsidRPr="000D1564">
        <w:rPr>
          <w:rFonts w:ascii="Traditional Arabic" w:hAnsi="Traditional Arabic"/>
          <w:sz w:val="32"/>
          <w:szCs w:val="32"/>
          <w:rtl/>
        </w:rPr>
        <w:t>لَأُعِيذَنَّهُ</w:t>
      </w:r>
      <w:proofErr w:type="spellEnd"/>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وَمَا تَرَدَّدْتُ عَنْ شَيْءٍ أَنَا فَاعِلُهُ تَرَدُّدِي عَنْ نَفْسِ المُؤْمِنِ</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يَكْرَهُ المَوْ</w:t>
      </w:r>
      <w:r w:rsidR="00506F1E">
        <w:rPr>
          <w:rFonts w:ascii="Traditional Arabic" w:hAnsi="Traditional Arabic"/>
          <w:sz w:val="32"/>
          <w:szCs w:val="32"/>
          <w:rtl/>
        </w:rPr>
        <w:t>تَ وَأَنَا أَكْرَهُ مَسَاءَتَهُ</w:t>
      </w:r>
      <w:r w:rsidR="00506F1E">
        <w:rPr>
          <w:rFonts w:ascii="Traditional Arabic" w:hAnsi="Traditional Arabic" w:hint="cs"/>
          <w:sz w:val="32"/>
          <w:szCs w:val="32"/>
          <w:rtl/>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23"/>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 والمراد بولي الله: العالم بالله المواظب على طاعته المخلص في عبادته، عاداه من أجل ولايته وليس على الإطلاق، فيستثنى منه ما إذا كانت الحال تقتضي نزاع</w:t>
      </w:r>
      <w:r w:rsidR="00B14510">
        <w:rPr>
          <w:rFonts w:ascii="Traditional Arabic" w:hAnsi="Traditional Arabic"/>
          <w:sz w:val="32"/>
          <w:szCs w:val="32"/>
          <w:rtl/>
        </w:rPr>
        <w:t>ًا</w:t>
      </w:r>
      <w:r w:rsidR="006F7E82" w:rsidRPr="000D1564">
        <w:rPr>
          <w:rFonts w:ascii="Traditional Arabic" w:hAnsi="Traditional Arabic"/>
          <w:sz w:val="32"/>
          <w:szCs w:val="32"/>
          <w:rtl/>
        </w:rPr>
        <w:t xml:space="preserve"> بين اثنين في مخاصمة أو محاكمة ترجع إلى استخراج حق أو كشف غامض، ولمَّا كان ولي الله مَنْ تولى الله بالطاعة والتقوى تولاه الله بالحفظ والنصرة، وقد أجرى الله العادة بأن عدو العدو صديق، وصديق العدو عدو، فعدو ولي الله عدو الله، فمن عاداه كان كمن حاربه، ومَنْ حاربه فكأنما حارب الله</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24"/>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p>
    <w:p w:rsidR="005A1933" w:rsidRPr="000D1564" w:rsidRDefault="006F7E82" w:rsidP="009F474C">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وينبغي على المؤمن أنْ يبتعد عن مواطن الشبهة، وألا يُهَوِّن من شأن دينه؛ حتى لا يُهَان ويُؤْذى، وعندئذٍ يكله الله تعالى إلى نفسه فلا يدافع عنه؛ لهذا عقَّب القرآن بعد الكلام عن خطورة أذى المؤمنين بما يجب عليهم من الالتزام بدينهم</w:t>
      </w:r>
      <w:r w:rsidR="00942CA0">
        <w:rPr>
          <w:rFonts w:ascii="Traditional Arabic" w:hAnsi="Traditional Arabic" w:hint="cs"/>
          <w:sz w:val="32"/>
          <w:szCs w:val="32"/>
          <w:rtl/>
        </w:rPr>
        <w:t>؛</w:t>
      </w:r>
      <w:r w:rsidRPr="000D1564">
        <w:rPr>
          <w:rFonts w:ascii="Traditional Arabic" w:hAnsi="Traditional Arabic"/>
          <w:sz w:val="32"/>
          <w:szCs w:val="32"/>
          <w:rtl/>
        </w:rPr>
        <w:t xml:space="preserve"> ليكون الله</w:t>
      </w:r>
      <w:r w:rsidR="00AB1B1B" w:rsidRPr="000D1564">
        <w:rPr>
          <w:rFonts w:ascii="Traditional Arabic" w:hAnsi="Traditional Arabic"/>
          <w:sz w:val="32"/>
          <w:szCs w:val="32"/>
          <w:rtl/>
        </w:rPr>
        <w:t xml:space="preserve"> تعالى وليهم ونصيرهم، فقال تعالى:</w:t>
      </w:r>
      <w:r w:rsidR="006B7802" w:rsidRPr="000D1564">
        <w:rPr>
          <w:rFonts w:ascii="Traditional Arabic" w:hAnsi="Traditional Arabic"/>
          <w:sz w:val="32"/>
          <w:szCs w:val="32"/>
          <w:rtl/>
        </w:rPr>
        <w:t xml:space="preserve"> </w:t>
      </w:r>
      <w:r w:rsidR="004831C1" w:rsidRPr="007216E5">
        <w:rPr>
          <w:rFonts w:ascii="QCF_BSML" w:hAnsi="QCF_BSML" w:cs="QCF_BSML"/>
          <w:rtl/>
        </w:rPr>
        <w:t>(</w:t>
      </w:r>
      <w:r w:rsidR="00AB1B1B" w:rsidRPr="000D1564">
        <w:rPr>
          <w:rFonts w:ascii="Traditional Arabic" w:hAnsi="Traditional Arabic"/>
          <w:sz w:val="32"/>
          <w:szCs w:val="32"/>
          <w:rtl/>
        </w:rPr>
        <w:t xml:space="preserve">يَا أَيُّهَا النَّبِيُّ قُلْ لِأَزْوَاجِكَ وَبَنَاتِكَ وَنِسَاءِ الْمُؤْمِنِينَ يُدْنِينَ عَلَيْهِنَّ مِنْ جَلَابِيبِهِنَّ ذَلِكَ أَدْنَى أَنْ يُعْرَفْنَ فَلَا يُؤْذَيْنَ وَكَانَ اللَّهُ غَفُورًا </w:t>
      </w:r>
      <w:proofErr w:type="gramStart"/>
      <w:r w:rsidR="00AB1B1B" w:rsidRPr="000D1564">
        <w:rPr>
          <w:rFonts w:ascii="Traditional Arabic" w:hAnsi="Traditional Arabic"/>
          <w:sz w:val="32"/>
          <w:szCs w:val="32"/>
          <w:rtl/>
        </w:rPr>
        <w:t>رَحِيمًا</w:t>
      </w:r>
      <w:r w:rsidR="004831C1" w:rsidRPr="007216E5">
        <w:rPr>
          <w:rFonts w:ascii="QCF_BSML" w:hAnsi="QCF_BSML" w:cs="QCF_BSML"/>
          <w:rtl/>
        </w:rPr>
        <w:t>)</w:t>
      </w:r>
      <w:r w:rsidR="00107C25">
        <w:rPr>
          <w:rFonts w:ascii="Traditional Arabic" w:hAnsi="Traditional Arabic" w:hint="cs"/>
          <w:sz w:val="32"/>
          <w:szCs w:val="32"/>
          <w:rtl/>
        </w:rPr>
        <w:t>[</w:t>
      </w:r>
      <w:proofErr w:type="gramEnd"/>
      <w:r w:rsidR="00AB1B1B" w:rsidRPr="000D1564">
        <w:rPr>
          <w:rFonts w:ascii="Traditional Arabic" w:hAnsi="Traditional Arabic"/>
          <w:sz w:val="32"/>
          <w:szCs w:val="32"/>
          <w:rtl/>
        </w:rPr>
        <w:t>سورة الأحزاب</w:t>
      </w:r>
      <w:r w:rsidR="00107C25">
        <w:rPr>
          <w:rFonts w:ascii="Traditional Arabic" w:hAnsi="Traditional Arabic" w:hint="cs"/>
          <w:sz w:val="32"/>
          <w:szCs w:val="32"/>
          <w:rtl/>
        </w:rPr>
        <w:t>:</w:t>
      </w:r>
      <w:r w:rsidR="00AB1B1B" w:rsidRPr="000D1564">
        <w:rPr>
          <w:rFonts w:ascii="Traditional Arabic" w:hAnsi="Traditional Arabic"/>
          <w:sz w:val="32"/>
          <w:szCs w:val="32"/>
          <w:rtl/>
        </w:rPr>
        <w:t xml:space="preserve"> 59</w:t>
      </w:r>
      <w:r w:rsidR="00107C25">
        <w:rPr>
          <w:rFonts w:ascii="Traditional Arabic" w:hAnsi="Traditional Arabic" w:hint="cs"/>
          <w:sz w:val="32"/>
          <w:szCs w:val="32"/>
          <w:rtl/>
        </w:rPr>
        <w:t>]</w:t>
      </w:r>
      <w:r w:rsidR="00AB1B1B" w:rsidRPr="000D1564">
        <w:rPr>
          <w:rFonts w:ascii="Traditional Arabic" w:hAnsi="Traditional Arabic"/>
          <w:sz w:val="32"/>
          <w:szCs w:val="32"/>
          <w:rtl/>
        </w:rPr>
        <w:t>.</w:t>
      </w:r>
      <w:r w:rsidRPr="000D1564">
        <w:rPr>
          <w:rFonts w:ascii="Traditional Arabic" w:hAnsi="Traditional Arabic"/>
          <w:sz w:val="32"/>
          <w:szCs w:val="32"/>
          <w:rtl/>
        </w:rPr>
        <w:t xml:space="preserve"> فإذا عُرِف الإنسان بالاستقامة فالله يتولى الدفاع عنه</w:t>
      </w:r>
      <w:r w:rsidR="00942CA0">
        <w:rPr>
          <w:rFonts w:ascii="Traditional Arabic" w:hAnsi="Traditional Arabic" w:hint="cs"/>
          <w:sz w:val="32"/>
          <w:szCs w:val="32"/>
          <w:rtl/>
        </w:rPr>
        <w:t>،</w:t>
      </w:r>
      <w:r w:rsidRPr="000D1564">
        <w:rPr>
          <w:rFonts w:ascii="Traditional Arabic" w:hAnsi="Traditional Arabic"/>
          <w:sz w:val="32"/>
          <w:szCs w:val="32"/>
          <w:rtl/>
        </w:rPr>
        <w:t xml:space="preserve"> فيبعد أذى الناس عنه، وإنْ ظهر من أحدٍ أذى بارزه الله بالحرب؛ لأنّه عادى وآذى ولي</w:t>
      </w:r>
      <w:r w:rsidR="00B14510">
        <w:rPr>
          <w:rFonts w:ascii="Traditional Arabic" w:hAnsi="Traditional Arabic"/>
          <w:sz w:val="32"/>
          <w:szCs w:val="32"/>
          <w:rtl/>
        </w:rPr>
        <w:t>ًا</w:t>
      </w:r>
      <w:r w:rsidRPr="000D1564">
        <w:rPr>
          <w:rFonts w:ascii="Traditional Arabic" w:hAnsi="Traditional Arabic"/>
          <w:sz w:val="32"/>
          <w:szCs w:val="32"/>
          <w:rtl/>
        </w:rPr>
        <w:t xml:space="preserve"> من أوليائه، وقد قضتْ سنته بالدفاع </w:t>
      </w:r>
      <w:r w:rsidR="00437270" w:rsidRPr="000D1564">
        <w:rPr>
          <w:rFonts w:ascii="Traditional Arabic" w:hAnsi="Traditional Arabic"/>
          <w:sz w:val="32"/>
          <w:szCs w:val="32"/>
          <w:rtl/>
        </w:rPr>
        <w:t xml:space="preserve">عنهم كما سبق بيانه، وقال تعالى: </w:t>
      </w:r>
      <w:r w:rsidR="004831C1" w:rsidRPr="007216E5">
        <w:rPr>
          <w:rFonts w:ascii="QCF_BSML" w:hAnsi="QCF_BSML" w:cs="QCF_BSML"/>
          <w:rtl/>
        </w:rPr>
        <w:t>(</w:t>
      </w:r>
      <w:r w:rsidR="00437270" w:rsidRPr="000D1564">
        <w:rPr>
          <w:rFonts w:ascii="Traditional Arabic" w:hAnsi="Traditional Arabic"/>
          <w:sz w:val="32"/>
          <w:szCs w:val="32"/>
          <w:rtl/>
        </w:rPr>
        <w:t xml:space="preserve">إِنَّ اللَّهَ يُدَافِعُ عَنِ الَّذِينَ آمَنُوا إِنَّ اللَّهَ لَا يُحِبُّ كُلَّ خَوَّانٍ </w:t>
      </w:r>
      <w:proofErr w:type="gramStart"/>
      <w:r w:rsidR="00437270" w:rsidRPr="000D1564">
        <w:rPr>
          <w:rFonts w:ascii="Traditional Arabic" w:hAnsi="Traditional Arabic"/>
          <w:sz w:val="32"/>
          <w:szCs w:val="32"/>
          <w:rtl/>
        </w:rPr>
        <w:t>كَفُورٍ</w:t>
      </w:r>
      <w:r w:rsidR="004831C1" w:rsidRPr="007216E5">
        <w:rPr>
          <w:rFonts w:ascii="QCF_BSML" w:hAnsi="QCF_BSML" w:cs="QCF_BSML"/>
          <w:rtl/>
        </w:rPr>
        <w:t>)</w:t>
      </w:r>
      <w:r w:rsidR="00107C25">
        <w:rPr>
          <w:rFonts w:ascii="Traditional Arabic" w:hAnsi="Traditional Arabic" w:hint="cs"/>
          <w:sz w:val="32"/>
          <w:szCs w:val="32"/>
          <w:rtl/>
        </w:rPr>
        <w:t>[</w:t>
      </w:r>
      <w:proofErr w:type="gramEnd"/>
      <w:r w:rsidR="00437270" w:rsidRPr="000D1564">
        <w:rPr>
          <w:rFonts w:ascii="Traditional Arabic" w:hAnsi="Traditional Arabic"/>
          <w:sz w:val="32"/>
          <w:szCs w:val="32"/>
          <w:rtl/>
        </w:rPr>
        <w:t>سورة الحج: 38</w:t>
      </w:r>
      <w:r w:rsidR="00107C25">
        <w:rPr>
          <w:rFonts w:ascii="Traditional Arabic" w:hAnsi="Traditional Arabic" w:hint="cs"/>
          <w:sz w:val="32"/>
          <w:szCs w:val="32"/>
          <w:rtl/>
        </w:rPr>
        <w:t>]</w:t>
      </w:r>
      <w:r w:rsidR="00437270" w:rsidRPr="000D1564">
        <w:rPr>
          <w:rFonts w:ascii="Traditional Arabic" w:hAnsi="Traditional Arabic"/>
          <w:sz w:val="32"/>
          <w:szCs w:val="32"/>
          <w:rtl/>
        </w:rPr>
        <w:t>.</w:t>
      </w:r>
      <w:r w:rsidR="00971CEC" w:rsidRPr="000D1564">
        <w:rPr>
          <w:rFonts w:ascii="Traditional Arabic" w:hAnsi="Traditional Arabic"/>
          <w:sz w:val="32"/>
          <w:szCs w:val="32"/>
          <w:rtl/>
        </w:rPr>
        <w:t xml:space="preserve"> </w:t>
      </w:r>
      <w:r w:rsidR="00506F1E">
        <w:rPr>
          <w:rFonts w:ascii="Traditional Arabic" w:hAnsi="Traditional Arabic" w:hint="cs"/>
          <w:sz w:val="32"/>
          <w:szCs w:val="32"/>
          <w:rtl/>
        </w:rPr>
        <w:t>"</w:t>
      </w:r>
      <w:r w:rsidR="009F474C" w:rsidRPr="009F474C">
        <w:rPr>
          <w:rFonts w:ascii="Traditional Arabic" w:hAnsi="Traditional Arabic"/>
          <w:sz w:val="32"/>
          <w:szCs w:val="32"/>
          <w:rtl/>
        </w:rPr>
        <w:t>عَنْ أَبِي هُرَيْرَةَ، أَنَّ رَجُلًا شَتَمَ أَبَا بَكْرٍ وَالنَّبِيُّ</w:t>
      </w:r>
      <w:r w:rsidR="009F474C">
        <w:rPr>
          <w:rFonts w:ascii="Traditional Arabic" w:hAnsi="Traditional Arabic"/>
          <w:sz w:val="32"/>
          <w:szCs w:val="32"/>
        </w:rPr>
        <w:sym w:font="AGA Arabesque" w:char="F072"/>
      </w:r>
      <w:r w:rsidR="009F474C">
        <w:rPr>
          <w:rFonts w:ascii="Traditional Arabic" w:hAnsi="Traditional Arabic"/>
          <w:sz w:val="32"/>
          <w:szCs w:val="32"/>
          <w:rtl/>
        </w:rPr>
        <w:t xml:space="preserve"> جَالِسٌ</w:t>
      </w:r>
      <w:r w:rsidR="00942CA0">
        <w:rPr>
          <w:rFonts w:ascii="Traditional Arabic" w:hAnsi="Traditional Arabic" w:hint="cs"/>
          <w:sz w:val="32"/>
          <w:szCs w:val="32"/>
          <w:rtl/>
        </w:rPr>
        <w:t>،</w:t>
      </w:r>
      <w:r w:rsidR="009F474C">
        <w:rPr>
          <w:rFonts w:ascii="Traditional Arabic" w:hAnsi="Traditional Arabic"/>
          <w:sz w:val="32"/>
          <w:szCs w:val="32"/>
          <w:rtl/>
        </w:rPr>
        <w:t xml:space="preserve"> فَجَعَلَ النَّبِيُّ</w:t>
      </w:r>
      <w:r w:rsidR="009F474C">
        <w:rPr>
          <w:rFonts w:ascii="Traditional Arabic" w:hAnsi="Traditional Arabic"/>
          <w:sz w:val="32"/>
          <w:szCs w:val="32"/>
        </w:rPr>
        <w:sym w:font="AGA Arabesque" w:char="F072"/>
      </w:r>
      <w:r w:rsidR="009F474C">
        <w:rPr>
          <w:rFonts w:ascii="Traditional Arabic" w:hAnsi="Traditional Arabic"/>
          <w:sz w:val="32"/>
          <w:szCs w:val="32"/>
          <w:rtl/>
        </w:rPr>
        <w:t xml:space="preserve"> يَعْجَبُ وَيَتَبَسَّمُ</w:t>
      </w:r>
      <w:r w:rsidR="00942CA0">
        <w:rPr>
          <w:rFonts w:ascii="Traditional Arabic" w:hAnsi="Traditional Arabic" w:hint="cs"/>
          <w:sz w:val="32"/>
          <w:szCs w:val="32"/>
          <w:rtl/>
        </w:rPr>
        <w:t>،</w:t>
      </w:r>
      <w:r w:rsidR="009F474C" w:rsidRPr="009F474C">
        <w:rPr>
          <w:rFonts w:ascii="Traditional Arabic" w:hAnsi="Traditional Arabic"/>
          <w:sz w:val="32"/>
          <w:szCs w:val="32"/>
          <w:rtl/>
        </w:rPr>
        <w:t xml:space="preserve"> فَلَمَّا أَكْثَرَ</w:t>
      </w:r>
      <w:r w:rsidR="009F474C">
        <w:rPr>
          <w:rFonts w:ascii="Traditional Arabic" w:hAnsi="Traditional Arabic"/>
          <w:sz w:val="32"/>
          <w:szCs w:val="32"/>
          <w:rtl/>
        </w:rPr>
        <w:t xml:space="preserve"> رَدَّ عَلَيْهِ بَعْضَ قَوْلِهِ</w:t>
      </w:r>
      <w:r w:rsidR="00942CA0">
        <w:rPr>
          <w:rFonts w:ascii="Traditional Arabic" w:hAnsi="Traditional Arabic" w:hint="cs"/>
          <w:sz w:val="32"/>
          <w:szCs w:val="32"/>
          <w:rtl/>
        </w:rPr>
        <w:t>،</w:t>
      </w:r>
      <w:r w:rsidR="009F474C" w:rsidRPr="009F474C">
        <w:rPr>
          <w:rFonts w:ascii="Traditional Arabic" w:hAnsi="Traditional Arabic"/>
          <w:sz w:val="32"/>
          <w:szCs w:val="32"/>
          <w:rtl/>
        </w:rPr>
        <w:t xml:space="preserve"> فَغَضِبَ النَّبِيُّ</w:t>
      </w:r>
      <w:r w:rsidR="009F474C">
        <w:rPr>
          <w:rFonts w:ascii="Traditional Arabic" w:hAnsi="Traditional Arabic"/>
          <w:sz w:val="32"/>
          <w:szCs w:val="32"/>
        </w:rPr>
        <w:sym w:font="AGA Arabesque" w:char="F072"/>
      </w:r>
      <w:r w:rsidR="009F474C">
        <w:rPr>
          <w:rFonts w:ascii="Traditional Arabic" w:hAnsi="Traditional Arabic"/>
          <w:sz w:val="32"/>
          <w:szCs w:val="32"/>
          <w:rtl/>
        </w:rPr>
        <w:t xml:space="preserve"> وَقَامَ</w:t>
      </w:r>
      <w:r w:rsidR="00942CA0">
        <w:rPr>
          <w:rFonts w:ascii="Traditional Arabic" w:hAnsi="Traditional Arabic" w:hint="cs"/>
          <w:sz w:val="32"/>
          <w:szCs w:val="32"/>
          <w:rtl/>
        </w:rPr>
        <w:t>،</w:t>
      </w:r>
      <w:r w:rsidR="009F474C">
        <w:rPr>
          <w:rFonts w:ascii="Traditional Arabic" w:hAnsi="Traditional Arabic"/>
          <w:sz w:val="32"/>
          <w:szCs w:val="32"/>
          <w:rtl/>
        </w:rPr>
        <w:t xml:space="preserve"> فَلَحِقَهُ أَبُو بَكْرٍ</w:t>
      </w:r>
      <w:r w:rsidR="009F474C" w:rsidRPr="009F474C">
        <w:rPr>
          <w:rFonts w:ascii="Traditional Arabic" w:hAnsi="Traditional Arabic"/>
          <w:sz w:val="32"/>
          <w:szCs w:val="32"/>
          <w:rtl/>
        </w:rPr>
        <w:t xml:space="preserve"> فَقَالَ: يَا رَسُولَ اللهِ</w:t>
      </w:r>
      <w:r w:rsidR="00942CA0">
        <w:rPr>
          <w:rFonts w:ascii="Traditional Arabic" w:hAnsi="Traditional Arabic" w:hint="cs"/>
          <w:sz w:val="32"/>
          <w:szCs w:val="32"/>
          <w:rtl/>
        </w:rPr>
        <w:t>،</w:t>
      </w:r>
      <w:r w:rsidR="009F474C" w:rsidRPr="009F474C">
        <w:rPr>
          <w:rFonts w:ascii="Traditional Arabic" w:hAnsi="Traditional Arabic"/>
          <w:sz w:val="32"/>
          <w:szCs w:val="32"/>
          <w:rtl/>
        </w:rPr>
        <w:t xml:space="preserve"> كَا</w:t>
      </w:r>
      <w:r w:rsidR="009F474C">
        <w:rPr>
          <w:rFonts w:ascii="Traditional Arabic" w:hAnsi="Traditional Arabic"/>
          <w:sz w:val="32"/>
          <w:szCs w:val="32"/>
          <w:rtl/>
        </w:rPr>
        <w:t>نَ يَشْتُمُنِي وَأَنْتَ جَالِسٌ</w:t>
      </w:r>
      <w:r w:rsidR="00942CA0">
        <w:rPr>
          <w:rFonts w:ascii="Traditional Arabic" w:hAnsi="Traditional Arabic" w:hint="cs"/>
          <w:sz w:val="32"/>
          <w:szCs w:val="32"/>
          <w:rtl/>
        </w:rPr>
        <w:t>،</w:t>
      </w:r>
      <w:r w:rsidR="009F474C" w:rsidRPr="009F474C">
        <w:rPr>
          <w:rFonts w:ascii="Traditional Arabic" w:hAnsi="Traditional Arabic"/>
          <w:sz w:val="32"/>
          <w:szCs w:val="32"/>
          <w:rtl/>
        </w:rPr>
        <w:t xml:space="preserve"> فَلَمَّا رَ</w:t>
      </w:r>
      <w:r w:rsidR="009F474C">
        <w:rPr>
          <w:rFonts w:ascii="Traditional Arabic" w:hAnsi="Traditional Arabic"/>
          <w:sz w:val="32"/>
          <w:szCs w:val="32"/>
          <w:rtl/>
        </w:rPr>
        <w:t>دَدْتُ عَلَيْهِ بَعْضَ قَوْلِهِ غَضِبْتَ وَقُمْتَ</w:t>
      </w:r>
      <w:r w:rsidR="00942CA0">
        <w:rPr>
          <w:rFonts w:ascii="Traditional Arabic" w:hAnsi="Traditional Arabic" w:hint="cs"/>
          <w:sz w:val="32"/>
          <w:szCs w:val="32"/>
          <w:rtl/>
        </w:rPr>
        <w:t>،</w:t>
      </w:r>
      <w:r w:rsidR="009F474C">
        <w:rPr>
          <w:rFonts w:ascii="Traditional Arabic" w:hAnsi="Traditional Arabic"/>
          <w:sz w:val="32"/>
          <w:szCs w:val="32"/>
          <w:rtl/>
        </w:rPr>
        <w:t xml:space="preserve"> قَالَ: </w:t>
      </w:r>
      <w:r w:rsidR="009F474C" w:rsidRPr="009F474C">
        <w:rPr>
          <w:rFonts w:ascii="Traditional Arabic" w:hAnsi="Traditional Arabic"/>
          <w:sz w:val="32"/>
          <w:szCs w:val="32"/>
          <w:rtl/>
        </w:rPr>
        <w:t>إِنَّهُ كَا</w:t>
      </w:r>
      <w:r w:rsidR="009F474C">
        <w:rPr>
          <w:rFonts w:ascii="Traditional Arabic" w:hAnsi="Traditional Arabic"/>
          <w:sz w:val="32"/>
          <w:szCs w:val="32"/>
          <w:rtl/>
        </w:rPr>
        <w:t>نَ مَعَكَ مَلَكٌ يَرُدُّ عَنْكَ</w:t>
      </w:r>
      <w:r w:rsidR="00942CA0">
        <w:rPr>
          <w:rFonts w:ascii="Traditional Arabic" w:hAnsi="Traditional Arabic" w:hint="cs"/>
          <w:sz w:val="32"/>
          <w:szCs w:val="32"/>
          <w:rtl/>
        </w:rPr>
        <w:t>،</w:t>
      </w:r>
      <w:r w:rsidR="009F474C" w:rsidRPr="009F474C">
        <w:rPr>
          <w:rFonts w:ascii="Traditional Arabic" w:hAnsi="Traditional Arabic"/>
          <w:sz w:val="32"/>
          <w:szCs w:val="32"/>
          <w:rtl/>
        </w:rPr>
        <w:t xml:space="preserve"> فَلَمَّا رَ</w:t>
      </w:r>
      <w:r w:rsidR="009F474C">
        <w:rPr>
          <w:rFonts w:ascii="Traditional Arabic" w:hAnsi="Traditional Arabic"/>
          <w:sz w:val="32"/>
          <w:szCs w:val="32"/>
          <w:rtl/>
        </w:rPr>
        <w:t>دَدْتَ عَلَيْهِ بَعْضَ قَوْلِهِ وَقَعَ الشَّيْطَانُ</w:t>
      </w:r>
      <w:r w:rsidR="009F474C" w:rsidRPr="009F474C">
        <w:rPr>
          <w:rFonts w:ascii="Traditional Arabic" w:hAnsi="Traditional Arabic"/>
          <w:sz w:val="32"/>
          <w:szCs w:val="32"/>
          <w:rtl/>
        </w:rPr>
        <w:t xml:space="preserve"> فَلَمْ أَكُن</w:t>
      </w:r>
      <w:r w:rsidR="009F474C">
        <w:rPr>
          <w:rFonts w:ascii="Traditional Arabic" w:hAnsi="Traditional Arabic"/>
          <w:sz w:val="32"/>
          <w:szCs w:val="32"/>
          <w:rtl/>
        </w:rPr>
        <w:t>ْ لِأَقْعُدَ مَعَ الشَّيْطَانِ</w:t>
      </w:r>
      <w:r w:rsidR="00942CA0">
        <w:rPr>
          <w:rFonts w:ascii="Traditional Arabic" w:hAnsi="Traditional Arabic" w:hint="cs"/>
          <w:sz w:val="32"/>
          <w:szCs w:val="32"/>
          <w:rtl/>
        </w:rPr>
        <w:t>،</w:t>
      </w:r>
      <w:r w:rsidR="009F474C">
        <w:rPr>
          <w:rFonts w:ascii="Traditional Arabic" w:hAnsi="Traditional Arabic" w:hint="cs"/>
          <w:sz w:val="32"/>
          <w:szCs w:val="32"/>
          <w:rtl/>
        </w:rPr>
        <w:t xml:space="preserve"> </w:t>
      </w:r>
      <w:r w:rsidR="009F474C">
        <w:rPr>
          <w:rFonts w:ascii="Traditional Arabic" w:hAnsi="Traditional Arabic"/>
          <w:sz w:val="32"/>
          <w:szCs w:val="32"/>
          <w:rtl/>
        </w:rPr>
        <w:t>ثُمَّ قَالَ:</w:t>
      </w:r>
      <w:r w:rsidR="009F474C" w:rsidRPr="009F474C">
        <w:rPr>
          <w:rFonts w:ascii="Traditional Arabic" w:hAnsi="Traditional Arabic"/>
          <w:sz w:val="32"/>
          <w:szCs w:val="32"/>
          <w:rtl/>
        </w:rPr>
        <w:t xml:space="preserve"> يَا أَبَا بَكْرٍ ثَلَاثٌ كُلُّهُنَّ حَقٌّ: مَا مِنْ عَبْدٍ ظُلِمَ بِمَظْلَمَةٍ فَيُغْضِ</w:t>
      </w:r>
      <w:r w:rsidR="009F474C">
        <w:rPr>
          <w:rFonts w:ascii="Traditional Arabic" w:hAnsi="Traditional Arabic"/>
          <w:sz w:val="32"/>
          <w:szCs w:val="32"/>
          <w:rtl/>
        </w:rPr>
        <w:t>ي عَنْهَا لِلَّهِ عَزَّ وَجَلَّ</w:t>
      </w:r>
      <w:r w:rsidR="009F474C" w:rsidRPr="009F474C">
        <w:rPr>
          <w:rFonts w:ascii="Traditional Arabic" w:hAnsi="Traditional Arabic"/>
          <w:sz w:val="32"/>
          <w:szCs w:val="32"/>
          <w:rtl/>
        </w:rPr>
        <w:t xml:space="preserve"> إِلّ</w:t>
      </w:r>
      <w:r w:rsidR="009F474C">
        <w:rPr>
          <w:rFonts w:ascii="Traditional Arabic" w:hAnsi="Traditional Arabic"/>
          <w:sz w:val="32"/>
          <w:szCs w:val="32"/>
          <w:rtl/>
        </w:rPr>
        <w:t>َا أَعَزَّ اللهُ بِهَا نَصْرَهُ</w:t>
      </w:r>
      <w:r w:rsidR="00942CA0">
        <w:rPr>
          <w:rFonts w:ascii="Traditional Arabic" w:hAnsi="Traditional Arabic" w:hint="cs"/>
          <w:sz w:val="32"/>
          <w:szCs w:val="32"/>
          <w:rtl/>
        </w:rPr>
        <w:t>،</w:t>
      </w:r>
      <w:r w:rsidR="009F474C" w:rsidRPr="009F474C">
        <w:rPr>
          <w:rFonts w:ascii="Traditional Arabic" w:hAnsi="Traditional Arabic"/>
          <w:sz w:val="32"/>
          <w:szCs w:val="32"/>
          <w:rtl/>
        </w:rPr>
        <w:t xml:space="preserve"> وَمَ</w:t>
      </w:r>
      <w:r w:rsidR="009F474C">
        <w:rPr>
          <w:rFonts w:ascii="Traditional Arabic" w:hAnsi="Traditional Arabic"/>
          <w:sz w:val="32"/>
          <w:szCs w:val="32"/>
          <w:rtl/>
        </w:rPr>
        <w:t>ا فَتَحَ رَجُلٌ بَابَ عَطِيَّةٍ يُرِيدُ بِهَا صِلَةً</w:t>
      </w:r>
      <w:r w:rsidR="009F474C" w:rsidRPr="009F474C">
        <w:rPr>
          <w:rFonts w:ascii="Traditional Arabic" w:hAnsi="Traditional Arabic"/>
          <w:sz w:val="32"/>
          <w:szCs w:val="32"/>
          <w:rtl/>
        </w:rPr>
        <w:t xml:space="preserve"> إِلّ</w:t>
      </w:r>
      <w:r w:rsidR="009F474C">
        <w:rPr>
          <w:rFonts w:ascii="Traditional Arabic" w:hAnsi="Traditional Arabic"/>
          <w:sz w:val="32"/>
          <w:szCs w:val="32"/>
          <w:rtl/>
        </w:rPr>
        <w:t>َا زَادَهُ اللهُ بِهَا كَثْرَةً</w:t>
      </w:r>
      <w:r w:rsidR="00942CA0">
        <w:rPr>
          <w:rFonts w:ascii="Traditional Arabic" w:hAnsi="Traditional Arabic" w:hint="cs"/>
          <w:sz w:val="32"/>
          <w:szCs w:val="32"/>
          <w:rtl/>
        </w:rPr>
        <w:t>،</w:t>
      </w:r>
      <w:r w:rsidR="009F474C" w:rsidRPr="009F474C">
        <w:rPr>
          <w:rFonts w:ascii="Traditional Arabic" w:hAnsi="Traditional Arabic"/>
          <w:sz w:val="32"/>
          <w:szCs w:val="32"/>
          <w:rtl/>
        </w:rPr>
        <w:t xml:space="preserve"> وَمَا فَتَحَ رَجُلٌ </w:t>
      </w:r>
      <w:r w:rsidR="009F474C">
        <w:rPr>
          <w:rFonts w:ascii="Traditional Arabic" w:hAnsi="Traditional Arabic"/>
          <w:sz w:val="32"/>
          <w:szCs w:val="32"/>
          <w:rtl/>
        </w:rPr>
        <w:t>بَابَ مَسْأَلَةٍ يُرِيدُ بِهَا كَثْرَةً</w:t>
      </w:r>
      <w:r w:rsidR="009F474C" w:rsidRPr="009F474C">
        <w:rPr>
          <w:rFonts w:ascii="Traditional Arabic" w:hAnsi="Traditional Arabic"/>
          <w:sz w:val="32"/>
          <w:szCs w:val="32"/>
          <w:rtl/>
        </w:rPr>
        <w:t xml:space="preserve"> إِلَّا زَادَهُ اللهُ عَزَّ وَجَلَّ بِهَا قِلَّةً</w:t>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25"/>
      </w:r>
      <w:r w:rsidRPr="000D1564">
        <w:rPr>
          <w:rFonts w:ascii="Traditional Arabic" w:hAnsi="Traditional Arabic"/>
          <w:sz w:val="32"/>
          <w:szCs w:val="32"/>
          <w:vertAlign w:val="superscript"/>
          <w:rtl/>
        </w:rPr>
        <w:t>)</w:t>
      </w:r>
      <w:r w:rsidRPr="000D1564">
        <w:rPr>
          <w:rFonts w:ascii="Traditional Arabic" w:hAnsi="Traditional Arabic"/>
          <w:sz w:val="32"/>
          <w:szCs w:val="32"/>
          <w:rtl/>
        </w:rPr>
        <w:t>.</w:t>
      </w:r>
    </w:p>
    <w:p w:rsidR="006F7E82" w:rsidRPr="000D1564" w:rsidRDefault="00800718" w:rsidP="00CD2A43">
      <w:pPr>
        <w:spacing w:line="240" w:lineRule="atLeast"/>
        <w:ind w:firstLine="567"/>
        <w:jc w:val="center"/>
        <w:rPr>
          <w:rFonts w:ascii="Traditional Arabic" w:hAnsi="Traditional Arabic"/>
          <w:b/>
          <w:bCs/>
          <w:sz w:val="32"/>
          <w:szCs w:val="32"/>
          <w:rtl/>
        </w:rPr>
      </w:pPr>
      <w:r w:rsidRPr="000D1564">
        <w:rPr>
          <w:rFonts w:ascii="Traditional Arabic" w:hAnsi="Traditional Arabic"/>
          <w:b/>
          <w:bCs/>
          <w:sz w:val="32"/>
          <w:szCs w:val="32"/>
          <w:rtl/>
        </w:rPr>
        <w:t>المبحث الثاني</w:t>
      </w:r>
      <w:r w:rsidR="00CD2A43">
        <w:rPr>
          <w:rFonts w:ascii="Traditional Arabic" w:hAnsi="Traditional Arabic" w:hint="cs"/>
          <w:b/>
          <w:bCs/>
          <w:sz w:val="32"/>
          <w:szCs w:val="32"/>
          <w:rtl/>
        </w:rPr>
        <w:t xml:space="preserve">: </w:t>
      </w:r>
      <w:r w:rsidR="00444263" w:rsidRPr="000D1564">
        <w:rPr>
          <w:rFonts w:ascii="Traditional Arabic" w:hAnsi="Traditional Arabic"/>
          <w:b/>
          <w:bCs/>
          <w:sz w:val="32"/>
          <w:szCs w:val="32"/>
          <w:rtl/>
        </w:rPr>
        <w:t>السنن الإلهية</w:t>
      </w:r>
      <w:r w:rsidR="00EE1B9E" w:rsidRPr="000D1564">
        <w:rPr>
          <w:rFonts w:ascii="Traditional Arabic" w:hAnsi="Traditional Arabic"/>
          <w:b/>
          <w:bCs/>
          <w:sz w:val="32"/>
          <w:szCs w:val="32"/>
          <w:rtl/>
        </w:rPr>
        <w:t xml:space="preserve"> في أهل </w:t>
      </w:r>
      <w:r w:rsidRPr="000D1564">
        <w:rPr>
          <w:rFonts w:ascii="Traditional Arabic" w:hAnsi="Traditional Arabic"/>
          <w:b/>
          <w:bCs/>
          <w:sz w:val="32"/>
          <w:szCs w:val="32"/>
          <w:rtl/>
        </w:rPr>
        <w:t>بيت</w:t>
      </w:r>
      <w:r w:rsidR="00C17E4A" w:rsidRPr="000D1564">
        <w:rPr>
          <w:rFonts w:ascii="Traditional Arabic" w:hAnsi="Traditional Arabic"/>
          <w:b/>
          <w:bCs/>
          <w:sz w:val="32"/>
          <w:szCs w:val="32"/>
          <w:rtl/>
        </w:rPr>
        <w:t xml:space="preserve"> النبوة</w:t>
      </w:r>
    </w:p>
    <w:p w:rsidR="00CF7CF5" w:rsidRDefault="00CF7CF5" w:rsidP="00CD2A43">
      <w:pPr>
        <w:spacing w:line="240" w:lineRule="atLeast"/>
        <w:jc w:val="both"/>
        <w:rPr>
          <w:rFonts w:ascii="Traditional Arabic" w:hAnsi="Traditional Arabic"/>
          <w:sz w:val="32"/>
          <w:szCs w:val="32"/>
          <w:rtl/>
        </w:rPr>
      </w:pPr>
      <w:r w:rsidRPr="00CF7CF5">
        <w:rPr>
          <w:rFonts w:ascii="Traditional Arabic" w:hAnsi="Traditional Arabic" w:hint="cs"/>
          <w:b/>
          <w:bCs/>
          <w:sz w:val="32"/>
          <w:szCs w:val="32"/>
          <w:rtl/>
        </w:rPr>
        <w:t>المطلب الأول:</w:t>
      </w:r>
      <w:r>
        <w:rPr>
          <w:rFonts w:ascii="Traditional Arabic" w:hAnsi="Traditional Arabic" w:hint="cs"/>
          <w:b/>
          <w:bCs/>
          <w:sz w:val="32"/>
          <w:szCs w:val="32"/>
          <w:rtl/>
        </w:rPr>
        <w:t xml:space="preserve"> معنى</w:t>
      </w:r>
      <w:r w:rsidRPr="00CF7CF5">
        <w:rPr>
          <w:rFonts w:ascii="Traditional Arabic" w:hAnsi="Traditional Arabic" w:hint="cs"/>
          <w:b/>
          <w:bCs/>
          <w:sz w:val="32"/>
          <w:szCs w:val="32"/>
          <w:rtl/>
        </w:rPr>
        <w:t xml:space="preserve"> كلمة أهل البيت في القرآن</w:t>
      </w:r>
      <w:r>
        <w:rPr>
          <w:rFonts w:ascii="Traditional Arabic" w:hAnsi="Traditional Arabic" w:hint="cs"/>
          <w:sz w:val="32"/>
          <w:szCs w:val="32"/>
          <w:rtl/>
        </w:rPr>
        <w:t>:</w:t>
      </w:r>
    </w:p>
    <w:p w:rsidR="00890F85" w:rsidRDefault="006F7E82" w:rsidP="00613BAB">
      <w:pPr>
        <w:spacing w:line="240" w:lineRule="atLeast"/>
        <w:ind w:firstLine="567"/>
        <w:jc w:val="both"/>
        <w:rPr>
          <w:rFonts w:ascii="Traditional Arabic" w:hAnsi="Traditional Arabic"/>
          <w:sz w:val="32"/>
          <w:szCs w:val="32"/>
          <w:rtl/>
          <w:lang w:bidi="ar-SY"/>
        </w:rPr>
      </w:pPr>
      <w:r w:rsidRPr="000D1564">
        <w:rPr>
          <w:rFonts w:ascii="Traditional Arabic" w:hAnsi="Traditional Arabic"/>
          <w:sz w:val="32"/>
          <w:szCs w:val="32"/>
          <w:rtl/>
        </w:rPr>
        <w:t>وردتْ كلمة أهل البيت في القرآن في سياق الكلام عن زوجات الأنبياء عليهم السلام، فسياق آيات الأحزاب ت</w:t>
      </w:r>
      <w:r w:rsidR="00C93234" w:rsidRPr="000D1564">
        <w:rPr>
          <w:rFonts w:ascii="Traditional Arabic" w:hAnsi="Traditional Arabic"/>
          <w:sz w:val="32"/>
          <w:szCs w:val="32"/>
          <w:rtl/>
        </w:rPr>
        <w:t>دلُّ على أنَّ المراد بأهل البيت</w:t>
      </w:r>
      <w:r w:rsidRPr="000D1564">
        <w:rPr>
          <w:rFonts w:ascii="Traditional Arabic" w:hAnsi="Traditional Arabic"/>
          <w:sz w:val="32"/>
          <w:szCs w:val="32"/>
          <w:rtl/>
        </w:rPr>
        <w:t xml:space="preserve"> نساء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وقال تعالى في إبراهيم</w:t>
      </w:r>
      <w:r w:rsidRPr="000D1564">
        <w:rPr>
          <w:rFonts w:ascii="Traditional Arabic" w:hAnsi="Traditional Arabic"/>
          <w:sz w:val="32"/>
          <w:szCs w:val="32"/>
        </w:rPr>
        <w:sym w:font="AGA Arabesque" w:char="F075"/>
      </w:r>
      <w:r w:rsidRPr="000D1564">
        <w:rPr>
          <w:rFonts w:ascii="Traditional Arabic" w:hAnsi="Traditional Arabic"/>
          <w:sz w:val="32"/>
          <w:szCs w:val="32"/>
          <w:rtl/>
        </w:rPr>
        <w:t xml:space="preserve"> وأهله</w:t>
      </w:r>
      <w:r w:rsidR="00561BE1" w:rsidRPr="000D1564">
        <w:rPr>
          <w:rFonts w:ascii="Traditional Arabic" w:hAnsi="Traditional Arabic"/>
          <w:sz w:val="32"/>
          <w:szCs w:val="32"/>
          <w:rtl/>
        </w:rPr>
        <w:t xml:space="preserve">: </w:t>
      </w:r>
      <w:r w:rsidR="004831C1" w:rsidRPr="007216E5">
        <w:rPr>
          <w:rFonts w:ascii="QCF_BSML" w:hAnsi="QCF_BSML" w:cs="QCF_BSML"/>
          <w:rtl/>
        </w:rPr>
        <w:t>(</w:t>
      </w:r>
      <w:r w:rsidR="00561BE1" w:rsidRPr="000D1564">
        <w:rPr>
          <w:rFonts w:ascii="Traditional Arabic" w:hAnsi="Traditional Arabic"/>
          <w:sz w:val="32"/>
          <w:szCs w:val="32"/>
          <w:rtl/>
        </w:rPr>
        <w:t>قَالُوا أَتَعْجَبِينَ مِنْ أَمْرِ اللَّهِ رَحْمَتُ اللَّهِ وَبَرَكَاتُهُ عَلَيْكُمْ أَهْلَ الْبَيْتِ إِنَّهُ حَمِيدٌ مَجِيدٌ</w:t>
      </w:r>
      <w:r w:rsidR="004831C1" w:rsidRPr="007216E5">
        <w:rPr>
          <w:rFonts w:ascii="QCF_BSML" w:hAnsi="QCF_BSML" w:cs="QCF_BSML"/>
          <w:rtl/>
        </w:rPr>
        <w:t>)</w:t>
      </w:r>
      <w:r w:rsidR="00107C25">
        <w:rPr>
          <w:rFonts w:ascii="Traditional Arabic" w:hAnsi="Traditional Arabic" w:hint="cs"/>
          <w:sz w:val="32"/>
          <w:szCs w:val="32"/>
          <w:rtl/>
        </w:rPr>
        <w:t>[</w:t>
      </w:r>
      <w:r w:rsidR="00561BE1" w:rsidRPr="000D1564">
        <w:rPr>
          <w:rFonts w:ascii="Traditional Arabic" w:hAnsi="Traditional Arabic"/>
          <w:sz w:val="32"/>
          <w:szCs w:val="32"/>
          <w:rtl/>
        </w:rPr>
        <w:t>سورة هود</w:t>
      </w:r>
      <w:r w:rsidR="00107C25">
        <w:rPr>
          <w:rFonts w:ascii="Traditional Arabic" w:hAnsi="Traditional Arabic" w:hint="cs"/>
          <w:sz w:val="32"/>
          <w:szCs w:val="32"/>
          <w:rtl/>
        </w:rPr>
        <w:t>:</w:t>
      </w:r>
      <w:r w:rsidR="00561BE1" w:rsidRPr="000D1564">
        <w:rPr>
          <w:rFonts w:ascii="Traditional Arabic" w:hAnsi="Traditional Arabic"/>
          <w:sz w:val="32"/>
          <w:szCs w:val="32"/>
          <w:rtl/>
        </w:rPr>
        <w:t xml:space="preserve"> 73</w:t>
      </w:r>
      <w:r w:rsidR="00107C25">
        <w:rPr>
          <w:rFonts w:ascii="Traditional Arabic" w:hAnsi="Traditional Arabic" w:hint="cs"/>
          <w:sz w:val="32"/>
          <w:szCs w:val="32"/>
          <w:rtl/>
        </w:rPr>
        <w:t>]</w:t>
      </w:r>
      <w:r w:rsidR="00561BE1" w:rsidRPr="000D1564">
        <w:rPr>
          <w:rFonts w:ascii="Traditional Arabic" w:hAnsi="Traditional Arabic"/>
          <w:sz w:val="32"/>
          <w:szCs w:val="32"/>
          <w:rtl/>
        </w:rPr>
        <w:t>.</w:t>
      </w:r>
      <w:r w:rsidRPr="000D1564">
        <w:rPr>
          <w:rFonts w:ascii="Traditional Arabic" w:hAnsi="Traditional Arabic"/>
          <w:sz w:val="32"/>
          <w:szCs w:val="32"/>
          <w:rtl/>
        </w:rPr>
        <w:t xml:space="preserve"> وقال تعالى في لوط</w:t>
      </w:r>
      <w:r w:rsidRPr="000D1564">
        <w:rPr>
          <w:rFonts w:ascii="Traditional Arabic" w:hAnsi="Traditional Arabic"/>
          <w:sz w:val="32"/>
          <w:szCs w:val="32"/>
        </w:rPr>
        <w:sym w:font="AGA Arabesque" w:char="F075"/>
      </w:r>
      <w:r w:rsidRPr="000D1564">
        <w:rPr>
          <w:rFonts w:ascii="Traditional Arabic" w:hAnsi="Traditional Arabic"/>
          <w:sz w:val="32"/>
          <w:szCs w:val="32"/>
          <w:rtl/>
        </w:rPr>
        <w:t xml:space="preserve"> وأهله</w:t>
      </w:r>
      <w:r w:rsidR="00561BE1" w:rsidRPr="000D1564">
        <w:rPr>
          <w:rFonts w:ascii="Traditional Arabic" w:hAnsi="Traditional Arabic"/>
          <w:sz w:val="32"/>
          <w:szCs w:val="32"/>
          <w:rtl/>
        </w:rPr>
        <w:t>:</w:t>
      </w:r>
      <w:r w:rsidR="004831C1" w:rsidRPr="007216E5">
        <w:rPr>
          <w:rFonts w:ascii="QCF_BSML" w:hAnsi="QCF_BSML" w:cs="QCF_BSML"/>
          <w:rtl/>
        </w:rPr>
        <w:t>(</w:t>
      </w:r>
      <w:r w:rsidR="00561BE1" w:rsidRPr="000D1564">
        <w:rPr>
          <w:rFonts w:ascii="Traditional Arabic" w:hAnsi="Traditional Arabic"/>
          <w:sz w:val="32"/>
          <w:szCs w:val="32"/>
          <w:rtl/>
        </w:rPr>
        <w:t>إِنَّا مُنَجُّوكَ وَأَهْلَكَ إِلَّا امْرَأَتَكَ كَانَتْ مِنَ الْغَابِرِينَ</w:t>
      </w:r>
      <w:r w:rsidR="004831C1" w:rsidRPr="007216E5">
        <w:rPr>
          <w:rFonts w:ascii="QCF_BSML" w:hAnsi="QCF_BSML" w:cs="QCF_BSML"/>
          <w:rtl/>
        </w:rPr>
        <w:t>)</w:t>
      </w:r>
      <w:r w:rsidR="00107C25">
        <w:rPr>
          <w:rFonts w:ascii="Traditional Arabic" w:hAnsi="Traditional Arabic" w:hint="cs"/>
          <w:sz w:val="32"/>
          <w:szCs w:val="32"/>
          <w:rtl/>
        </w:rPr>
        <w:t>[</w:t>
      </w:r>
      <w:r w:rsidR="00561BE1" w:rsidRPr="000D1564">
        <w:rPr>
          <w:rFonts w:ascii="Traditional Arabic" w:hAnsi="Traditional Arabic"/>
          <w:sz w:val="32"/>
          <w:szCs w:val="32"/>
          <w:rtl/>
        </w:rPr>
        <w:t>سورة العنكبوت</w:t>
      </w:r>
      <w:r w:rsidR="00107C25">
        <w:rPr>
          <w:rFonts w:ascii="Traditional Arabic" w:hAnsi="Traditional Arabic" w:hint="cs"/>
          <w:sz w:val="32"/>
          <w:szCs w:val="32"/>
          <w:rtl/>
        </w:rPr>
        <w:t>:</w:t>
      </w:r>
      <w:r w:rsidR="00561BE1" w:rsidRPr="000D1564">
        <w:rPr>
          <w:rFonts w:ascii="Traditional Arabic" w:hAnsi="Traditional Arabic"/>
          <w:sz w:val="32"/>
          <w:szCs w:val="32"/>
          <w:rtl/>
        </w:rPr>
        <w:t xml:space="preserve"> 33</w:t>
      </w:r>
      <w:r w:rsidR="00107C25">
        <w:rPr>
          <w:rFonts w:ascii="Traditional Arabic" w:hAnsi="Traditional Arabic" w:hint="cs"/>
          <w:sz w:val="32"/>
          <w:szCs w:val="32"/>
          <w:rtl/>
        </w:rPr>
        <w:t>]</w:t>
      </w:r>
      <w:r w:rsidR="00561BE1" w:rsidRPr="000D1564">
        <w:rPr>
          <w:rFonts w:ascii="Traditional Arabic" w:hAnsi="Traditional Arabic"/>
          <w:sz w:val="32"/>
          <w:szCs w:val="32"/>
          <w:rtl/>
        </w:rPr>
        <w:t xml:space="preserve">. </w:t>
      </w:r>
      <w:r w:rsidRPr="000D1564">
        <w:rPr>
          <w:rFonts w:ascii="Traditional Arabic" w:hAnsi="Traditional Arabic"/>
          <w:sz w:val="32"/>
          <w:szCs w:val="32"/>
          <w:rtl/>
        </w:rPr>
        <w:t>وقال تعالى في موسى</w:t>
      </w:r>
      <w:r w:rsidRPr="000D1564">
        <w:rPr>
          <w:rFonts w:ascii="Traditional Arabic" w:hAnsi="Traditional Arabic"/>
          <w:sz w:val="32"/>
          <w:szCs w:val="32"/>
        </w:rPr>
        <w:sym w:font="AGA Arabesque" w:char="F075"/>
      </w:r>
      <w:r w:rsidRPr="000D1564">
        <w:rPr>
          <w:rFonts w:ascii="Traditional Arabic" w:hAnsi="Traditional Arabic"/>
          <w:sz w:val="32"/>
          <w:szCs w:val="32"/>
          <w:rtl/>
        </w:rPr>
        <w:t xml:space="preserve"> وأهله</w:t>
      </w:r>
      <w:r w:rsidR="00561BE1" w:rsidRPr="000D1564">
        <w:rPr>
          <w:rFonts w:ascii="Traditional Arabic" w:hAnsi="Traditional Arabic"/>
          <w:sz w:val="32"/>
          <w:szCs w:val="32"/>
          <w:rtl/>
        </w:rPr>
        <w:t xml:space="preserve">: </w:t>
      </w:r>
      <w:r w:rsidR="004831C1" w:rsidRPr="007216E5">
        <w:rPr>
          <w:rFonts w:ascii="QCF_BSML" w:hAnsi="QCF_BSML" w:cs="QCF_BSML"/>
          <w:rtl/>
        </w:rPr>
        <w:t>(</w:t>
      </w:r>
      <w:r w:rsidR="00561BE1" w:rsidRPr="000D1564">
        <w:rPr>
          <w:rFonts w:ascii="Traditional Arabic" w:hAnsi="Traditional Arabic"/>
          <w:sz w:val="32"/>
          <w:szCs w:val="32"/>
          <w:rtl/>
        </w:rPr>
        <w:t>إِذْ رَأَى نَارًا فَقَالَ لِأَهْلِهِ امْكُثُوا إِنِّي آنَسْتُ نَارًا لَعَلِّي آتِيكُمْ مِنْهَا بِقَبَسٍ أَوْ أَجِدُ عَلَى النَّارِ هُدًى</w:t>
      </w:r>
      <w:r w:rsidR="004831C1" w:rsidRPr="007216E5">
        <w:rPr>
          <w:rFonts w:ascii="QCF_BSML" w:hAnsi="QCF_BSML" w:cs="QCF_BSML"/>
          <w:rtl/>
        </w:rPr>
        <w:t>)</w:t>
      </w:r>
      <w:r w:rsidR="00107C25">
        <w:rPr>
          <w:rFonts w:ascii="Traditional Arabic" w:hAnsi="Traditional Arabic" w:hint="cs"/>
          <w:sz w:val="32"/>
          <w:szCs w:val="32"/>
          <w:rtl/>
        </w:rPr>
        <w:t>[</w:t>
      </w:r>
      <w:r w:rsidR="00561BE1" w:rsidRPr="000D1564">
        <w:rPr>
          <w:rFonts w:ascii="Traditional Arabic" w:hAnsi="Traditional Arabic"/>
          <w:sz w:val="32"/>
          <w:szCs w:val="32"/>
          <w:rtl/>
        </w:rPr>
        <w:t>سورة طه</w:t>
      </w:r>
      <w:r w:rsidR="00107C25">
        <w:rPr>
          <w:rFonts w:ascii="Traditional Arabic" w:hAnsi="Traditional Arabic" w:hint="cs"/>
          <w:sz w:val="32"/>
          <w:szCs w:val="32"/>
          <w:rtl/>
        </w:rPr>
        <w:t>:</w:t>
      </w:r>
      <w:r w:rsidR="00561BE1" w:rsidRPr="000D1564">
        <w:rPr>
          <w:rFonts w:ascii="Traditional Arabic" w:hAnsi="Traditional Arabic"/>
          <w:sz w:val="32"/>
          <w:szCs w:val="32"/>
          <w:rtl/>
        </w:rPr>
        <w:t xml:space="preserve"> 10</w:t>
      </w:r>
      <w:r w:rsidR="00107C25">
        <w:rPr>
          <w:rFonts w:ascii="Traditional Arabic" w:hAnsi="Traditional Arabic" w:hint="cs"/>
          <w:sz w:val="32"/>
          <w:szCs w:val="32"/>
          <w:rtl/>
        </w:rPr>
        <w:t>]</w:t>
      </w:r>
      <w:r w:rsidR="00561BE1" w:rsidRPr="000D1564">
        <w:rPr>
          <w:rFonts w:ascii="Traditional Arabic" w:hAnsi="Traditional Arabic"/>
          <w:sz w:val="32"/>
          <w:szCs w:val="32"/>
          <w:rtl/>
        </w:rPr>
        <w:t>.</w:t>
      </w:r>
      <w:r w:rsidRPr="000D1564">
        <w:rPr>
          <w:rFonts w:ascii="Traditional Arabic" w:hAnsi="Traditional Arabic"/>
          <w:sz w:val="32"/>
          <w:szCs w:val="32"/>
          <w:rtl/>
        </w:rPr>
        <w:t xml:space="preserve"> فهذه الآيات تؤكد أنَّ زوجة الرجل من أهل بيته، واللغة والعرف العام يؤكدان ذلك.</w:t>
      </w:r>
      <w:r w:rsidR="00550482" w:rsidRPr="000D1564">
        <w:rPr>
          <w:rFonts w:ascii="Traditional Arabic" w:hAnsi="Traditional Arabic"/>
          <w:sz w:val="32"/>
          <w:szCs w:val="32"/>
          <w:rtl/>
        </w:rPr>
        <w:t xml:space="preserve"> </w:t>
      </w:r>
      <w:r w:rsidR="00C17E4A" w:rsidRPr="000D1564">
        <w:rPr>
          <w:rFonts w:ascii="Traditional Arabic" w:hAnsi="Traditional Arabic"/>
          <w:sz w:val="32"/>
          <w:szCs w:val="32"/>
          <w:rtl/>
          <w:lang w:bidi="ar-SY"/>
        </w:rPr>
        <w:t>فأما آية</w:t>
      </w:r>
      <w:r w:rsidR="0007158E" w:rsidRPr="000D1564">
        <w:rPr>
          <w:rFonts w:ascii="Traditional Arabic" w:hAnsi="Traditional Arabic"/>
          <w:sz w:val="32"/>
          <w:szCs w:val="32"/>
          <w:rtl/>
          <w:lang w:bidi="ar-SY"/>
        </w:rPr>
        <w:t xml:space="preserve"> الأحزاب</w:t>
      </w:r>
      <w:r w:rsidR="00C17E4A" w:rsidRPr="000D1564">
        <w:rPr>
          <w:rFonts w:ascii="Traditional Arabic" w:hAnsi="Traditional Arabic"/>
          <w:sz w:val="32"/>
          <w:szCs w:val="32"/>
          <w:rtl/>
          <w:lang w:bidi="ar-SY"/>
        </w:rPr>
        <w:t xml:space="preserve"> فأذكرها مع السباق واللحاق</w:t>
      </w:r>
      <w:r w:rsidR="00942CA0">
        <w:rPr>
          <w:rFonts w:ascii="Traditional Arabic" w:hAnsi="Traditional Arabic" w:hint="cs"/>
          <w:sz w:val="32"/>
          <w:szCs w:val="32"/>
          <w:rtl/>
          <w:lang w:bidi="ar-SY"/>
        </w:rPr>
        <w:t>؛</w:t>
      </w:r>
      <w:r w:rsidR="00C17E4A" w:rsidRPr="000D1564">
        <w:rPr>
          <w:rFonts w:ascii="Traditional Arabic" w:hAnsi="Traditional Arabic"/>
          <w:sz w:val="32"/>
          <w:szCs w:val="32"/>
          <w:rtl/>
          <w:lang w:bidi="ar-SY"/>
        </w:rPr>
        <w:t xml:space="preserve"> ليتجلَّى المعنى للناظر، قال</w:t>
      </w:r>
      <w:r w:rsidR="0007158E" w:rsidRPr="000D1564">
        <w:rPr>
          <w:rFonts w:ascii="Traditional Arabic" w:hAnsi="Traditional Arabic"/>
          <w:sz w:val="32"/>
          <w:szCs w:val="32"/>
          <w:rtl/>
          <w:lang w:bidi="ar-SY"/>
        </w:rPr>
        <w:t xml:space="preserve"> تعالى:</w:t>
      </w:r>
      <w:r w:rsidR="00561BE1" w:rsidRPr="000D1564">
        <w:rPr>
          <w:rFonts w:ascii="Traditional Arabic" w:hAnsi="Traditional Arabic"/>
          <w:sz w:val="32"/>
          <w:szCs w:val="32"/>
          <w:rtl/>
        </w:rPr>
        <w:t xml:space="preserve"> </w:t>
      </w:r>
      <w:r w:rsidR="004831C1" w:rsidRPr="007216E5">
        <w:rPr>
          <w:rFonts w:ascii="QCF_BSML" w:hAnsi="QCF_BSML" w:cs="QCF_BSML"/>
          <w:rtl/>
        </w:rPr>
        <w:t>(</w:t>
      </w:r>
      <w:r w:rsidR="00561BE1" w:rsidRPr="000D1564">
        <w:rPr>
          <w:rFonts w:ascii="Traditional Arabic" w:hAnsi="Traditional Arabic"/>
          <w:sz w:val="32"/>
          <w:szCs w:val="32"/>
          <w:rtl/>
          <w:lang w:bidi="ar-SY"/>
        </w:rPr>
        <w:t xml:space="preserve">وَقَرْنَ فِي بُيُوتِكُنَّ وَلَا تَبَرَّجْنَ تَبَرُّجَ الْجَاهِلِيَّةِ الْأُولَى وَأَقِمْنَ الصَّلَاةَ وَآتِينَ الزَّكَاةَ وَأَطِعْنَ اللَّهَ وَرَسُولَهُ إِنَّمَا يُرِيدُ اللَّهُ لِيُذْهِبَ عَنْكُمُ الرِّجْسَ أَهْلَ الْبَيْتِ وَيُطَهِّرَكُمْ تَطْهِيرًا وَاذْكُرْنَ مَا يُتْلَى فِي بُيُوتِكُنَّ مِنْ آيَاتِ اللَّهِ وَالْحِكْمَةِ إِنَّ اللَّهَ كَانَ لَطِيفًا </w:t>
      </w:r>
      <w:proofErr w:type="gramStart"/>
      <w:r w:rsidR="00561BE1" w:rsidRPr="000D1564">
        <w:rPr>
          <w:rFonts w:ascii="Traditional Arabic" w:hAnsi="Traditional Arabic"/>
          <w:sz w:val="32"/>
          <w:szCs w:val="32"/>
          <w:rtl/>
          <w:lang w:bidi="ar-SY"/>
        </w:rPr>
        <w:t>خَبِيرًا</w:t>
      </w:r>
      <w:r w:rsidR="004831C1" w:rsidRPr="007216E5">
        <w:rPr>
          <w:rFonts w:ascii="QCF_BSML" w:hAnsi="QCF_BSML" w:cs="QCF_BSML"/>
          <w:rtl/>
        </w:rPr>
        <w:t>)</w:t>
      </w:r>
      <w:r w:rsidR="00107C25">
        <w:rPr>
          <w:rFonts w:ascii="Traditional Arabic" w:hAnsi="Traditional Arabic" w:hint="cs"/>
          <w:sz w:val="32"/>
          <w:szCs w:val="32"/>
          <w:rtl/>
          <w:lang w:bidi="ar-SY"/>
        </w:rPr>
        <w:t>[</w:t>
      </w:r>
      <w:proofErr w:type="gramEnd"/>
      <w:r w:rsidR="00107C25">
        <w:rPr>
          <w:rFonts w:ascii="Traditional Arabic" w:hAnsi="Traditional Arabic" w:hint="cs"/>
          <w:sz w:val="32"/>
          <w:szCs w:val="32"/>
          <w:rtl/>
          <w:lang w:bidi="ar-SY"/>
        </w:rPr>
        <w:t xml:space="preserve">سور </w:t>
      </w:r>
      <w:r w:rsidR="00561BE1" w:rsidRPr="000D1564">
        <w:rPr>
          <w:rFonts w:ascii="Traditional Arabic" w:hAnsi="Traditional Arabic"/>
          <w:sz w:val="32"/>
          <w:szCs w:val="32"/>
          <w:rtl/>
          <w:lang w:bidi="ar-SY"/>
        </w:rPr>
        <w:t>الأحزاب</w:t>
      </w:r>
      <w:r w:rsidR="00107C25">
        <w:rPr>
          <w:rFonts w:ascii="Traditional Arabic" w:hAnsi="Traditional Arabic" w:hint="cs"/>
          <w:sz w:val="32"/>
          <w:szCs w:val="32"/>
          <w:rtl/>
          <w:lang w:bidi="ar-SY"/>
        </w:rPr>
        <w:t>:</w:t>
      </w:r>
      <w:r w:rsidR="00561BE1" w:rsidRPr="000D1564">
        <w:rPr>
          <w:rFonts w:ascii="Traditional Arabic" w:hAnsi="Traditional Arabic"/>
          <w:sz w:val="32"/>
          <w:szCs w:val="32"/>
          <w:rtl/>
          <w:lang w:bidi="ar-SY"/>
        </w:rPr>
        <w:t xml:space="preserve"> 33، 34</w:t>
      </w:r>
      <w:r w:rsidR="00107C25">
        <w:rPr>
          <w:rFonts w:ascii="Traditional Arabic" w:hAnsi="Traditional Arabic" w:hint="cs"/>
          <w:sz w:val="32"/>
          <w:szCs w:val="32"/>
          <w:rtl/>
          <w:lang w:bidi="ar-SY"/>
        </w:rPr>
        <w:t>]</w:t>
      </w:r>
      <w:r w:rsidR="00561BE1" w:rsidRPr="000D1564">
        <w:rPr>
          <w:rFonts w:ascii="Traditional Arabic" w:hAnsi="Traditional Arabic"/>
          <w:sz w:val="32"/>
          <w:szCs w:val="32"/>
          <w:rtl/>
          <w:lang w:bidi="ar-SY"/>
        </w:rPr>
        <w:t>.</w:t>
      </w:r>
      <w:r w:rsidR="00CF7CF5">
        <w:rPr>
          <w:rFonts w:ascii="Traditional Arabic" w:hAnsi="Traditional Arabic" w:hint="cs"/>
          <w:sz w:val="32"/>
          <w:szCs w:val="32"/>
          <w:rtl/>
          <w:lang w:bidi="ar-SY"/>
        </w:rPr>
        <w:t xml:space="preserve"> </w:t>
      </w:r>
    </w:p>
    <w:p w:rsidR="00890F85" w:rsidRDefault="00890F85" w:rsidP="00CD2A43">
      <w:pPr>
        <w:spacing w:line="240" w:lineRule="atLeast"/>
        <w:jc w:val="both"/>
        <w:rPr>
          <w:rFonts w:ascii="Traditional Arabic" w:hAnsi="Traditional Arabic"/>
          <w:sz w:val="32"/>
          <w:szCs w:val="32"/>
          <w:rtl/>
          <w:lang w:bidi="ar-SY"/>
        </w:rPr>
      </w:pPr>
      <w:r w:rsidRPr="00CF7CF5">
        <w:rPr>
          <w:rFonts w:ascii="Traditional Arabic" w:hAnsi="Traditional Arabic" w:hint="cs"/>
          <w:b/>
          <w:bCs/>
          <w:sz w:val="32"/>
          <w:szCs w:val="32"/>
          <w:rtl/>
          <w:lang w:bidi="ar-SY"/>
        </w:rPr>
        <w:t xml:space="preserve">المطلب الثاني: </w:t>
      </w:r>
      <w:r>
        <w:rPr>
          <w:rFonts w:ascii="Traditional Arabic" w:hAnsi="Traditional Arabic" w:hint="cs"/>
          <w:b/>
          <w:bCs/>
          <w:sz w:val="32"/>
          <w:szCs w:val="32"/>
          <w:rtl/>
          <w:lang w:bidi="ar-SY"/>
        </w:rPr>
        <w:t>معنى</w:t>
      </w:r>
      <w:r w:rsidRPr="00CF7CF5">
        <w:rPr>
          <w:rFonts w:ascii="Traditional Arabic" w:hAnsi="Traditional Arabic" w:hint="cs"/>
          <w:b/>
          <w:bCs/>
          <w:sz w:val="32"/>
          <w:szCs w:val="32"/>
          <w:rtl/>
          <w:lang w:bidi="ar-SY"/>
        </w:rPr>
        <w:t xml:space="preserve"> أهل البيت في آية الأحزاب</w:t>
      </w:r>
      <w:r>
        <w:rPr>
          <w:rFonts w:ascii="Traditional Arabic" w:hAnsi="Traditional Arabic" w:hint="cs"/>
          <w:sz w:val="32"/>
          <w:szCs w:val="32"/>
          <w:rtl/>
          <w:lang w:bidi="ar-SY"/>
        </w:rPr>
        <w:t>:</w:t>
      </w:r>
    </w:p>
    <w:p w:rsidR="006F7E82" w:rsidRDefault="00890F85" w:rsidP="00890F85">
      <w:pPr>
        <w:spacing w:line="240" w:lineRule="atLeast"/>
        <w:ind w:firstLine="567"/>
        <w:jc w:val="both"/>
        <w:rPr>
          <w:rFonts w:ascii="Traditional Arabic" w:hAnsi="Traditional Arabic"/>
          <w:sz w:val="32"/>
          <w:szCs w:val="32"/>
          <w:rtl/>
          <w:lang w:bidi="ar-SY"/>
        </w:rPr>
      </w:pPr>
      <w:r>
        <w:rPr>
          <w:rFonts w:ascii="Traditional Arabic" w:hAnsi="Traditional Arabic" w:hint="cs"/>
          <w:sz w:val="32"/>
          <w:szCs w:val="32"/>
          <w:rtl/>
        </w:rPr>
        <w:t>الظاهر من خلال سياق الآيات أنَّ المقصود بأهل البيت في آية الأحزاب هو نساء النبي</w:t>
      </w:r>
      <w:r>
        <w:rPr>
          <w:rFonts w:ascii="Traditional Arabic" w:hAnsi="Traditional Arabic" w:hint="cs"/>
          <w:sz w:val="32"/>
          <w:szCs w:val="32"/>
        </w:rPr>
        <w:sym w:font="AGA Arabesque" w:char="F072"/>
      </w:r>
      <w:r>
        <w:rPr>
          <w:rFonts w:ascii="Traditional Arabic" w:hAnsi="Traditional Arabic" w:hint="cs"/>
          <w:sz w:val="32"/>
          <w:szCs w:val="32"/>
          <w:rtl/>
        </w:rPr>
        <w:t xml:space="preserve">، </w:t>
      </w:r>
      <w:r w:rsidR="006F7E82" w:rsidRPr="000D1564">
        <w:rPr>
          <w:rFonts w:ascii="Traditional Arabic" w:hAnsi="Traditional Arabic"/>
          <w:sz w:val="32"/>
          <w:szCs w:val="32"/>
          <w:rtl/>
        </w:rPr>
        <w:t>فإنْ قيل: لو كان المراد بأهل البيت في هذه الآية نساء النبي</w:t>
      </w:r>
      <w:r w:rsidR="006F7E82" w:rsidRPr="000D1564">
        <w:rPr>
          <w:rFonts w:ascii="Traditional Arabic" w:hAnsi="Traditional Arabic"/>
          <w:sz w:val="32"/>
          <w:szCs w:val="32"/>
        </w:rPr>
        <w:sym w:font="AGA Arabesque" w:char="F072"/>
      </w:r>
      <w:r w:rsidR="006F7E82" w:rsidRPr="000D1564">
        <w:rPr>
          <w:rFonts w:ascii="Traditional Arabic" w:hAnsi="Traditional Arabic"/>
          <w:sz w:val="32"/>
          <w:szCs w:val="32"/>
          <w:rtl/>
        </w:rPr>
        <w:t xml:space="preserve"> كما هو ظاهر من السياق، فلماذا لم يرجع الضمير إلى النساء فيقول: ليذهب عنكن الرجس، كما رجع إليهن ضمير النسوة </w:t>
      </w:r>
      <w:r w:rsidR="00F768A3" w:rsidRPr="000D1564">
        <w:rPr>
          <w:rFonts w:ascii="Traditional Arabic" w:hAnsi="Traditional Arabic"/>
          <w:sz w:val="32"/>
          <w:szCs w:val="32"/>
          <w:rtl/>
        </w:rPr>
        <w:t>أكثر من عشرين مرة في سياق الآيات</w:t>
      </w:r>
      <w:r w:rsidR="00942CA0">
        <w:rPr>
          <w:rFonts w:ascii="Traditional Arabic" w:hAnsi="Traditional Arabic" w:hint="cs"/>
          <w:sz w:val="32"/>
          <w:szCs w:val="32"/>
          <w:rtl/>
        </w:rPr>
        <w:t>؟</w:t>
      </w:r>
      <w:r w:rsidR="00F768A3" w:rsidRPr="000D1564">
        <w:rPr>
          <w:rFonts w:ascii="Traditional Arabic" w:hAnsi="Traditional Arabic"/>
          <w:sz w:val="32"/>
          <w:szCs w:val="32"/>
          <w:vertAlign w:val="superscript"/>
          <w:rtl/>
        </w:rPr>
        <w:t>(</w:t>
      </w:r>
      <w:r w:rsidR="00F768A3" w:rsidRPr="000D1564">
        <w:rPr>
          <w:rFonts w:ascii="Traditional Arabic" w:hAnsi="Traditional Arabic"/>
          <w:sz w:val="32"/>
          <w:szCs w:val="32"/>
          <w:vertAlign w:val="superscript"/>
          <w:rtl/>
        </w:rPr>
        <w:footnoteReference w:id="26"/>
      </w:r>
      <w:r w:rsidR="00F768A3"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 xml:space="preserve"> ولماذا كانت نسبة البيوت إليهن </w:t>
      </w:r>
      <w:r w:rsidR="00942CA0">
        <w:rPr>
          <w:rFonts w:ascii="Traditional Arabic" w:hAnsi="Traditional Arabic"/>
          <w:sz w:val="32"/>
          <w:szCs w:val="32"/>
          <w:rtl/>
        </w:rPr>
        <w:t>ما قبل كلمة أهل البيت وما بعدها</w:t>
      </w:r>
      <w:r w:rsidR="00942CA0">
        <w:rPr>
          <w:rFonts w:ascii="Traditional Arabic" w:hAnsi="Traditional Arabic" w:hint="cs"/>
          <w:sz w:val="32"/>
          <w:szCs w:val="32"/>
          <w:rtl/>
        </w:rPr>
        <w:t>،</w:t>
      </w:r>
      <w:r w:rsidR="006F7E82" w:rsidRPr="000D1564">
        <w:rPr>
          <w:rFonts w:ascii="Traditional Arabic" w:hAnsi="Traditional Arabic"/>
          <w:sz w:val="32"/>
          <w:szCs w:val="32"/>
          <w:rtl/>
        </w:rPr>
        <w:t xml:space="preserve"> فقال تعالى: بيوتكن، وعند ذكر الأهل قال: البيت بالمفرد أي: بيت واحد وليس بيوت</w:t>
      </w:r>
      <w:r w:rsidR="00B14510">
        <w:rPr>
          <w:rFonts w:ascii="Traditional Arabic" w:hAnsi="Traditional Arabic"/>
          <w:sz w:val="32"/>
          <w:szCs w:val="32"/>
          <w:rtl/>
        </w:rPr>
        <w:t>ًا</w:t>
      </w:r>
      <w:r w:rsidR="006F7E82" w:rsidRPr="000D1564">
        <w:rPr>
          <w:rFonts w:ascii="Traditional Arabic" w:hAnsi="Traditional Arabic"/>
          <w:sz w:val="32"/>
          <w:szCs w:val="32"/>
          <w:rtl/>
        </w:rPr>
        <w:t>؟ يقال في الجواب: إنَّ المسألة بسيطة وواضحة يعلمها الأعجمي قبل العربي، فقد عدل عن ضمير النسوة إلى ضمير جمع المذكر حتى يشمل النساء والرجال، فيدخل أبناؤه وأحفاده كما تدخل نساؤه وبناته في أهل البيت، كما خاطب</w:t>
      </w:r>
      <w:r w:rsidR="00942CA0">
        <w:rPr>
          <w:rFonts w:ascii="Traditional Arabic" w:hAnsi="Traditional Arabic" w:hint="cs"/>
          <w:sz w:val="32"/>
          <w:szCs w:val="32"/>
          <w:rtl/>
        </w:rPr>
        <w:t>ت</w:t>
      </w:r>
      <w:r w:rsidR="006F7E82" w:rsidRPr="000D1564">
        <w:rPr>
          <w:rFonts w:ascii="Traditional Arabic" w:hAnsi="Traditional Arabic"/>
          <w:sz w:val="32"/>
          <w:szCs w:val="32"/>
          <w:rtl/>
        </w:rPr>
        <w:t xml:space="preserve"> الملائكة امرأة إبراهيم</w:t>
      </w:r>
      <w:r w:rsidR="006F7E82" w:rsidRPr="000D1564">
        <w:rPr>
          <w:rFonts w:ascii="Traditional Arabic" w:hAnsi="Traditional Arabic"/>
          <w:sz w:val="32"/>
          <w:szCs w:val="32"/>
        </w:rPr>
        <w:sym w:font="AGA Arabesque" w:char="F075"/>
      </w:r>
      <w:r w:rsidR="006F7E82" w:rsidRPr="000D1564">
        <w:rPr>
          <w:rFonts w:ascii="Traditional Arabic" w:hAnsi="Traditional Arabic"/>
          <w:sz w:val="32"/>
          <w:szCs w:val="32"/>
          <w:rtl/>
        </w:rPr>
        <w:t xml:space="preserve"> ثم قالوا: رحمة الله وبركاته عليكم أهل البيت:</w:t>
      </w:r>
      <w:r w:rsidR="007B1883" w:rsidRPr="000D1564">
        <w:rPr>
          <w:rFonts w:ascii="Traditional Arabic" w:hAnsi="Traditional Arabic"/>
          <w:sz w:val="32"/>
          <w:szCs w:val="32"/>
          <w:rtl/>
        </w:rPr>
        <w:t xml:space="preserve"> </w:t>
      </w:r>
      <w:r w:rsidR="004831C1" w:rsidRPr="007216E5">
        <w:rPr>
          <w:rFonts w:ascii="QCF_BSML" w:hAnsi="QCF_BSML" w:cs="QCF_BSML"/>
          <w:rtl/>
        </w:rPr>
        <w:t>(</w:t>
      </w:r>
      <w:r w:rsidR="007B1883" w:rsidRPr="000D1564">
        <w:rPr>
          <w:rFonts w:ascii="Traditional Arabic" w:hAnsi="Traditional Arabic"/>
          <w:sz w:val="32"/>
          <w:szCs w:val="32"/>
          <w:rtl/>
        </w:rPr>
        <w:t>قَالُوا أَتَعْجَبِينَ مِنْ أَمْرِ اللَّهِ رَحْمَتُ اللَّهِ وَبَرَكَاتُهُ عَلَيْكُمْ أَهْلَ الْبَيْتِ إِنَّهُ حَمِيدٌ مَجِيدٌ</w:t>
      </w:r>
      <w:r w:rsidR="004831C1" w:rsidRPr="007216E5">
        <w:rPr>
          <w:rFonts w:ascii="QCF_BSML" w:hAnsi="QCF_BSML" w:cs="QCF_BSML"/>
          <w:rtl/>
        </w:rPr>
        <w:t>)</w:t>
      </w:r>
      <w:r w:rsidR="00107C25">
        <w:rPr>
          <w:rFonts w:ascii="Traditional Arabic" w:hAnsi="Traditional Arabic" w:hint="cs"/>
          <w:sz w:val="32"/>
          <w:szCs w:val="32"/>
          <w:rtl/>
        </w:rPr>
        <w:t>[</w:t>
      </w:r>
      <w:r w:rsidR="007B1883" w:rsidRPr="000D1564">
        <w:rPr>
          <w:rFonts w:ascii="Traditional Arabic" w:hAnsi="Traditional Arabic"/>
          <w:sz w:val="32"/>
          <w:szCs w:val="32"/>
          <w:rtl/>
        </w:rPr>
        <w:t>سورة هود</w:t>
      </w:r>
      <w:r w:rsidR="00107C25">
        <w:rPr>
          <w:rFonts w:ascii="Traditional Arabic" w:hAnsi="Traditional Arabic" w:hint="cs"/>
          <w:sz w:val="32"/>
          <w:szCs w:val="32"/>
          <w:rtl/>
        </w:rPr>
        <w:t>:</w:t>
      </w:r>
      <w:r w:rsidR="007B1883" w:rsidRPr="000D1564">
        <w:rPr>
          <w:rFonts w:ascii="Traditional Arabic" w:hAnsi="Traditional Arabic"/>
          <w:sz w:val="32"/>
          <w:szCs w:val="32"/>
          <w:rtl/>
        </w:rPr>
        <w:t xml:space="preserve"> 73</w:t>
      </w:r>
      <w:r w:rsidR="00107C25">
        <w:rPr>
          <w:rFonts w:ascii="Traditional Arabic" w:hAnsi="Traditional Arabic" w:hint="cs"/>
          <w:sz w:val="32"/>
          <w:szCs w:val="32"/>
          <w:rtl/>
        </w:rPr>
        <w:t>]</w:t>
      </w:r>
      <w:r w:rsidR="007B1883" w:rsidRPr="000D1564">
        <w:rPr>
          <w:rFonts w:ascii="Traditional Arabic" w:hAnsi="Traditional Arabic"/>
          <w:sz w:val="32"/>
          <w:szCs w:val="32"/>
          <w:rtl/>
        </w:rPr>
        <w:t>.</w:t>
      </w:r>
      <w:r w:rsidR="006F7E82" w:rsidRPr="000D1564">
        <w:rPr>
          <w:rFonts w:ascii="Traditional Arabic" w:hAnsi="Traditional Arabic"/>
          <w:sz w:val="32"/>
          <w:szCs w:val="32"/>
          <w:rtl/>
        </w:rPr>
        <w:t xml:space="preserve"> لقد عدل</w:t>
      </w:r>
      <w:r w:rsidR="006A6F11" w:rsidRPr="000D1564">
        <w:rPr>
          <w:rFonts w:ascii="Traditional Arabic" w:hAnsi="Traditional Arabic"/>
          <w:sz w:val="32"/>
          <w:szCs w:val="32"/>
          <w:rtl/>
        </w:rPr>
        <w:t>وا</w:t>
      </w:r>
      <w:r w:rsidR="006F7E82" w:rsidRPr="000D1564">
        <w:rPr>
          <w:rFonts w:ascii="Traditional Arabic" w:hAnsi="Traditional Arabic"/>
          <w:sz w:val="32"/>
          <w:szCs w:val="32"/>
          <w:rtl/>
        </w:rPr>
        <w:t xml:space="preserve"> عن مخاطبتها بالمفرد المؤنث إلى مخاطبة الجمع المذكر</w:t>
      </w:r>
      <w:r w:rsidR="003B403A">
        <w:rPr>
          <w:rFonts w:ascii="Traditional Arabic" w:hAnsi="Traditional Arabic" w:hint="cs"/>
          <w:sz w:val="32"/>
          <w:szCs w:val="32"/>
          <w:rtl/>
        </w:rPr>
        <w:t>،</w:t>
      </w:r>
      <w:r w:rsidR="006F7E82" w:rsidRPr="000D1564">
        <w:rPr>
          <w:rFonts w:ascii="Traditional Arabic" w:hAnsi="Traditional Arabic"/>
          <w:sz w:val="32"/>
          <w:szCs w:val="32"/>
          <w:rtl/>
        </w:rPr>
        <w:t xml:space="preserve"> فقال</w:t>
      </w:r>
      <w:r w:rsidR="006A6F11" w:rsidRPr="000D1564">
        <w:rPr>
          <w:rFonts w:ascii="Traditional Arabic" w:hAnsi="Traditional Arabic"/>
          <w:sz w:val="32"/>
          <w:szCs w:val="32"/>
          <w:rtl/>
        </w:rPr>
        <w:t>وا</w:t>
      </w:r>
      <w:r w:rsidR="006F7E82" w:rsidRPr="000D1564">
        <w:rPr>
          <w:rFonts w:ascii="Traditional Arabic" w:hAnsi="Traditional Arabic"/>
          <w:sz w:val="32"/>
          <w:szCs w:val="32"/>
          <w:rtl/>
        </w:rPr>
        <w:t>: عليكم أهل البيت ولم يقل: عليكِ، حتى يشمل الرجل والمرأة أي: الزوج والزوجة، وكذلك فيه إشارة لولدهما الذي بُشِّرَتْ به وأحفادهما أي: إسحاق ويعقوب وأبناؤه من بعد. فأما القول: لماذا أفرد كلمة البيت وفي السباق واللحاق ذُكِرَ بالجمع مضاف</w:t>
      </w:r>
      <w:r w:rsidR="00B14510">
        <w:rPr>
          <w:rFonts w:ascii="Traditional Arabic" w:hAnsi="Traditional Arabic"/>
          <w:sz w:val="32"/>
          <w:szCs w:val="32"/>
          <w:rtl/>
        </w:rPr>
        <w:t>ًا</w:t>
      </w:r>
      <w:r w:rsidR="006F7E82" w:rsidRPr="000D1564">
        <w:rPr>
          <w:rFonts w:ascii="Traditional Arabic" w:hAnsi="Traditional Arabic"/>
          <w:sz w:val="32"/>
          <w:szCs w:val="32"/>
          <w:rtl/>
        </w:rPr>
        <w:t xml:space="preserve"> إلى نون النسوة، فقال: بيوتكن؟ فيقال: أل التعريف في كلمة البيت للعهد، فالبيت المعهود هو بيت النبوة، وقد كان للنبي</w:t>
      </w:r>
      <w:r w:rsidR="006F7E82" w:rsidRPr="000D1564">
        <w:rPr>
          <w:rFonts w:ascii="Traditional Arabic" w:hAnsi="Traditional Arabic"/>
          <w:sz w:val="32"/>
          <w:szCs w:val="32"/>
        </w:rPr>
        <w:sym w:font="AGA Arabesque" w:char="F072"/>
      </w:r>
      <w:r w:rsidR="006F7E82" w:rsidRPr="000D1564">
        <w:rPr>
          <w:rFonts w:ascii="Traditional Arabic" w:hAnsi="Traditional Arabic"/>
          <w:sz w:val="32"/>
          <w:szCs w:val="32"/>
          <w:rtl/>
        </w:rPr>
        <w:t xml:space="preserve"> بيوت على عدد زوجاته، سماها القرآن: الحجرات، فشملت كلمة البيت بيوته كلها.</w:t>
      </w:r>
    </w:p>
    <w:p w:rsidR="00CF7CF5" w:rsidRPr="000D1564" w:rsidRDefault="00CF7CF5" w:rsidP="00CD2A43">
      <w:pPr>
        <w:spacing w:line="240" w:lineRule="atLeast"/>
        <w:jc w:val="both"/>
        <w:rPr>
          <w:rFonts w:ascii="Traditional Arabic" w:hAnsi="Traditional Arabic"/>
          <w:sz w:val="32"/>
          <w:szCs w:val="32"/>
          <w:rtl/>
          <w:lang w:bidi="ar-SY"/>
        </w:rPr>
      </w:pPr>
      <w:r w:rsidRPr="002D7EAC">
        <w:rPr>
          <w:rFonts w:ascii="Traditional Arabic" w:hAnsi="Traditional Arabic" w:hint="cs"/>
          <w:b/>
          <w:bCs/>
          <w:sz w:val="32"/>
          <w:szCs w:val="32"/>
          <w:rtl/>
          <w:lang w:bidi="ar-SY"/>
        </w:rPr>
        <w:t xml:space="preserve">المطلب الثالث: </w:t>
      </w:r>
      <w:r w:rsidR="002D7EAC" w:rsidRPr="002D7EAC">
        <w:rPr>
          <w:rFonts w:ascii="Traditional Arabic" w:hAnsi="Traditional Arabic" w:hint="cs"/>
          <w:b/>
          <w:bCs/>
          <w:sz w:val="32"/>
          <w:szCs w:val="32"/>
          <w:rtl/>
          <w:lang w:bidi="ar-SY"/>
        </w:rPr>
        <w:t>الحديث الوارد في أهل البيت في السنة</w:t>
      </w:r>
      <w:r w:rsidR="002D7EAC">
        <w:rPr>
          <w:rFonts w:ascii="Traditional Arabic" w:hAnsi="Traditional Arabic" w:hint="cs"/>
          <w:sz w:val="32"/>
          <w:szCs w:val="32"/>
          <w:rtl/>
          <w:lang w:bidi="ar-SY"/>
        </w:rPr>
        <w:t>:</w:t>
      </w:r>
    </w:p>
    <w:p w:rsidR="006F7E82" w:rsidRPr="000D1564" w:rsidRDefault="006F7E82" w:rsidP="003B403A">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فإن قيل: لقد وردت روايات كثيرة تفيد أنَّ أهل البيت هم فاطمة وعلي والحسن والحسين رضي الله عنهم، والسنة مبيِّنة للقرآن، إذن فالمراد بأهل البيت هم هؤلاء المذكورون بنص السنة، يقال في الجواب: ما ثبت في السنة لا يعارض القرآن، بل أكدتْ السنة وبيِّنتْ أنَّ القرآن عدل عن مخاطبة المؤنث إلى مخاطبة المذكر حتى يشتمل المعنى على أبناء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w:t>
      </w:r>
      <w:r w:rsidR="003B403A" w:rsidRPr="000D1564">
        <w:rPr>
          <w:rFonts w:ascii="Traditional Arabic" w:hAnsi="Traditional Arabic"/>
          <w:sz w:val="32"/>
          <w:szCs w:val="32"/>
          <w:rtl/>
        </w:rPr>
        <w:t>وأحفاد</w:t>
      </w:r>
      <w:r w:rsidR="003B403A">
        <w:rPr>
          <w:rFonts w:ascii="Traditional Arabic" w:hAnsi="Traditional Arabic" w:hint="cs"/>
          <w:sz w:val="32"/>
          <w:szCs w:val="32"/>
          <w:rtl/>
        </w:rPr>
        <w:t>ه</w:t>
      </w:r>
      <w:r w:rsidR="003B403A" w:rsidRPr="000D1564">
        <w:rPr>
          <w:rFonts w:ascii="Traditional Arabic" w:hAnsi="Traditional Arabic"/>
          <w:sz w:val="32"/>
          <w:szCs w:val="32"/>
          <w:rtl/>
        </w:rPr>
        <w:t xml:space="preserve"> </w:t>
      </w:r>
      <w:r w:rsidRPr="000D1564">
        <w:rPr>
          <w:rFonts w:ascii="Traditional Arabic" w:hAnsi="Traditional Arabic"/>
          <w:sz w:val="32"/>
          <w:szCs w:val="32"/>
          <w:rtl/>
        </w:rPr>
        <w:t xml:space="preserve">وصهره علي رضي </w:t>
      </w:r>
      <w:r w:rsidR="0053254C" w:rsidRPr="000D1564">
        <w:rPr>
          <w:rFonts w:ascii="Traditional Arabic" w:hAnsi="Traditional Arabic"/>
          <w:sz w:val="32"/>
          <w:szCs w:val="32"/>
          <w:rtl/>
        </w:rPr>
        <w:t>الله عنهم، ف</w:t>
      </w:r>
      <w:r w:rsidRPr="000D1564">
        <w:rPr>
          <w:rFonts w:ascii="Traditional Arabic" w:hAnsi="Traditional Arabic"/>
          <w:sz w:val="32"/>
          <w:szCs w:val="32"/>
          <w:rtl/>
        </w:rPr>
        <w:t xml:space="preserve">أكدت أنَّ المراد بالبيت </w:t>
      </w:r>
      <w:r w:rsidR="0053254C" w:rsidRPr="000D1564">
        <w:rPr>
          <w:rFonts w:ascii="Traditional Arabic" w:hAnsi="Traditional Arabic"/>
          <w:sz w:val="32"/>
          <w:szCs w:val="32"/>
          <w:rtl/>
        </w:rPr>
        <w:t>هو بيت النبوة، و</w:t>
      </w:r>
      <w:r w:rsidRPr="000D1564">
        <w:rPr>
          <w:rFonts w:ascii="Traditional Arabic" w:hAnsi="Traditional Arabic"/>
          <w:sz w:val="32"/>
          <w:szCs w:val="32"/>
          <w:rtl/>
        </w:rPr>
        <w:t>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w:t>
      </w:r>
      <w:r w:rsidR="0053254C" w:rsidRPr="000D1564">
        <w:rPr>
          <w:rFonts w:ascii="Traditional Arabic" w:hAnsi="Traditional Arabic"/>
          <w:sz w:val="32"/>
          <w:szCs w:val="32"/>
          <w:rtl/>
        </w:rPr>
        <w:t xml:space="preserve">يُدْخِلُ فيه </w:t>
      </w:r>
      <w:r w:rsidRPr="000D1564">
        <w:rPr>
          <w:rFonts w:ascii="Traditional Arabic" w:hAnsi="Traditional Arabic"/>
          <w:sz w:val="32"/>
          <w:szCs w:val="32"/>
          <w:rtl/>
        </w:rPr>
        <w:t xml:space="preserve">مَنْ </w:t>
      </w:r>
      <w:r w:rsidR="0053254C" w:rsidRPr="000D1564">
        <w:rPr>
          <w:rFonts w:ascii="Traditional Arabic" w:hAnsi="Traditional Arabic"/>
          <w:sz w:val="32"/>
          <w:szCs w:val="32"/>
          <w:rtl/>
        </w:rPr>
        <w:t>يشاء،</w:t>
      </w:r>
      <w:r w:rsidRPr="000D1564">
        <w:rPr>
          <w:rFonts w:ascii="Traditional Arabic" w:hAnsi="Traditional Arabic"/>
          <w:sz w:val="32"/>
          <w:szCs w:val="32"/>
          <w:rtl/>
        </w:rPr>
        <w:t xml:space="preserve"> فهو صاحب البيت، كما قال</w:t>
      </w:r>
      <w:r w:rsidR="0053254C" w:rsidRPr="000D1564">
        <w:rPr>
          <w:rFonts w:ascii="Traditional Arabic" w:hAnsi="Traditional Arabic"/>
          <w:sz w:val="32"/>
          <w:szCs w:val="32"/>
        </w:rPr>
        <w:sym w:font="AGA Arabesque" w:char="F072"/>
      </w:r>
      <w:r w:rsidRPr="000D1564">
        <w:rPr>
          <w:rFonts w:ascii="Traditional Arabic" w:hAnsi="Traditional Arabic"/>
          <w:sz w:val="32"/>
          <w:szCs w:val="32"/>
        </w:rPr>
        <w:t>:</w:t>
      </w:r>
      <w:r w:rsidR="00506F1E">
        <w:rPr>
          <w:rFonts w:ascii="Traditional Arabic" w:hAnsi="Traditional Arabic"/>
          <w:sz w:val="32"/>
          <w:szCs w:val="32"/>
          <w:rtl/>
        </w:rPr>
        <w:t xml:space="preserve"> </w:t>
      </w:r>
      <w:r w:rsidR="00506F1E">
        <w:rPr>
          <w:rFonts w:ascii="Traditional Arabic" w:hAnsi="Traditional Arabic" w:hint="cs"/>
          <w:sz w:val="32"/>
          <w:szCs w:val="32"/>
          <w:rtl/>
        </w:rPr>
        <w:t>"</w:t>
      </w:r>
      <w:r w:rsidRPr="000D1564">
        <w:rPr>
          <w:rFonts w:ascii="Traditional Arabic" w:hAnsi="Traditional Arabic"/>
          <w:sz w:val="32"/>
          <w:szCs w:val="32"/>
          <w:rtl/>
        </w:rPr>
        <w:t>سَ</w:t>
      </w:r>
      <w:r w:rsidR="00506F1E">
        <w:rPr>
          <w:rFonts w:ascii="Traditional Arabic" w:hAnsi="Traditional Arabic"/>
          <w:sz w:val="32"/>
          <w:szCs w:val="32"/>
          <w:rtl/>
        </w:rPr>
        <w:t>لْمَانُ مِنَّا أَهْلَ الْبَيْتِ</w:t>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27"/>
      </w:r>
      <w:r w:rsidRPr="000D1564">
        <w:rPr>
          <w:rFonts w:ascii="Traditional Arabic" w:hAnsi="Traditional Arabic"/>
          <w:sz w:val="32"/>
          <w:szCs w:val="32"/>
          <w:vertAlign w:val="superscript"/>
          <w:rtl/>
        </w:rPr>
        <w:t>)</w:t>
      </w:r>
      <w:r w:rsidRPr="000D1564">
        <w:rPr>
          <w:rFonts w:ascii="Traditional Arabic" w:hAnsi="Traditional Arabic"/>
          <w:sz w:val="32"/>
          <w:szCs w:val="32"/>
          <w:rtl/>
        </w:rPr>
        <w:t>. وجَمْعُ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لأهل الكساء وإدخال سلمان</w:t>
      </w:r>
      <w:r w:rsidRPr="000D1564">
        <w:rPr>
          <w:rFonts w:ascii="Traditional Arabic" w:hAnsi="Traditional Arabic"/>
          <w:sz w:val="32"/>
          <w:szCs w:val="32"/>
        </w:rPr>
        <w:sym w:font="AGA Arabesque" w:char="F074"/>
      </w:r>
      <w:r w:rsidRPr="000D1564">
        <w:rPr>
          <w:rFonts w:ascii="Traditional Arabic" w:hAnsi="Traditional Arabic"/>
          <w:sz w:val="32"/>
          <w:szCs w:val="32"/>
          <w:rtl/>
        </w:rPr>
        <w:t xml:space="preserve"> لا يدلُّ على الحصر. قَالَتْ عَائِشَةُ رضي الله عنها: </w:t>
      </w:r>
      <w:r w:rsidR="00506F1E">
        <w:rPr>
          <w:rFonts w:ascii="Traditional Arabic" w:hAnsi="Traditional Arabic" w:hint="cs"/>
          <w:sz w:val="32"/>
          <w:szCs w:val="32"/>
          <w:rtl/>
        </w:rPr>
        <w:t>"</w:t>
      </w:r>
      <w:r w:rsidRPr="000D1564">
        <w:rPr>
          <w:rFonts w:ascii="Traditional Arabic" w:hAnsi="Traditional Arabic"/>
          <w:sz w:val="32"/>
          <w:szCs w:val="32"/>
          <w:rtl/>
        </w:rPr>
        <w:t xml:space="preserve">خَرَجَ النَّبِيُّ </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غَدَاةً وَعَلَيْهِ مِرْطٌ مُرَحَّلٌ مِنْ شَعْرٍ أَسْوَدَ</w:t>
      </w:r>
      <w:r w:rsidR="003B403A">
        <w:rPr>
          <w:rFonts w:ascii="Traditional Arabic" w:hAnsi="Traditional Arabic" w:hint="cs"/>
          <w:sz w:val="32"/>
          <w:szCs w:val="32"/>
          <w:rtl/>
        </w:rPr>
        <w:t>،</w:t>
      </w:r>
      <w:r w:rsidRPr="000D1564">
        <w:rPr>
          <w:rFonts w:ascii="Traditional Arabic" w:hAnsi="Traditional Arabic"/>
          <w:sz w:val="32"/>
          <w:szCs w:val="32"/>
          <w:rtl/>
        </w:rPr>
        <w:t xml:space="preserve"> فَجَاءَ الْحَسَنُ بْنُ عَلِيٍّ فَأَدْخَلَهُ</w:t>
      </w:r>
      <w:r w:rsidR="003B403A">
        <w:rPr>
          <w:rFonts w:ascii="Traditional Arabic" w:hAnsi="Traditional Arabic" w:hint="cs"/>
          <w:sz w:val="32"/>
          <w:szCs w:val="32"/>
          <w:rtl/>
        </w:rPr>
        <w:t>،</w:t>
      </w:r>
      <w:r w:rsidRPr="000D1564">
        <w:rPr>
          <w:rFonts w:ascii="Traditional Arabic" w:hAnsi="Traditional Arabic"/>
          <w:sz w:val="32"/>
          <w:szCs w:val="32"/>
          <w:rtl/>
        </w:rPr>
        <w:t xml:space="preserve"> ثُمَّ جَاءَ الْحُسَيْنُ فَدَخَلَ مَعَهُ</w:t>
      </w:r>
      <w:r w:rsidR="003B403A">
        <w:rPr>
          <w:rFonts w:ascii="Traditional Arabic" w:hAnsi="Traditional Arabic" w:hint="cs"/>
          <w:sz w:val="32"/>
          <w:szCs w:val="32"/>
          <w:rtl/>
        </w:rPr>
        <w:t>،</w:t>
      </w:r>
      <w:r w:rsidRPr="000D1564">
        <w:rPr>
          <w:rFonts w:ascii="Traditional Arabic" w:hAnsi="Traditional Arabic"/>
          <w:sz w:val="32"/>
          <w:szCs w:val="32"/>
          <w:rtl/>
        </w:rPr>
        <w:t xml:space="preserve"> ثُمَّ جَاءَتْ فَاطِمَةُ فَأَدْخَلَهَا</w:t>
      </w:r>
      <w:r w:rsidR="003B403A">
        <w:rPr>
          <w:rFonts w:ascii="Traditional Arabic" w:hAnsi="Traditional Arabic" w:hint="cs"/>
          <w:sz w:val="32"/>
          <w:szCs w:val="32"/>
          <w:rtl/>
        </w:rPr>
        <w:t>،</w:t>
      </w:r>
      <w:r w:rsidRPr="000D1564">
        <w:rPr>
          <w:rFonts w:ascii="Traditional Arabic" w:hAnsi="Traditional Arabic"/>
          <w:sz w:val="32"/>
          <w:szCs w:val="32"/>
          <w:rtl/>
        </w:rPr>
        <w:t xml:space="preserve"> ثُمَّ جَاءَ عَلِيٌّ فَأَدْخَلَهُ</w:t>
      </w:r>
      <w:r w:rsidR="003B403A">
        <w:rPr>
          <w:rFonts w:ascii="Traditional Arabic" w:hAnsi="Traditional Arabic" w:hint="cs"/>
          <w:sz w:val="32"/>
          <w:szCs w:val="32"/>
          <w:rtl/>
        </w:rPr>
        <w:t>،</w:t>
      </w:r>
      <w:r w:rsidRPr="000D1564">
        <w:rPr>
          <w:rFonts w:ascii="Traditional Arabic" w:hAnsi="Traditional Arabic"/>
          <w:sz w:val="32"/>
          <w:szCs w:val="32"/>
          <w:rtl/>
        </w:rPr>
        <w:t xml:space="preserve"> ثُمَّ قَالَ: إِنَّمَا يُرِيدُ اللهُ لِيُذْهِبَ عَنْكُمُ الرِّجْسَ أَهْلَ الْبَ</w:t>
      </w:r>
      <w:r w:rsidR="00506F1E">
        <w:rPr>
          <w:rFonts w:ascii="Traditional Arabic" w:hAnsi="Traditional Arabic"/>
          <w:sz w:val="32"/>
          <w:szCs w:val="32"/>
          <w:rtl/>
        </w:rPr>
        <w:t>يْتِ وَيُطَهِّرَكُمْ تَطْهِيرًا</w:t>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28"/>
      </w:r>
      <w:r w:rsidRPr="000D1564">
        <w:rPr>
          <w:rFonts w:ascii="Traditional Arabic" w:hAnsi="Traditional Arabic"/>
          <w:sz w:val="32"/>
          <w:szCs w:val="32"/>
          <w:vertAlign w:val="superscript"/>
          <w:rtl/>
        </w:rPr>
        <w:t>)</w:t>
      </w:r>
      <w:r w:rsidRPr="000D1564">
        <w:rPr>
          <w:rFonts w:ascii="Traditional Arabic" w:hAnsi="Traditional Arabic"/>
          <w:sz w:val="32"/>
          <w:szCs w:val="32"/>
          <w:rtl/>
        </w:rPr>
        <w:t>. وقَالَ أَنَسٌ</w:t>
      </w:r>
      <w:r w:rsidRPr="000D1564">
        <w:rPr>
          <w:rFonts w:ascii="Traditional Arabic" w:hAnsi="Traditional Arabic"/>
          <w:sz w:val="32"/>
          <w:szCs w:val="32"/>
        </w:rPr>
        <w:sym w:font="AGA Arabesque" w:char="F074"/>
      </w:r>
      <w:r w:rsidR="00506F1E">
        <w:rPr>
          <w:rFonts w:ascii="Traditional Arabic" w:hAnsi="Traditional Arabic"/>
          <w:sz w:val="32"/>
          <w:szCs w:val="32"/>
          <w:rtl/>
        </w:rPr>
        <w:t xml:space="preserve">: </w:t>
      </w:r>
      <w:r w:rsidR="00506F1E">
        <w:rPr>
          <w:rFonts w:ascii="Traditional Arabic" w:hAnsi="Traditional Arabic" w:hint="cs"/>
          <w:sz w:val="32"/>
          <w:szCs w:val="32"/>
          <w:rtl/>
        </w:rPr>
        <w:t>"</w:t>
      </w:r>
      <w:r w:rsidRPr="000D1564">
        <w:rPr>
          <w:rFonts w:ascii="Traditional Arabic" w:hAnsi="Traditional Arabic"/>
          <w:sz w:val="32"/>
          <w:szCs w:val="32"/>
          <w:rtl/>
        </w:rPr>
        <w:t>وَشَهِدْتُ وَلِيمَةَ زَيْنَبَ فَأَشْبَعَ النَّاسَ خُبْزًا وَلَحْمًا</w:t>
      </w:r>
      <w:r w:rsidR="003B403A">
        <w:rPr>
          <w:rFonts w:ascii="Traditional Arabic" w:hAnsi="Traditional Arabic" w:hint="cs"/>
          <w:sz w:val="32"/>
          <w:szCs w:val="32"/>
          <w:rtl/>
        </w:rPr>
        <w:t>،</w:t>
      </w:r>
      <w:r w:rsidRPr="000D1564">
        <w:rPr>
          <w:rFonts w:ascii="Traditional Arabic" w:hAnsi="Traditional Arabic"/>
          <w:sz w:val="32"/>
          <w:szCs w:val="32"/>
          <w:rtl/>
        </w:rPr>
        <w:t xml:space="preserve"> وَكَانَ يَبْعَثُنِي فَأَدْعُو النَّاسَ</w:t>
      </w:r>
      <w:r w:rsidR="003B403A">
        <w:rPr>
          <w:rFonts w:ascii="Traditional Arabic" w:hAnsi="Traditional Arabic" w:hint="cs"/>
          <w:sz w:val="32"/>
          <w:szCs w:val="32"/>
          <w:rtl/>
        </w:rPr>
        <w:t>،</w:t>
      </w:r>
      <w:r w:rsidRPr="000D1564">
        <w:rPr>
          <w:rFonts w:ascii="Traditional Arabic" w:hAnsi="Traditional Arabic"/>
          <w:sz w:val="32"/>
          <w:szCs w:val="32"/>
          <w:rtl/>
        </w:rPr>
        <w:t xml:space="preserve"> فَلَمَّا فَرَغَ قَامَ وَتَبِعْتُهُ</w:t>
      </w:r>
      <w:r w:rsidR="003B403A">
        <w:rPr>
          <w:rFonts w:ascii="Traditional Arabic" w:hAnsi="Traditional Arabic" w:hint="cs"/>
          <w:sz w:val="32"/>
          <w:szCs w:val="32"/>
          <w:rtl/>
        </w:rPr>
        <w:t>،</w:t>
      </w:r>
      <w:r w:rsidRPr="000D1564">
        <w:rPr>
          <w:rFonts w:ascii="Traditional Arabic" w:hAnsi="Traditional Arabic"/>
          <w:sz w:val="32"/>
          <w:szCs w:val="32"/>
          <w:rtl/>
        </w:rPr>
        <w:t xml:space="preserve"> فَتَخَلَّفَ رَجُلَانِ اسْتَأْنَسَ</w:t>
      </w:r>
      <w:r w:rsidR="003B403A">
        <w:rPr>
          <w:rFonts w:ascii="Traditional Arabic" w:hAnsi="Traditional Arabic"/>
          <w:sz w:val="32"/>
          <w:szCs w:val="32"/>
          <w:rtl/>
        </w:rPr>
        <w:t xml:space="preserve"> بِهِمَا الْحَدِيثُ</w:t>
      </w:r>
      <w:r w:rsidR="003B403A">
        <w:rPr>
          <w:rFonts w:ascii="Traditional Arabic" w:hAnsi="Traditional Arabic" w:hint="cs"/>
          <w:sz w:val="32"/>
          <w:szCs w:val="32"/>
          <w:rtl/>
        </w:rPr>
        <w:t xml:space="preserve"> </w:t>
      </w:r>
      <w:r w:rsidRPr="000D1564">
        <w:rPr>
          <w:rFonts w:ascii="Traditional Arabic" w:hAnsi="Traditional Arabic"/>
          <w:sz w:val="32"/>
          <w:szCs w:val="32"/>
          <w:rtl/>
        </w:rPr>
        <w:t>لَمْ يَخْرُجَا</w:t>
      </w:r>
      <w:r w:rsidR="003B403A">
        <w:rPr>
          <w:rFonts w:ascii="Traditional Arabic" w:hAnsi="Traditional Arabic" w:hint="cs"/>
          <w:sz w:val="32"/>
          <w:szCs w:val="32"/>
          <w:rtl/>
        </w:rPr>
        <w:t>،</w:t>
      </w:r>
      <w:r w:rsidRPr="000D1564">
        <w:rPr>
          <w:rFonts w:ascii="Traditional Arabic" w:hAnsi="Traditional Arabic"/>
          <w:sz w:val="32"/>
          <w:szCs w:val="32"/>
          <w:rtl/>
        </w:rPr>
        <w:t xml:space="preserve"> فَجَعَلَ يَمُرُّ عَلَى نِسَائِهِ فَيُسَلِّمُ عَلَى كُلِّ وَاحِدَةٍ مِنْهُنَّ: سَلَامٌ عَلَيْكُمْ كَيْفَ أَنْتُمْ يَا أَهْلَ الْبَيْتِ</w:t>
      </w:r>
      <w:r w:rsidR="003B403A">
        <w:rPr>
          <w:rFonts w:ascii="Traditional Arabic" w:hAnsi="Traditional Arabic" w:hint="cs"/>
          <w:sz w:val="32"/>
          <w:szCs w:val="32"/>
          <w:rtl/>
        </w:rPr>
        <w:t>؟</w:t>
      </w:r>
      <w:r w:rsidRPr="000D1564">
        <w:rPr>
          <w:rFonts w:ascii="Traditional Arabic" w:hAnsi="Traditional Arabic"/>
          <w:sz w:val="32"/>
          <w:szCs w:val="32"/>
          <w:rtl/>
        </w:rPr>
        <w:t xml:space="preserve"> فَيَقُولُونَ: بِخَيْرٍ يَا رَسُولَ اللهِ</w:t>
      </w:r>
      <w:r w:rsidR="003B403A">
        <w:rPr>
          <w:rFonts w:ascii="Traditional Arabic" w:hAnsi="Traditional Arabic" w:hint="cs"/>
          <w:sz w:val="32"/>
          <w:szCs w:val="32"/>
          <w:rtl/>
        </w:rPr>
        <w:t>،</w:t>
      </w:r>
      <w:r w:rsidRPr="000D1564">
        <w:rPr>
          <w:rFonts w:ascii="Traditional Arabic" w:hAnsi="Traditional Arabic"/>
          <w:sz w:val="32"/>
          <w:szCs w:val="32"/>
          <w:rtl/>
        </w:rPr>
        <w:t xml:space="preserve"> كَيْفَ وَجَدْت</w:t>
      </w:r>
      <w:r w:rsidR="00506F1E">
        <w:rPr>
          <w:rFonts w:ascii="Traditional Arabic" w:hAnsi="Traditional Arabic"/>
          <w:sz w:val="32"/>
          <w:szCs w:val="32"/>
          <w:rtl/>
        </w:rPr>
        <w:t>َ أَهْلَكَ؟ فَيَقُولُ: بِخَيْرٍ</w:t>
      </w:r>
      <w:r w:rsidR="00506F1E">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29"/>
      </w:r>
      <w:r w:rsidRPr="000D1564">
        <w:rPr>
          <w:rFonts w:ascii="Traditional Arabic" w:hAnsi="Traditional Arabic"/>
          <w:sz w:val="32"/>
          <w:szCs w:val="32"/>
          <w:vertAlign w:val="superscript"/>
          <w:rtl/>
        </w:rPr>
        <w:t>)</w:t>
      </w:r>
      <w:r w:rsidRPr="000D1564">
        <w:rPr>
          <w:rFonts w:ascii="Traditional Arabic" w:hAnsi="Traditional Arabic"/>
          <w:sz w:val="32"/>
          <w:szCs w:val="32"/>
          <w:rtl/>
        </w:rPr>
        <w:t>.</w:t>
      </w:r>
    </w:p>
    <w:p w:rsidR="006F7E82" w:rsidRDefault="006F7E82" w:rsidP="002B5E6C">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إذن فنساء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من أهل البيت بالمصاهرة، وقد ثبت بنص القرآن، وأهل الكساء من أهل البيت بالنسب، وسلمان الفارسي من أهل البيت بالولاء، وقد ثبتا بنص السنة، وقد وسَّع الفقهاء مصطلح أهل البيت حتى شمل قرابته من بني هاشم.</w:t>
      </w:r>
    </w:p>
    <w:p w:rsidR="002D7EAC" w:rsidRPr="002D7EAC" w:rsidRDefault="002D7EAC" w:rsidP="00613BAB">
      <w:pPr>
        <w:spacing w:line="240" w:lineRule="atLeast"/>
        <w:jc w:val="both"/>
        <w:rPr>
          <w:rFonts w:ascii="Traditional Arabic" w:hAnsi="Traditional Arabic"/>
          <w:b/>
          <w:bCs/>
          <w:sz w:val="32"/>
          <w:szCs w:val="32"/>
          <w:rtl/>
        </w:rPr>
      </w:pPr>
      <w:r w:rsidRPr="002D7EAC">
        <w:rPr>
          <w:rFonts w:ascii="Traditional Arabic" w:hAnsi="Traditional Arabic" w:hint="cs"/>
          <w:b/>
          <w:bCs/>
          <w:sz w:val="32"/>
          <w:szCs w:val="32"/>
          <w:rtl/>
        </w:rPr>
        <w:t xml:space="preserve">المطلب الرابع: معنى التطهير لأهل البيت: </w:t>
      </w:r>
    </w:p>
    <w:p w:rsidR="002D1D68" w:rsidRPr="000D1564" w:rsidRDefault="006F7E82" w:rsidP="0078559F">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 xml:space="preserve">ينبغي فهم معنى الآية </w:t>
      </w:r>
      <w:r w:rsidR="0078559F">
        <w:rPr>
          <w:rFonts w:ascii="Traditional Arabic" w:hAnsi="Traditional Arabic"/>
          <w:sz w:val="32"/>
          <w:szCs w:val="32"/>
          <w:rtl/>
        </w:rPr>
        <w:t>من خلال سياق الآيات وما فيها من</w:t>
      </w:r>
      <w:r w:rsidRPr="000D1564">
        <w:rPr>
          <w:rFonts w:ascii="Traditional Arabic" w:hAnsi="Traditional Arabic"/>
          <w:sz w:val="32"/>
          <w:szCs w:val="32"/>
          <w:rtl/>
        </w:rPr>
        <w:t xml:space="preserve"> أحكام تكليفية وتوجيهات ربانية، فأراد الله </w:t>
      </w:r>
      <w:r w:rsidR="0078559F">
        <w:rPr>
          <w:rFonts w:ascii="Traditional Arabic" w:hAnsi="Traditional Arabic"/>
          <w:sz w:val="32"/>
          <w:szCs w:val="32"/>
          <w:rtl/>
        </w:rPr>
        <w:t>تعالى بهذه الأحكام أنْ يحفظ شرف</w:t>
      </w:r>
      <w:r w:rsidR="0078559F">
        <w:rPr>
          <w:rFonts w:ascii="Traditional Arabic" w:hAnsi="Traditional Arabic" w:hint="cs"/>
          <w:sz w:val="32"/>
          <w:szCs w:val="32"/>
          <w:rtl/>
        </w:rPr>
        <w:t xml:space="preserve"> </w:t>
      </w:r>
      <w:r w:rsidRPr="000D1564">
        <w:rPr>
          <w:rFonts w:ascii="Traditional Arabic" w:hAnsi="Traditional Arabic"/>
          <w:sz w:val="32"/>
          <w:szCs w:val="32"/>
          <w:rtl/>
        </w:rPr>
        <w:t>أهل البيت</w:t>
      </w:r>
      <w:r w:rsidR="0078559F" w:rsidRPr="0078559F">
        <w:rPr>
          <w:rFonts w:ascii="Traditional Arabic" w:hAnsi="Traditional Arabic"/>
          <w:sz w:val="32"/>
          <w:szCs w:val="32"/>
          <w:rtl/>
        </w:rPr>
        <w:t xml:space="preserve"> </w:t>
      </w:r>
      <w:r w:rsidR="0078559F">
        <w:rPr>
          <w:rFonts w:ascii="Traditional Arabic" w:hAnsi="Traditional Arabic"/>
          <w:sz w:val="32"/>
          <w:szCs w:val="32"/>
          <w:rtl/>
        </w:rPr>
        <w:t>ومكان</w:t>
      </w:r>
      <w:r w:rsidR="0078559F">
        <w:rPr>
          <w:rFonts w:ascii="Traditional Arabic" w:hAnsi="Traditional Arabic" w:hint="cs"/>
          <w:sz w:val="32"/>
          <w:szCs w:val="32"/>
          <w:rtl/>
        </w:rPr>
        <w:t>تهم</w:t>
      </w:r>
      <w:r w:rsidRPr="000D1564">
        <w:rPr>
          <w:rFonts w:ascii="Traditional Arabic" w:hAnsi="Traditional Arabic"/>
          <w:sz w:val="32"/>
          <w:szCs w:val="32"/>
          <w:rtl/>
        </w:rPr>
        <w:t xml:space="preserve"> بالتخلية عن المساوئ والتحلية بالمحاسن، كمثل قول ناصح لأخيه، ينهاه عن الرذائل ويحثه على الفضائل، ويختم نصيحته بقوله:</w:t>
      </w:r>
      <w:r w:rsidR="0053254C" w:rsidRPr="000D1564">
        <w:rPr>
          <w:rFonts w:ascii="Traditional Arabic" w:hAnsi="Traditional Arabic"/>
          <w:sz w:val="32"/>
          <w:szCs w:val="32"/>
          <w:rtl/>
        </w:rPr>
        <w:t xml:space="preserve"> إنما</w:t>
      </w:r>
      <w:r w:rsidRPr="000D1564">
        <w:rPr>
          <w:rFonts w:ascii="Traditional Arabic" w:hAnsi="Traditional Arabic"/>
          <w:sz w:val="32"/>
          <w:szCs w:val="32"/>
          <w:rtl/>
        </w:rPr>
        <w:t xml:space="preserve"> أريد لك الخير والسمعة الحسنة والطُّهر...إلخ. فالتكليف على قدر التشريف، وقد علل </w:t>
      </w:r>
      <w:r w:rsidR="0053254C" w:rsidRPr="000D1564">
        <w:rPr>
          <w:rFonts w:ascii="Traditional Arabic" w:hAnsi="Traditional Arabic"/>
          <w:sz w:val="32"/>
          <w:szCs w:val="32"/>
          <w:rtl/>
        </w:rPr>
        <w:t xml:space="preserve">القرآن </w:t>
      </w:r>
      <w:r w:rsidRPr="000D1564">
        <w:rPr>
          <w:rFonts w:ascii="Traditional Arabic" w:hAnsi="Traditional Arabic"/>
          <w:sz w:val="32"/>
          <w:szCs w:val="32"/>
          <w:rtl/>
        </w:rPr>
        <w:t>ذلك فقال تعالى:</w:t>
      </w:r>
      <w:r w:rsidR="00A61AA0" w:rsidRPr="000D1564">
        <w:rPr>
          <w:rFonts w:ascii="Traditional Arabic" w:hAnsi="Traditional Arabic"/>
          <w:sz w:val="32"/>
          <w:szCs w:val="32"/>
          <w:rtl/>
        </w:rPr>
        <w:t xml:space="preserve"> </w:t>
      </w:r>
      <w:r w:rsidR="004831C1" w:rsidRPr="007216E5">
        <w:rPr>
          <w:rFonts w:ascii="QCF_BSML" w:hAnsi="QCF_BSML" w:cs="QCF_BSML"/>
          <w:rtl/>
        </w:rPr>
        <w:t>(</w:t>
      </w:r>
      <w:r w:rsidR="00A61AA0" w:rsidRPr="000D1564">
        <w:rPr>
          <w:rFonts w:ascii="Traditional Arabic" w:hAnsi="Traditional Arabic"/>
          <w:sz w:val="32"/>
          <w:szCs w:val="32"/>
          <w:rtl/>
        </w:rPr>
        <w:t xml:space="preserve">يَا نِسَاءَ النَّبِيِّ لَسْتُنَّ كَأَحَدٍ مِنَ النِّسَاءِ إِنِ اتَّقَيْتُنَّ فَلَا تَخْضَعْنَ بِالْقَوْلِ فَيَطْمَعَ الَّذِي فِي قَلْبِهِ مَرَضٌ وَقُلْنَ قَوْلًا </w:t>
      </w:r>
      <w:proofErr w:type="gramStart"/>
      <w:r w:rsidR="00A61AA0" w:rsidRPr="000D1564">
        <w:rPr>
          <w:rFonts w:ascii="Traditional Arabic" w:hAnsi="Traditional Arabic"/>
          <w:sz w:val="32"/>
          <w:szCs w:val="32"/>
          <w:rtl/>
        </w:rPr>
        <w:t>مَعْرُوفًا</w:t>
      </w:r>
      <w:r w:rsidR="004831C1" w:rsidRPr="007216E5">
        <w:rPr>
          <w:rFonts w:ascii="QCF_BSML" w:hAnsi="QCF_BSML" w:cs="QCF_BSML"/>
          <w:rtl/>
        </w:rPr>
        <w:t>)</w:t>
      </w:r>
      <w:r w:rsidR="00107C25">
        <w:rPr>
          <w:rFonts w:ascii="Traditional Arabic" w:hAnsi="Traditional Arabic" w:hint="cs"/>
          <w:sz w:val="32"/>
          <w:szCs w:val="32"/>
          <w:rtl/>
        </w:rPr>
        <w:t>[</w:t>
      </w:r>
      <w:proofErr w:type="gramEnd"/>
      <w:r w:rsidR="00A61AA0" w:rsidRPr="000D1564">
        <w:rPr>
          <w:rFonts w:ascii="Traditional Arabic" w:hAnsi="Traditional Arabic"/>
          <w:sz w:val="32"/>
          <w:szCs w:val="32"/>
          <w:rtl/>
        </w:rPr>
        <w:t>سورة الأحزاب</w:t>
      </w:r>
      <w:r w:rsidR="00107C25">
        <w:rPr>
          <w:rFonts w:ascii="Traditional Arabic" w:hAnsi="Traditional Arabic" w:hint="cs"/>
          <w:sz w:val="32"/>
          <w:szCs w:val="32"/>
          <w:rtl/>
        </w:rPr>
        <w:t>:</w:t>
      </w:r>
      <w:r w:rsidR="00A61AA0" w:rsidRPr="000D1564">
        <w:rPr>
          <w:rFonts w:ascii="Traditional Arabic" w:hAnsi="Traditional Arabic"/>
          <w:sz w:val="32"/>
          <w:szCs w:val="32"/>
          <w:rtl/>
        </w:rPr>
        <w:t xml:space="preserve"> 32</w:t>
      </w:r>
      <w:r w:rsidR="00107C25">
        <w:rPr>
          <w:rFonts w:ascii="Traditional Arabic" w:hAnsi="Traditional Arabic" w:hint="cs"/>
          <w:sz w:val="32"/>
          <w:szCs w:val="32"/>
          <w:rtl/>
        </w:rPr>
        <w:t>]</w:t>
      </w:r>
      <w:r w:rsidR="00A61AA0" w:rsidRPr="000D1564">
        <w:rPr>
          <w:rFonts w:ascii="Traditional Arabic" w:hAnsi="Traditional Arabic"/>
          <w:sz w:val="32"/>
          <w:szCs w:val="32"/>
          <w:rtl/>
        </w:rPr>
        <w:t>.</w:t>
      </w:r>
      <w:r w:rsidRPr="000D1564">
        <w:rPr>
          <w:rFonts w:ascii="Traditional Arabic" w:hAnsi="Traditional Arabic"/>
          <w:sz w:val="32"/>
          <w:szCs w:val="32"/>
          <w:rtl/>
        </w:rPr>
        <w:t xml:space="preserve"> فأمرهن بما أمر لِيُذهب عن أهل البيت الرجس أي: الخبائث والرذائل التي لا تليق بالأشراف والسادة، ويطهرهم تطهير</w:t>
      </w:r>
      <w:r w:rsidR="00B14510">
        <w:rPr>
          <w:rFonts w:ascii="Traditional Arabic" w:hAnsi="Traditional Arabic"/>
          <w:sz w:val="32"/>
          <w:szCs w:val="32"/>
          <w:rtl/>
        </w:rPr>
        <w:t>ًا</w:t>
      </w:r>
      <w:r w:rsidRPr="000D1564">
        <w:rPr>
          <w:rFonts w:ascii="Traditional Arabic" w:hAnsi="Traditional Arabic"/>
          <w:sz w:val="32"/>
          <w:szCs w:val="32"/>
          <w:rtl/>
        </w:rPr>
        <w:t>، أي: يزكيهم بالفضائل ومحاسن الأخلاق بما يليق بشرف الانتساب إلى بيت النبوة، فأهل البيت ليس كغيرهم إن اتقوا! وكذلك إنْ أخطأوا فخطأهم ليس كخطأ غيرهم، فأراد الله تعالى لهم بهذه الأوامر والتوجيهات أنْ يذهب عنهم الرجس ويطهرهم تطهير</w:t>
      </w:r>
      <w:r w:rsidR="00B14510">
        <w:rPr>
          <w:rFonts w:ascii="Traditional Arabic" w:hAnsi="Traditional Arabic"/>
          <w:sz w:val="32"/>
          <w:szCs w:val="32"/>
          <w:rtl/>
        </w:rPr>
        <w:t>ًا</w:t>
      </w:r>
      <w:r w:rsidRPr="000D1564">
        <w:rPr>
          <w:rFonts w:ascii="Traditional Arabic" w:hAnsi="Traditional Arabic"/>
          <w:sz w:val="32"/>
          <w:szCs w:val="32"/>
          <w:rtl/>
        </w:rPr>
        <w:t xml:space="preserve"> يليق بأنْ يكونوا أسوة حسنة للناس، فلْيُروا اللهَ من أنفسهم خير</w:t>
      </w:r>
      <w:r w:rsidR="00B14510">
        <w:rPr>
          <w:rFonts w:ascii="Traditional Arabic" w:hAnsi="Traditional Arabic"/>
          <w:sz w:val="32"/>
          <w:szCs w:val="32"/>
          <w:rtl/>
        </w:rPr>
        <w:t>ًا</w:t>
      </w:r>
      <w:r w:rsidRPr="000D1564">
        <w:rPr>
          <w:rFonts w:ascii="Traditional Arabic" w:hAnsi="Traditional Arabic"/>
          <w:sz w:val="32"/>
          <w:szCs w:val="32"/>
          <w:rtl/>
        </w:rPr>
        <w:t>، وليكونوا أهل</w:t>
      </w:r>
      <w:r w:rsidR="00B14510">
        <w:rPr>
          <w:rFonts w:ascii="Traditional Arabic" w:hAnsi="Traditional Arabic"/>
          <w:sz w:val="32"/>
          <w:szCs w:val="32"/>
          <w:rtl/>
        </w:rPr>
        <w:t>ًا</w:t>
      </w:r>
      <w:r w:rsidRPr="000D1564">
        <w:rPr>
          <w:rFonts w:ascii="Traditional Arabic" w:hAnsi="Traditional Arabic"/>
          <w:sz w:val="32"/>
          <w:szCs w:val="32"/>
          <w:rtl/>
        </w:rPr>
        <w:t xml:space="preserve"> لحمل الأمانة، وقد أشار رسول الله</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w:t>
      </w:r>
      <w:r w:rsidR="00DB01BF">
        <w:rPr>
          <w:rFonts w:ascii="Traditional Arabic" w:hAnsi="Traditional Arabic"/>
          <w:sz w:val="32"/>
          <w:szCs w:val="32"/>
          <w:rtl/>
        </w:rPr>
        <w:t xml:space="preserve">إلى ذلك التكليف والتشريف فقال: </w:t>
      </w:r>
      <w:r w:rsidR="00DB01BF">
        <w:rPr>
          <w:rFonts w:ascii="Traditional Arabic" w:hAnsi="Traditional Arabic" w:hint="cs"/>
          <w:sz w:val="32"/>
          <w:szCs w:val="32"/>
          <w:rtl/>
        </w:rPr>
        <w:t>"</w:t>
      </w:r>
      <w:r w:rsidRPr="000D1564">
        <w:rPr>
          <w:rFonts w:ascii="Traditional Arabic" w:hAnsi="Traditional Arabic"/>
          <w:sz w:val="32"/>
          <w:szCs w:val="32"/>
          <w:rtl/>
        </w:rPr>
        <w:t>إِنِّي تَارِكٌ فِيكُمْ مَا إِنْ تَمَسَّكْتُمْ بِهِ لَنْ تَضِلُّوا بَعْدِي</w:t>
      </w:r>
      <w:r w:rsidR="0078559F">
        <w:rPr>
          <w:rFonts w:ascii="Traditional Arabic" w:hAnsi="Traditional Arabic" w:hint="cs"/>
          <w:sz w:val="32"/>
          <w:szCs w:val="32"/>
          <w:rtl/>
        </w:rPr>
        <w:t>،</w:t>
      </w:r>
      <w:r w:rsidRPr="000D1564">
        <w:rPr>
          <w:rFonts w:ascii="Traditional Arabic" w:hAnsi="Traditional Arabic"/>
          <w:sz w:val="32"/>
          <w:szCs w:val="32"/>
          <w:rtl/>
        </w:rPr>
        <w:t xml:space="preserve"> أَحَدُهُمَا أَعْظَمُ مِنَ الآخَرِ</w:t>
      </w:r>
      <w:r w:rsidR="0078559F">
        <w:rPr>
          <w:rFonts w:ascii="Traditional Arabic" w:hAnsi="Traditional Arabic" w:hint="cs"/>
          <w:sz w:val="32"/>
          <w:szCs w:val="32"/>
          <w:rtl/>
        </w:rPr>
        <w:t>:</w:t>
      </w:r>
      <w:r w:rsidRPr="000D1564">
        <w:rPr>
          <w:rFonts w:ascii="Traditional Arabic" w:hAnsi="Traditional Arabic"/>
          <w:sz w:val="32"/>
          <w:szCs w:val="32"/>
          <w:rtl/>
        </w:rPr>
        <w:t xml:space="preserve"> كِتَابُ اللَّهِ حَبْلٌ مَمْدُودٌ مِنَ السَّمَاءِ إِلَى الأَرْضِ</w:t>
      </w:r>
      <w:r w:rsidR="0078559F">
        <w:rPr>
          <w:rFonts w:ascii="Traditional Arabic" w:hAnsi="Traditional Arabic" w:hint="cs"/>
          <w:sz w:val="32"/>
          <w:szCs w:val="32"/>
          <w:rtl/>
        </w:rPr>
        <w:t>،</w:t>
      </w:r>
      <w:r w:rsidRPr="000D1564">
        <w:rPr>
          <w:rFonts w:ascii="Traditional Arabic" w:hAnsi="Traditional Arabic"/>
          <w:sz w:val="32"/>
          <w:szCs w:val="32"/>
          <w:rtl/>
        </w:rPr>
        <w:t xml:space="preserve"> وَعِتْرَتِي أَهْلُ بَيْتِي</w:t>
      </w:r>
      <w:r w:rsidR="0078559F">
        <w:rPr>
          <w:rFonts w:ascii="Traditional Arabic" w:hAnsi="Traditional Arabic" w:hint="cs"/>
          <w:sz w:val="32"/>
          <w:szCs w:val="32"/>
          <w:rtl/>
        </w:rPr>
        <w:t>،</w:t>
      </w:r>
      <w:r w:rsidRPr="000D1564">
        <w:rPr>
          <w:rFonts w:ascii="Traditional Arabic" w:hAnsi="Traditional Arabic"/>
          <w:sz w:val="32"/>
          <w:szCs w:val="32"/>
          <w:rtl/>
        </w:rPr>
        <w:t xml:space="preserve"> وَلَنْ يَتَفَرَّقَا حَتَّى يَرِدَا عَلَيَّ الحَوْضَ</w:t>
      </w:r>
      <w:r w:rsidR="0078559F">
        <w:rPr>
          <w:rFonts w:ascii="Traditional Arabic" w:hAnsi="Traditional Arabic" w:hint="cs"/>
          <w:sz w:val="32"/>
          <w:szCs w:val="32"/>
          <w:rtl/>
        </w:rPr>
        <w:t>،</w:t>
      </w:r>
      <w:r w:rsidRPr="000D1564">
        <w:rPr>
          <w:rFonts w:ascii="Traditional Arabic" w:hAnsi="Traditional Arabic"/>
          <w:sz w:val="32"/>
          <w:szCs w:val="32"/>
          <w:rtl/>
        </w:rPr>
        <w:t xml:space="preserve"> فَانْظُرُ</w:t>
      </w:r>
      <w:r w:rsidR="00DB01BF">
        <w:rPr>
          <w:rFonts w:ascii="Traditional Arabic" w:hAnsi="Traditional Arabic"/>
          <w:sz w:val="32"/>
          <w:szCs w:val="32"/>
          <w:rtl/>
        </w:rPr>
        <w:t>وا كَيْفَ تَخْلُفُونِي فِيهِمَا</w:t>
      </w:r>
      <w:r w:rsidR="00DB01BF">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30"/>
      </w:r>
      <w:r w:rsidRPr="000D1564">
        <w:rPr>
          <w:rFonts w:ascii="Traditional Arabic" w:hAnsi="Traditional Arabic"/>
          <w:sz w:val="32"/>
          <w:szCs w:val="32"/>
          <w:vertAlign w:val="superscript"/>
          <w:rtl/>
        </w:rPr>
        <w:t>)</w:t>
      </w:r>
      <w:r w:rsidR="0053254C" w:rsidRPr="000D1564">
        <w:rPr>
          <w:rFonts w:ascii="Traditional Arabic" w:hAnsi="Traditional Arabic"/>
          <w:sz w:val="32"/>
          <w:szCs w:val="32"/>
          <w:rtl/>
        </w:rPr>
        <w:t>.</w:t>
      </w:r>
    </w:p>
    <w:p w:rsidR="006F7E82" w:rsidRPr="000D1564" w:rsidRDefault="0053254C" w:rsidP="002B5E6C">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 xml:space="preserve">إذن </w:t>
      </w:r>
      <w:r w:rsidR="006F7E82" w:rsidRPr="000D1564">
        <w:rPr>
          <w:rFonts w:ascii="Traditional Arabic" w:hAnsi="Traditional Arabic"/>
          <w:sz w:val="32"/>
          <w:szCs w:val="32"/>
          <w:rtl/>
        </w:rPr>
        <w:t>فلأجل هذا التلازم بين القرآن وأهل البيت أراد الله تعالى أنْ يذهب عنهم الرجس ويطهرهم تطهير</w:t>
      </w:r>
      <w:r w:rsidR="00B14510">
        <w:rPr>
          <w:rFonts w:ascii="Traditional Arabic" w:hAnsi="Traditional Arabic"/>
          <w:sz w:val="32"/>
          <w:szCs w:val="32"/>
          <w:rtl/>
        </w:rPr>
        <w:t>ًا</w:t>
      </w:r>
      <w:r w:rsidR="006F7E82" w:rsidRPr="000D1564">
        <w:rPr>
          <w:rFonts w:ascii="Traditional Arabic" w:hAnsi="Traditional Arabic"/>
          <w:sz w:val="32"/>
          <w:szCs w:val="32"/>
          <w:rtl/>
        </w:rPr>
        <w:t xml:space="preserve">، فمَنْ اتقى وأدى الأمانة نال مرتبة الشرف الأولى، ومَنْ ضيَّع الأمانة فأمره إلى الله إنْ شاء </w:t>
      </w:r>
      <w:r w:rsidRPr="000D1564">
        <w:rPr>
          <w:rFonts w:ascii="Traditional Arabic" w:hAnsi="Traditional Arabic"/>
          <w:sz w:val="32"/>
          <w:szCs w:val="32"/>
          <w:rtl/>
        </w:rPr>
        <w:t xml:space="preserve">ألحقه بأهله وإنْ شاء عذَّبه، ذلك أنَّ </w:t>
      </w:r>
      <w:r w:rsidR="006F7E82" w:rsidRPr="000D1564">
        <w:rPr>
          <w:rFonts w:ascii="Traditional Arabic" w:hAnsi="Traditional Arabic"/>
          <w:sz w:val="32"/>
          <w:szCs w:val="32"/>
          <w:rtl/>
        </w:rPr>
        <w:t>شرف الانتساب إلى بيت النبوة لا يغني عن شرف القرب من الله ورسوله بالأعمال الص</w:t>
      </w:r>
      <w:r w:rsidR="0058595F" w:rsidRPr="000D1564">
        <w:rPr>
          <w:rFonts w:ascii="Traditional Arabic" w:hAnsi="Traditional Arabic"/>
          <w:sz w:val="32"/>
          <w:szCs w:val="32"/>
          <w:rtl/>
        </w:rPr>
        <w:t xml:space="preserve">الحة، ولهذا قال </w:t>
      </w:r>
      <w:r w:rsidRPr="000D1564">
        <w:rPr>
          <w:rFonts w:ascii="Traditional Arabic" w:hAnsi="Traditional Arabic"/>
          <w:sz w:val="32"/>
          <w:szCs w:val="32"/>
          <w:rtl/>
        </w:rPr>
        <w:t>تعالى بعد آية التطهير</w:t>
      </w:r>
      <w:r w:rsidR="0058595F" w:rsidRPr="000D1564">
        <w:rPr>
          <w:rFonts w:ascii="Traditional Arabic" w:hAnsi="Traditional Arabic"/>
          <w:sz w:val="32"/>
          <w:szCs w:val="32"/>
          <w:rtl/>
        </w:rPr>
        <w:t>:</w:t>
      </w:r>
      <w:r w:rsidR="00A61AA0" w:rsidRPr="000D1564">
        <w:rPr>
          <w:rFonts w:ascii="Traditional Arabic" w:hAnsi="Traditional Arabic"/>
          <w:sz w:val="32"/>
          <w:szCs w:val="32"/>
          <w:rtl/>
        </w:rPr>
        <w:t xml:space="preserve"> </w:t>
      </w:r>
      <w:r w:rsidR="004831C1" w:rsidRPr="007216E5">
        <w:rPr>
          <w:rFonts w:ascii="QCF_BSML" w:hAnsi="QCF_BSML" w:cs="QCF_BSML"/>
          <w:rtl/>
        </w:rPr>
        <w:t>(</w:t>
      </w:r>
      <w:r w:rsidR="00A61AA0" w:rsidRPr="000D1564">
        <w:rPr>
          <w:rFonts w:ascii="Traditional Arabic" w:hAnsi="Traditional Arabic"/>
          <w:sz w:val="32"/>
          <w:szCs w:val="32"/>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004831C1" w:rsidRPr="007216E5">
        <w:rPr>
          <w:rFonts w:ascii="QCF_BSML" w:hAnsi="QCF_BSML" w:cs="QCF_BSML"/>
          <w:rtl/>
        </w:rPr>
        <w:t>)</w:t>
      </w:r>
      <w:r w:rsidR="00107C25">
        <w:rPr>
          <w:rFonts w:ascii="Traditional Arabic" w:hAnsi="Traditional Arabic" w:hint="cs"/>
          <w:sz w:val="32"/>
          <w:szCs w:val="32"/>
          <w:rtl/>
        </w:rPr>
        <w:t>[</w:t>
      </w:r>
      <w:r w:rsidR="00A61AA0" w:rsidRPr="000D1564">
        <w:rPr>
          <w:rFonts w:ascii="Traditional Arabic" w:hAnsi="Traditional Arabic"/>
          <w:sz w:val="32"/>
          <w:szCs w:val="32"/>
          <w:rtl/>
        </w:rPr>
        <w:t>سورة الأحزاب</w:t>
      </w:r>
      <w:r w:rsidR="00107C25">
        <w:rPr>
          <w:rFonts w:ascii="Traditional Arabic" w:hAnsi="Traditional Arabic" w:hint="cs"/>
          <w:sz w:val="32"/>
          <w:szCs w:val="32"/>
          <w:rtl/>
        </w:rPr>
        <w:t>:</w:t>
      </w:r>
      <w:r w:rsidR="00A61AA0" w:rsidRPr="000D1564">
        <w:rPr>
          <w:rFonts w:ascii="Traditional Arabic" w:hAnsi="Traditional Arabic"/>
          <w:sz w:val="32"/>
          <w:szCs w:val="32"/>
          <w:rtl/>
        </w:rPr>
        <w:t xml:space="preserve"> 35</w:t>
      </w:r>
      <w:r w:rsidR="00107C25">
        <w:rPr>
          <w:rFonts w:ascii="Traditional Arabic" w:hAnsi="Traditional Arabic" w:hint="cs"/>
          <w:sz w:val="32"/>
          <w:szCs w:val="32"/>
          <w:rtl/>
        </w:rPr>
        <w:t>]</w:t>
      </w:r>
      <w:r w:rsidR="00A61AA0" w:rsidRPr="000D1564">
        <w:rPr>
          <w:rFonts w:ascii="Traditional Arabic" w:hAnsi="Traditional Arabic"/>
          <w:sz w:val="32"/>
          <w:szCs w:val="32"/>
          <w:rtl/>
        </w:rPr>
        <w:t>.</w:t>
      </w:r>
      <w:r w:rsidR="00C93234" w:rsidRPr="000D1564">
        <w:rPr>
          <w:rFonts w:ascii="Traditional Arabic" w:hAnsi="Traditional Arabic"/>
          <w:sz w:val="32"/>
          <w:szCs w:val="32"/>
          <w:rtl/>
        </w:rPr>
        <w:t xml:space="preserve"> </w:t>
      </w:r>
      <w:r w:rsidR="006F7E82" w:rsidRPr="000D1564">
        <w:rPr>
          <w:rFonts w:ascii="Traditional Arabic" w:hAnsi="Traditional Arabic"/>
          <w:sz w:val="32"/>
          <w:szCs w:val="32"/>
          <w:rtl/>
          <w:lang w:bidi="ar-SY"/>
        </w:rPr>
        <w:t>عدد أنواع</w:t>
      </w:r>
      <w:r w:rsidR="00B14510">
        <w:rPr>
          <w:rFonts w:ascii="Traditional Arabic" w:hAnsi="Traditional Arabic"/>
          <w:sz w:val="32"/>
          <w:szCs w:val="32"/>
          <w:rtl/>
          <w:lang w:bidi="ar-SY"/>
        </w:rPr>
        <w:t>ًا</w:t>
      </w:r>
      <w:r w:rsidR="006F7E82" w:rsidRPr="000D1564">
        <w:rPr>
          <w:rFonts w:ascii="Traditional Arabic" w:hAnsi="Traditional Arabic"/>
          <w:sz w:val="32"/>
          <w:szCs w:val="32"/>
          <w:rtl/>
          <w:lang w:bidi="ar-SY"/>
        </w:rPr>
        <w:t xml:space="preserve"> من الأعمال الصالحة</w:t>
      </w:r>
      <w:r w:rsidR="0078559F">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وقرن النساء بالرجال</w:t>
      </w:r>
      <w:r w:rsidR="0078559F">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ليتنبَّه المسلمون إلى أنَّ خصوصية أهل البيت هي تشريف وتكليف، فإنْ قصروا في التكليف فاتهم التشريف، وذلك الشرف قد يناله المسلمون بالأعمال الصالحة التي عددها هنا، وأشار بإظهار النساء في السياق إلى أنَّه لا فرق بين الرجل والمرأة في الإيمان والعمل الصالح</w:t>
      </w:r>
      <w:r w:rsidR="006F7E82" w:rsidRPr="000D1564">
        <w:rPr>
          <w:rFonts w:ascii="Traditional Arabic" w:hAnsi="Traditional Arabic"/>
          <w:sz w:val="32"/>
          <w:szCs w:val="32"/>
          <w:rtl/>
        </w:rPr>
        <w:t>، وقد تسبق المرأةُ الرجلَ بأعمالها، فكذلك لا فرق في الإيمان والعمل الصالح بين المسلمين عموم</w:t>
      </w:r>
      <w:r w:rsidR="00B14510">
        <w:rPr>
          <w:rFonts w:ascii="Traditional Arabic" w:hAnsi="Traditional Arabic"/>
          <w:sz w:val="32"/>
          <w:szCs w:val="32"/>
          <w:rtl/>
        </w:rPr>
        <w:t>ًا</w:t>
      </w:r>
      <w:r w:rsidR="006F7E82" w:rsidRPr="000D1564">
        <w:rPr>
          <w:rFonts w:ascii="Traditional Arabic" w:hAnsi="Traditional Arabic"/>
          <w:sz w:val="32"/>
          <w:szCs w:val="32"/>
          <w:rtl/>
        </w:rPr>
        <w:t xml:space="preserve"> وأهل البيت، وقد يُسْبَق المسلم من أهل البيت بذلك، فالمزية التي أكرم الله تعالى بها أهل البيت لا تُنْقِص من المزايا الكثيرة للمسلمين عموم</w:t>
      </w:r>
      <w:r w:rsidR="00B14510">
        <w:rPr>
          <w:rFonts w:ascii="Traditional Arabic" w:hAnsi="Traditional Arabic"/>
          <w:sz w:val="32"/>
          <w:szCs w:val="32"/>
          <w:rtl/>
        </w:rPr>
        <w:t>ًا</w:t>
      </w:r>
      <w:r w:rsidR="006F7E82" w:rsidRPr="000D1564">
        <w:rPr>
          <w:rFonts w:ascii="Traditional Arabic" w:hAnsi="Traditional Arabic"/>
          <w:sz w:val="32"/>
          <w:szCs w:val="32"/>
          <w:rtl/>
        </w:rPr>
        <w:t>، فالفضل من الله يؤتيه مَنْ يشاء</w:t>
      </w:r>
      <w:r w:rsidR="002B5E6C" w:rsidRPr="000D1564">
        <w:rPr>
          <w:rFonts w:ascii="Traditional Arabic" w:hAnsi="Traditional Arabic"/>
          <w:sz w:val="32"/>
          <w:szCs w:val="32"/>
          <w:rtl/>
        </w:rPr>
        <w:t>.</w:t>
      </w:r>
    </w:p>
    <w:p w:rsidR="00E20729" w:rsidRPr="000D1564" w:rsidRDefault="00800718" w:rsidP="00613BAB">
      <w:pPr>
        <w:jc w:val="center"/>
        <w:rPr>
          <w:rFonts w:ascii="Traditional Arabic" w:hAnsi="Traditional Arabic"/>
          <w:b/>
          <w:bCs/>
          <w:sz w:val="32"/>
          <w:szCs w:val="32"/>
          <w:rtl/>
        </w:rPr>
      </w:pPr>
      <w:r w:rsidRPr="000D1564">
        <w:rPr>
          <w:rFonts w:ascii="Traditional Arabic" w:hAnsi="Traditional Arabic"/>
          <w:b/>
          <w:bCs/>
          <w:sz w:val="32"/>
          <w:szCs w:val="32"/>
          <w:rtl/>
          <w:lang w:bidi="ar-SY"/>
        </w:rPr>
        <w:t>المبحث الثالث</w:t>
      </w:r>
      <w:r w:rsidR="00613BAB">
        <w:rPr>
          <w:rFonts w:ascii="Traditional Arabic" w:hAnsi="Traditional Arabic" w:hint="cs"/>
          <w:b/>
          <w:bCs/>
          <w:sz w:val="32"/>
          <w:szCs w:val="32"/>
          <w:rtl/>
          <w:lang w:bidi="ar-SY"/>
        </w:rPr>
        <w:t xml:space="preserve"> </w:t>
      </w:r>
      <w:r w:rsidR="00E20729" w:rsidRPr="000D1564">
        <w:rPr>
          <w:rFonts w:ascii="Traditional Arabic" w:hAnsi="Traditional Arabic"/>
          <w:b/>
          <w:bCs/>
          <w:sz w:val="32"/>
          <w:szCs w:val="32"/>
          <w:rtl/>
        </w:rPr>
        <w:t xml:space="preserve">السنن </w:t>
      </w:r>
      <w:r w:rsidRPr="000D1564">
        <w:rPr>
          <w:rFonts w:ascii="Traditional Arabic" w:hAnsi="Traditional Arabic"/>
          <w:b/>
          <w:bCs/>
          <w:sz w:val="32"/>
          <w:szCs w:val="32"/>
          <w:rtl/>
        </w:rPr>
        <w:t>الإلهية في المنافقين</w:t>
      </w:r>
    </w:p>
    <w:p w:rsidR="00055134" w:rsidRDefault="00055134" w:rsidP="00613BAB">
      <w:pPr>
        <w:spacing w:line="240" w:lineRule="atLeast"/>
        <w:jc w:val="both"/>
        <w:rPr>
          <w:rFonts w:ascii="Traditional Arabic" w:hAnsi="Traditional Arabic"/>
          <w:sz w:val="32"/>
          <w:szCs w:val="32"/>
          <w:rtl/>
          <w:lang w:bidi="ar-SY"/>
        </w:rPr>
      </w:pPr>
      <w:r w:rsidRPr="00055134">
        <w:rPr>
          <w:rFonts w:ascii="Traditional Arabic" w:hAnsi="Traditional Arabic" w:hint="cs"/>
          <w:b/>
          <w:bCs/>
          <w:sz w:val="32"/>
          <w:szCs w:val="32"/>
          <w:rtl/>
          <w:lang w:bidi="ar-SY"/>
        </w:rPr>
        <w:t xml:space="preserve">المطلب الأول: </w:t>
      </w:r>
      <w:r w:rsidR="000F7FDE">
        <w:rPr>
          <w:rFonts w:ascii="Traditional Arabic" w:hAnsi="Traditional Arabic" w:hint="cs"/>
          <w:b/>
          <w:bCs/>
          <w:sz w:val="32"/>
          <w:szCs w:val="32"/>
          <w:rtl/>
          <w:lang w:bidi="ar-SY"/>
        </w:rPr>
        <w:t>التشكيك وإشاعة الأكاذيب والفرار من المواجهة</w:t>
      </w:r>
      <w:r>
        <w:rPr>
          <w:rFonts w:ascii="Traditional Arabic" w:hAnsi="Traditional Arabic" w:hint="cs"/>
          <w:sz w:val="32"/>
          <w:szCs w:val="32"/>
          <w:rtl/>
          <w:lang w:bidi="ar-SY"/>
        </w:rPr>
        <w:t>:</w:t>
      </w:r>
    </w:p>
    <w:p w:rsidR="00E20729" w:rsidRPr="000D1564" w:rsidRDefault="00E20729" w:rsidP="0007098B">
      <w:pPr>
        <w:spacing w:line="240" w:lineRule="atLeast"/>
        <w:ind w:firstLine="567"/>
        <w:jc w:val="both"/>
        <w:rPr>
          <w:rFonts w:ascii="Traditional Arabic" w:hAnsi="Traditional Arabic"/>
          <w:color w:val="000000"/>
          <w:sz w:val="32"/>
          <w:szCs w:val="32"/>
          <w:rtl/>
        </w:rPr>
      </w:pPr>
      <w:r w:rsidRPr="000D1564">
        <w:rPr>
          <w:rFonts w:ascii="Traditional Arabic" w:hAnsi="Traditional Arabic"/>
          <w:sz w:val="32"/>
          <w:szCs w:val="32"/>
          <w:rtl/>
          <w:lang w:bidi="ar-SY"/>
        </w:rPr>
        <w:t>بيَّن القرآن في هذه السورة موقف المنافقين من تجمع الأحزاب كما بيَّن موقف المؤمنين، ومثل تلك المواقف تتكرر في كل ابتلا</w:t>
      </w:r>
      <w:r w:rsidR="00AE4691" w:rsidRPr="000D1564">
        <w:rPr>
          <w:rFonts w:ascii="Traditional Arabic" w:hAnsi="Traditional Arabic"/>
          <w:sz w:val="32"/>
          <w:szCs w:val="32"/>
          <w:rtl/>
          <w:lang w:bidi="ar-SY"/>
        </w:rPr>
        <w:t>ء يصيب المؤمنين على مدار العصور؛ لهذا يجب الاهتمام بمثل هذه المواقف التي تعد سنن</w:t>
      </w:r>
      <w:r w:rsidR="00B14510">
        <w:rPr>
          <w:rFonts w:ascii="Traditional Arabic" w:hAnsi="Traditional Arabic"/>
          <w:sz w:val="32"/>
          <w:szCs w:val="32"/>
          <w:rtl/>
          <w:lang w:bidi="ar-SY"/>
        </w:rPr>
        <w:t>ًا</w:t>
      </w:r>
      <w:r w:rsidR="00AE4691" w:rsidRPr="000D1564">
        <w:rPr>
          <w:rFonts w:ascii="Traditional Arabic" w:hAnsi="Traditional Arabic"/>
          <w:sz w:val="32"/>
          <w:szCs w:val="32"/>
          <w:rtl/>
          <w:lang w:bidi="ar-SY"/>
        </w:rPr>
        <w:t xml:space="preserve"> كونية ثابتة،</w:t>
      </w:r>
      <w:r w:rsidRPr="000D1564">
        <w:rPr>
          <w:rFonts w:ascii="Traditional Arabic" w:hAnsi="Traditional Arabic"/>
          <w:sz w:val="32"/>
          <w:szCs w:val="32"/>
          <w:rtl/>
          <w:lang w:bidi="ar-SY"/>
        </w:rPr>
        <w:t xml:space="preserve"> وقد بدأ بموقف المنافقين وفصَّل فيه</w:t>
      </w:r>
      <w:r w:rsidR="00670430">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لخطورته على المؤمنين</w:t>
      </w:r>
      <w:r w:rsidR="00A51593" w:rsidRPr="000D1564">
        <w:rPr>
          <w:rFonts w:ascii="Traditional Arabic" w:hAnsi="Traditional Arabic"/>
          <w:sz w:val="32"/>
          <w:szCs w:val="32"/>
          <w:rtl/>
          <w:lang w:bidi="ar-SY"/>
        </w:rPr>
        <w:t xml:space="preserve"> عموم</w:t>
      </w:r>
      <w:r w:rsidR="00B14510">
        <w:rPr>
          <w:rFonts w:ascii="Traditional Arabic" w:hAnsi="Traditional Arabic"/>
          <w:sz w:val="32"/>
          <w:szCs w:val="32"/>
          <w:rtl/>
          <w:lang w:bidi="ar-SY"/>
        </w:rPr>
        <w:t>ًا</w:t>
      </w:r>
      <w:r w:rsidR="00C57F93" w:rsidRPr="000D1564">
        <w:rPr>
          <w:rFonts w:ascii="Traditional Arabic" w:hAnsi="Traditional Arabic"/>
          <w:sz w:val="32"/>
          <w:szCs w:val="32"/>
          <w:rtl/>
          <w:lang w:bidi="ar-SY"/>
        </w:rPr>
        <w:t>، قال</w:t>
      </w:r>
      <w:r w:rsidRPr="000D1564">
        <w:rPr>
          <w:rFonts w:ascii="Traditional Arabic" w:hAnsi="Traditional Arabic"/>
          <w:sz w:val="32"/>
          <w:szCs w:val="32"/>
          <w:rtl/>
          <w:lang w:bidi="ar-SY"/>
        </w:rPr>
        <w:t xml:space="preserve"> تعالى</w:t>
      </w:r>
      <w:r w:rsidR="00664E5C" w:rsidRPr="000D1564">
        <w:rPr>
          <w:rFonts w:ascii="Traditional Arabic" w:hAnsi="Traditional Arabic"/>
          <w:sz w:val="32"/>
          <w:szCs w:val="32"/>
          <w:rtl/>
          <w:lang w:bidi="ar-SY"/>
        </w:rPr>
        <w:t>:</w:t>
      </w:r>
      <w:r w:rsidR="00664E5C" w:rsidRPr="000D1564">
        <w:rPr>
          <w:rFonts w:ascii="Traditional Arabic" w:hAnsi="Traditional Arabic"/>
          <w:sz w:val="32"/>
          <w:szCs w:val="32"/>
          <w:rtl/>
        </w:rPr>
        <w:t xml:space="preserve"> </w:t>
      </w:r>
      <w:r w:rsidR="004831C1" w:rsidRPr="007216E5">
        <w:rPr>
          <w:rFonts w:ascii="QCF_BSML" w:hAnsi="QCF_BSML" w:cs="QCF_BSML"/>
          <w:rtl/>
        </w:rPr>
        <w:t>(</w:t>
      </w:r>
      <w:r w:rsidR="00664E5C" w:rsidRPr="000D1564">
        <w:rPr>
          <w:rFonts w:ascii="Traditional Arabic" w:hAnsi="Traditional Arabic"/>
          <w:sz w:val="32"/>
          <w:szCs w:val="32"/>
          <w:rtl/>
          <w:lang w:bidi="ar-SY"/>
        </w:rPr>
        <w:t>وَإِذْ يَقُولُ الْمُنَافِقُونَ وَالَّذِينَ فِي قُلُوبِهِمْ مَرَضٌ مَا وَعَدَنَا اللَّهُ وَرَسُولُهُ إِلَّا غُرُورًا وَإِذْ قَالَتْ طَائِفَةٌ مِنْهُمْ يَا أَهْلَ يَثْرِبَ لَا مُقَامَ لَكُمْ فَارْجِعُوا وَيَسْتَأْذِنُ فَرِيقٌ مِنْهُمُ النَّبِيَّ يَقُولُونَ إِنَّ بُيُوتَنَا عَوْرَةٌ وَمَا هِيَ بِعَوْرَةٍ إِنْ يُرِيدُونَ إِلَّا فِرَارًا  وَلَوْ دُخِلَتْ عَلَيْهِمْ مِنْ أَقْطَارِهَا ثُمَّ سُئِلُوا الْفِتْنَةَ لَآتَوْهَا وَمَا تَ</w:t>
      </w:r>
      <w:r w:rsidR="0007098B">
        <w:rPr>
          <w:rFonts w:ascii="Traditional Arabic" w:hAnsi="Traditional Arabic"/>
          <w:sz w:val="32"/>
          <w:szCs w:val="32"/>
          <w:rtl/>
          <w:lang w:bidi="ar-SY"/>
        </w:rPr>
        <w:t>لَبَّثُوا بِهَا إِلَّا يَسِيرًا</w:t>
      </w:r>
      <w:r w:rsidR="00664E5C" w:rsidRPr="000D1564">
        <w:rPr>
          <w:rFonts w:ascii="Traditional Arabic" w:hAnsi="Traditional Arabic"/>
          <w:sz w:val="32"/>
          <w:szCs w:val="32"/>
          <w:rtl/>
          <w:lang w:bidi="ar-SY"/>
        </w:rPr>
        <w:t xml:space="preserve"> وَلَقَدْ كَانُوا عَاهَدُوا اللَّهَ مِنْ قَبْلُ لَا يُوَلُّونَ الْأَدْبَارَ وَكَانَ عَهْدُ اللَّهِ مَسْئُولًا</w:t>
      </w:r>
      <w:r w:rsidR="004831C1" w:rsidRPr="007216E5">
        <w:rPr>
          <w:rFonts w:ascii="QCF_BSML" w:hAnsi="QCF_BSML" w:cs="QCF_BSML"/>
          <w:rtl/>
        </w:rPr>
        <w:t>)</w:t>
      </w:r>
      <w:r w:rsidR="00107C25">
        <w:rPr>
          <w:rFonts w:ascii="Traditional Arabic" w:hAnsi="Traditional Arabic" w:hint="cs"/>
          <w:sz w:val="32"/>
          <w:szCs w:val="32"/>
          <w:rtl/>
          <w:lang w:bidi="ar-SY"/>
        </w:rPr>
        <w:t>[</w:t>
      </w:r>
      <w:r w:rsidR="00664E5C" w:rsidRPr="000D1564">
        <w:rPr>
          <w:rFonts w:ascii="Traditional Arabic" w:hAnsi="Traditional Arabic"/>
          <w:sz w:val="32"/>
          <w:szCs w:val="32"/>
          <w:rtl/>
          <w:lang w:bidi="ar-SY"/>
        </w:rPr>
        <w:t>سورة الأحزاب</w:t>
      </w:r>
      <w:r w:rsidR="00107C25">
        <w:rPr>
          <w:rFonts w:ascii="Traditional Arabic" w:hAnsi="Traditional Arabic" w:hint="cs"/>
          <w:sz w:val="32"/>
          <w:szCs w:val="32"/>
          <w:rtl/>
          <w:lang w:bidi="ar-SY"/>
        </w:rPr>
        <w:t>:</w:t>
      </w:r>
      <w:r w:rsidR="00664E5C" w:rsidRPr="000D1564">
        <w:rPr>
          <w:rFonts w:ascii="Traditional Arabic" w:hAnsi="Traditional Arabic"/>
          <w:sz w:val="32"/>
          <w:szCs w:val="32"/>
          <w:rtl/>
          <w:lang w:bidi="ar-SY"/>
        </w:rPr>
        <w:t xml:space="preserve"> 12-15</w:t>
      </w:r>
      <w:r w:rsidR="00107C25">
        <w:rPr>
          <w:rFonts w:ascii="Traditional Arabic" w:hAnsi="Traditional Arabic" w:hint="cs"/>
          <w:sz w:val="32"/>
          <w:szCs w:val="32"/>
          <w:rtl/>
          <w:lang w:bidi="ar-SY"/>
        </w:rPr>
        <w:t>]</w:t>
      </w:r>
      <w:r w:rsidR="00664E5C" w:rsidRPr="000D1564">
        <w:rPr>
          <w:rFonts w:ascii="Traditional Arabic" w:hAnsi="Traditional Arabic"/>
          <w:sz w:val="32"/>
          <w:szCs w:val="32"/>
          <w:rtl/>
          <w:lang w:bidi="ar-SY"/>
        </w:rPr>
        <w:t>.</w:t>
      </w:r>
      <w:r w:rsidR="00C57F93" w:rsidRPr="000D1564">
        <w:rPr>
          <w:rFonts w:ascii="Traditional Arabic" w:hAnsi="Traditional Arabic"/>
          <w:sz w:val="32"/>
          <w:szCs w:val="32"/>
          <w:rtl/>
        </w:rPr>
        <w:t xml:space="preserve"> </w:t>
      </w:r>
      <w:r w:rsidR="00A51593" w:rsidRPr="005D6283">
        <w:rPr>
          <w:rFonts w:ascii="Traditional Arabic" w:hAnsi="Traditional Arabic"/>
          <w:b/>
          <w:bCs/>
          <w:sz w:val="32"/>
          <w:szCs w:val="32"/>
          <w:rtl/>
        </w:rPr>
        <w:t>ف</w:t>
      </w:r>
      <w:r w:rsidRPr="005D6283">
        <w:rPr>
          <w:rFonts w:ascii="Traditional Arabic" w:hAnsi="Traditional Arabic"/>
          <w:b/>
          <w:bCs/>
          <w:sz w:val="32"/>
          <w:szCs w:val="32"/>
          <w:rtl/>
          <w:lang w:bidi="ar-SY"/>
        </w:rPr>
        <w:t>أول خطوة خاطئة</w:t>
      </w:r>
      <w:r w:rsidRPr="000D1564">
        <w:rPr>
          <w:rFonts w:ascii="Traditional Arabic" w:hAnsi="Traditional Arabic"/>
          <w:sz w:val="32"/>
          <w:szCs w:val="32"/>
          <w:rtl/>
          <w:lang w:bidi="ar-SY"/>
        </w:rPr>
        <w:t xml:space="preserve"> يتخذها المنافقون هي التشكيك في الثوابت والمحكمات من الدين، فرأوا أنَّ وعد الله ورسوله لهم بالغلبة والنصر وغير ذلك كان باطل</w:t>
      </w:r>
      <w:r w:rsidR="00B14510">
        <w:rPr>
          <w:rFonts w:ascii="Traditional Arabic" w:hAnsi="Traditional Arabic"/>
          <w:sz w:val="32"/>
          <w:szCs w:val="32"/>
          <w:rtl/>
          <w:lang w:bidi="ar-SY"/>
        </w:rPr>
        <w:t>ًا</w:t>
      </w:r>
      <w:r w:rsidRPr="000D1564">
        <w:rPr>
          <w:rFonts w:ascii="Traditional Arabic" w:hAnsi="Traditional Arabic"/>
          <w:sz w:val="32"/>
          <w:szCs w:val="32"/>
          <w:rtl/>
          <w:lang w:bidi="ar-SY"/>
        </w:rPr>
        <w:t xml:space="preserve"> وزور</w:t>
      </w:r>
      <w:r w:rsidR="00B14510">
        <w:rPr>
          <w:rFonts w:ascii="Traditional Arabic" w:hAnsi="Traditional Arabic"/>
          <w:sz w:val="32"/>
          <w:szCs w:val="32"/>
          <w:rtl/>
          <w:lang w:bidi="ar-SY"/>
        </w:rPr>
        <w:t>ًا</w:t>
      </w:r>
      <w:r w:rsidRPr="000D1564">
        <w:rPr>
          <w:rFonts w:ascii="Traditional Arabic" w:hAnsi="Traditional Arabic"/>
          <w:sz w:val="32"/>
          <w:szCs w:val="32"/>
          <w:rtl/>
          <w:lang w:bidi="ar-SY"/>
        </w:rPr>
        <w:t xml:space="preserve">! </w:t>
      </w:r>
      <w:r w:rsidRPr="005D6283">
        <w:rPr>
          <w:rFonts w:ascii="Traditional Arabic" w:hAnsi="Traditional Arabic"/>
          <w:b/>
          <w:bCs/>
          <w:sz w:val="32"/>
          <w:szCs w:val="32"/>
          <w:rtl/>
          <w:lang w:bidi="ar-SY"/>
        </w:rPr>
        <w:t>والخطوة الخاطئة الثانية</w:t>
      </w:r>
      <w:r w:rsidRPr="000D1564">
        <w:rPr>
          <w:rFonts w:ascii="Traditional Arabic" w:hAnsi="Traditional Arabic"/>
          <w:sz w:val="32"/>
          <w:szCs w:val="32"/>
          <w:rtl/>
          <w:lang w:bidi="ar-SY"/>
        </w:rPr>
        <w:t xml:space="preserve"> هي إشاعة الأراجيف والأكاذيب، ودسُّ السُّمَّ في العسل من خلال إثارة مصطلحات رجعية عصبية طائفية إلى غير ذلك من الأغراض الخبيثة، كما تفعل وسائل الإعلام المعاصرة المكتوبة والمسموعة والمرئية في وقتنا المعا</w:t>
      </w:r>
      <w:r w:rsidR="00A51593" w:rsidRPr="000D1564">
        <w:rPr>
          <w:rFonts w:ascii="Traditional Arabic" w:hAnsi="Traditional Arabic"/>
          <w:sz w:val="32"/>
          <w:szCs w:val="32"/>
          <w:rtl/>
          <w:lang w:bidi="ar-SY"/>
        </w:rPr>
        <w:t>صر!</w:t>
      </w:r>
      <w:r w:rsidRPr="000D1564">
        <w:rPr>
          <w:rFonts w:ascii="Traditional Arabic" w:hAnsi="Traditional Arabic"/>
          <w:sz w:val="32"/>
          <w:szCs w:val="32"/>
          <w:rtl/>
          <w:lang w:bidi="ar-SY"/>
        </w:rPr>
        <w:t xml:space="preserve"> قال تعالى هنا: "</w:t>
      </w:r>
      <w:r w:rsidR="00FD147A" w:rsidRPr="000D1564">
        <w:rPr>
          <w:rFonts w:ascii="Traditional Arabic" w:hAnsi="Traditional Arabic"/>
          <w:sz w:val="32"/>
          <w:szCs w:val="32"/>
          <w:rtl/>
          <w:lang w:bidi="ar-SY"/>
        </w:rPr>
        <w:t>وَإِذْ قَالَتْ طَائِفَةٌ مِنْهُمْ يَا أَهْلَ يَثْرِبَ لَا مُقَامَ لَكُمْ فَارْجِعُوا</w:t>
      </w:r>
      <w:r w:rsidRPr="000D1564">
        <w:rPr>
          <w:rFonts w:ascii="Traditional Arabic" w:hAnsi="Traditional Arabic"/>
          <w:sz w:val="32"/>
          <w:szCs w:val="32"/>
          <w:rtl/>
          <w:lang w:bidi="ar-SY"/>
        </w:rPr>
        <w:t>". فتنبَّه كيف وجَّهوا الخطاب لأهل يثرب فقط، إنه خطاب يشير إلى غرض المنافقين في العودة إلى ما قبل دخول النبي</w:t>
      </w:r>
      <w:r w:rsidRPr="000D1564">
        <w:rPr>
          <w:rFonts w:ascii="Traditional Arabic" w:hAnsi="Traditional Arabic"/>
          <w:sz w:val="32"/>
          <w:szCs w:val="32"/>
          <w:lang w:bidi="ar-SY"/>
        </w:rPr>
        <w:sym w:font="AGA Arabesque" w:char="F072"/>
      </w:r>
      <w:r w:rsidRPr="000D1564">
        <w:rPr>
          <w:rFonts w:ascii="Traditional Arabic" w:hAnsi="Traditional Arabic"/>
          <w:sz w:val="32"/>
          <w:szCs w:val="32"/>
          <w:rtl/>
          <w:lang w:bidi="ar-SY"/>
        </w:rPr>
        <w:t xml:space="preserve"> المدينة المنورة، أي: يريدون أنْ يرجعوا إلى العصبية والجاهلية لتبقى لهم السيادة! ويشير قولهم: "</w:t>
      </w:r>
      <w:r w:rsidR="00FD147A" w:rsidRPr="000D1564">
        <w:rPr>
          <w:rFonts w:ascii="Traditional Arabic" w:hAnsi="Traditional Arabic"/>
          <w:sz w:val="32"/>
          <w:szCs w:val="32"/>
          <w:rtl/>
          <w:lang w:bidi="ar-SY"/>
        </w:rPr>
        <w:t>لَا مُقَامَ لَكُمْ فَارْجِعُوا</w:t>
      </w:r>
      <w:r w:rsidRPr="000D1564">
        <w:rPr>
          <w:rFonts w:ascii="Traditional Arabic" w:hAnsi="Traditional Arabic"/>
          <w:sz w:val="32"/>
          <w:szCs w:val="32"/>
          <w:rtl/>
          <w:lang w:bidi="ar-SY"/>
        </w:rPr>
        <w:t>". إلى ترك المهاجرين يواجهون تلك الحشود!</w:t>
      </w:r>
      <w:r w:rsidR="00C57F93" w:rsidRPr="000D1564">
        <w:rPr>
          <w:rFonts w:ascii="Traditional Arabic" w:hAnsi="Traditional Arabic"/>
          <w:color w:val="000000"/>
          <w:sz w:val="32"/>
          <w:szCs w:val="32"/>
          <w:rtl/>
          <w:lang w:bidi="ar-SY"/>
        </w:rPr>
        <w:t xml:space="preserve"> </w:t>
      </w:r>
      <w:r w:rsidRPr="005D6283">
        <w:rPr>
          <w:rFonts w:ascii="Traditional Arabic" w:hAnsi="Traditional Arabic"/>
          <w:b/>
          <w:bCs/>
          <w:sz w:val="32"/>
          <w:szCs w:val="32"/>
          <w:rtl/>
          <w:lang w:bidi="ar-SY"/>
        </w:rPr>
        <w:t>والخطوة الثالثة</w:t>
      </w:r>
      <w:r w:rsidRPr="000D1564">
        <w:rPr>
          <w:rFonts w:ascii="Traditional Arabic" w:hAnsi="Traditional Arabic"/>
          <w:sz w:val="32"/>
          <w:szCs w:val="32"/>
          <w:rtl/>
          <w:lang w:bidi="ar-SY"/>
        </w:rPr>
        <w:t xml:space="preserve"> التي تعقب تلك الدعوات والأراجيف هي الفرار من المعركة بأسلوب الاستئذان والاعتذار الكاذب، يقولون: "</w:t>
      </w:r>
      <w:r w:rsidR="00B42E74" w:rsidRPr="000D1564">
        <w:rPr>
          <w:rFonts w:ascii="Traditional Arabic" w:hAnsi="Traditional Arabic"/>
          <w:sz w:val="32"/>
          <w:szCs w:val="32"/>
          <w:rtl/>
          <w:lang w:bidi="ar-SY"/>
        </w:rPr>
        <w:t>إِنَّ بُيُوتَنَا عَوْرَةٌ وَمَا هِيَ بِعَوْرَةٍ إِنْ يُرِيدُونَ إِلَّا فِرَارًا</w:t>
      </w:r>
      <w:r w:rsidRPr="000D1564">
        <w:rPr>
          <w:rFonts w:ascii="Traditional Arabic" w:hAnsi="Traditional Arabic"/>
          <w:sz w:val="32"/>
          <w:szCs w:val="32"/>
          <w:rtl/>
          <w:lang w:bidi="ar-SY"/>
        </w:rPr>
        <w:t xml:space="preserve">". فقد فروا، </w:t>
      </w:r>
      <w:r w:rsidR="00A51593" w:rsidRPr="000D1564">
        <w:rPr>
          <w:rFonts w:ascii="Traditional Arabic" w:hAnsi="Traditional Arabic"/>
          <w:sz w:val="32"/>
          <w:szCs w:val="32"/>
          <w:rtl/>
          <w:lang w:bidi="ar-SY"/>
        </w:rPr>
        <w:t>"</w:t>
      </w:r>
      <w:r w:rsidR="00B42E74" w:rsidRPr="000D1564">
        <w:rPr>
          <w:rFonts w:ascii="Traditional Arabic" w:hAnsi="Traditional Arabic"/>
          <w:sz w:val="32"/>
          <w:szCs w:val="32"/>
          <w:rtl/>
          <w:lang w:bidi="ar-SY"/>
        </w:rPr>
        <w:t>وَلَقَدْ كَانُوا عَاهَدُوا اللَّهَ مِنْ قَبْلُ لَا يُوَلُّونَ الْأَدْبَارَ وَكَانَ عَهْدُ اللَّهِ مَسْئُولًا</w:t>
      </w:r>
      <w:r w:rsidRPr="000D1564">
        <w:rPr>
          <w:rFonts w:ascii="Traditional Arabic" w:hAnsi="Traditional Arabic"/>
          <w:sz w:val="32"/>
          <w:szCs w:val="32"/>
          <w:rtl/>
          <w:lang w:bidi="ar-SY"/>
        </w:rPr>
        <w:t>". فقد جمعوا بين خسيستين: النفاق والغدر، وليس ذلك من مكارم الأخلاق عند الرجال! ومن شناعات أخلاقهم أنَّ إثارة الفتنة بين الناس مقدَّمة عندهم على عورة البيوت التي اعتذروا لأجلها اعتذار</w:t>
      </w:r>
      <w:r w:rsidR="00B14510">
        <w:rPr>
          <w:rFonts w:ascii="Traditional Arabic" w:hAnsi="Traditional Arabic"/>
          <w:sz w:val="32"/>
          <w:szCs w:val="32"/>
          <w:rtl/>
          <w:lang w:bidi="ar-SY"/>
        </w:rPr>
        <w:t>ًا</w:t>
      </w:r>
      <w:r w:rsidRPr="000D1564">
        <w:rPr>
          <w:rFonts w:ascii="Traditional Arabic" w:hAnsi="Traditional Arabic"/>
          <w:sz w:val="32"/>
          <w:szCs w:val="32"/>
          <w:rtl/>
          <w:lang w:bidi="ar-SY"/>
        </w:rPr>
        <w:t xml:space="preserve"> كاذب</w:t>
      </w:r>
      <w:r w:rsidR="00B14510">
        <w:rPr>
          <w:rFonts w:ascii="Traditional Arabic" w:hAnsi="Traditional Arabic"/>
          <w:sz w:val="32"/>
          <w:szCs w:val="32"/>
          <w:rtl/>
          <w:lang w:bidi="ar-SY"/>
        </w:rPr>
        <w:t>ًا</w:t>
      </w:r>
      <w:r w:rsidRPr="000D1564">
        <w:rPr>
          <w:rFonts w:ascii="Traditional Arabic" w:hAnsi="Traditional Arabic"/>
          <w:sz w:val="32"/>
          <w:szCs w:val="32"/>
          <w:rtl/>
          <w:lang w:bidi="ar-SY"/>
        </w:rPr>
        <w:t>، لقد فضح القرآن شأنهم هذا، فقال تعالى: "</w:t>
      </w:r>
      <w:r w:rsidR="00B42E74" w:rsidRPr="000D1564">
        <w:rPr>
          <w:rFonts w:ascii="Traditional Arabic" w:hAnsi="Traditional Arabic"/>
          <w:sz w:val="32"/>
          <w:szCs w:val="32"/>
          <w:rtl/>
          <w:lang w:bidi="ar-SY"/>
        </w:rPr>
        <w:t>وَلَوْ دُخِلَتْ عَلَيْهِمْ مِنْ أَقْطَارِهَا ثُمَّ سُئِلُوا الْفِتْنَةَ لَآتَوْهَا وَمَا تَلَبَّثُوا بِهَا إِلَّا يَسِيرًا</w:t>
      </w:r>
      <w:r w:rsidRPr="000D1564">
        <w:rPr>
          <w:rFonts w:ascii="Traditional Arabic" w:hAnsi="Traditional Arabic"/>
          <w:sz w:val="32"/>
          <w:szCs w:val="32"/>
          <w:rtl/>
          <w:lang w:bidi="ar-SY"/>
        </w:rPr>
        <w:t>". أي: لو دخلت تلك الجموع بيوتهم من كل جانب ثم طُلِبَ منهم الفتنة لتركوا بيوتهم واستجابوا دون تأخير! لقد نكَّسوا سُلَّمَ الأولويات والضرورات!</w:t>
      </w:r>
    </w:p>
    <w:p w:rsidR="00E20729" w:rsidRDefault="00C57F93" w:rsidP="00613BAB">
      <w:pPr>
        <w:spacing w:line="240" w:lineRule="atLeast"/>
        <w:ind w:firstLine="567"/>
        <w:jc w:val="both"/>
        <w:rPr>
          <w:rFonts w:ascii="Traditional Arabic" w:hAnsi="Traditional Arabic"/>
          <w:sz w:val="32"/>
          <w:szCs w:val="32"/>
          <w:rtl/>
          <w:lang w:bidi="ar-SY"/>
        </w:rPr>
      </w:pPr>
      <w:r w:rsidRPr="000D1564">
        <w:rPr>
          <w:rFonts w:ascii="Traditional Arabic" w:hAnsi="Traditional Arabic"/>
          <w:sz w:val="32"/>
          <w:szCs w:val="32"/>
          <w:rtl/>
        </w:rPr>
        <w:t>ولن ينفعهم الفرار، قال</w:t>
      </w:r>
      <w:r w:rsidR="00E20729" w:rsidRPr="000D1564">
        <w:rPr>
          <w:rFonts w:ascii="Traditional Arabic" w:hAnsi="Traditional Arabic"/>
          <w:sz w:val="32"/>
          <w:szCs w:val="32"/>
          <w:rtl/>
          <w:lang w:bidi="ar-SY"/>
        </w:rPr>
        <w:t xml:space="preserve"> تعالى</w:t>
      </w:r>
      <w:r w:rsidR="00B42E74" w:rsidRPr="000D1564">
        <w:rPr>
          <w:rFonts w:ascii="Traditional Arabic" w:hAnsi="Traditional Arabic"/>
          <w:sz w:val="32"/>
          <w:szCs w:val="32"/>
          <w:rtl/>
          <w:lang w:bidi="ar-SY"/>
        </w:rPr>
        <w:t xml:space="preserve">: </w:t>
      </w:r>
      <w:r w:rsidR="004831C1" w:rsidRPr="007216E5">
        <w:rPr>
          <w:rFonts w:ascii="QCF_BSML" w:hAnsi="QCF_BSML" w:cs="QCF_BSML"/>
          <w:rtl/>
        </w:rPr>
        <w:t>(</w:t>
      </w:r>
      <w:r w:rsidR="00B42E74" w:rsidRPr="000D1564">
        <w:rPr>
          <w:rFonts w:ascii="Traditional Arabic" w:hAnsi="Traditional Arabic"/>
          <w:sz w:val="32"/>
          <w:szCs w:val="32"/>
          <w:rtl/>
          <w:lang w:bidi="ar-SY"/>
        </w:rPr>
        <w:t>قُلْ لَنْ يَنْفَعَكُمُ الْفِرَارُ إِنْ فَرَرْتُمْ مِنَ الْمَوْتِ أَوِ الْقَتْلِ وَإِذًا ل</w:t>
      </w:r>
      <w:r w:rsidR="00613BAB">
        <w:rPr>
          <w:rFonts w:ascii="Traditional Arabic" w:hAnsi="Traditional Arabic"/>
          <w:sz w:val="32"/>
          <w:szCs w:val="32"/>
          <w:rtl/>
          <w:lang w:bidi="ar-SY"/>
        </w:rPr>
        <w:t>َا تُمَتَّعُونَ إِلَّا قَلِيلًا</w:t>
      </w:r>
      <w:r w:rsidR="00B42E74" w:rsidRPr="000D1564">
        <w:rPr>
          <w:rFonts w:ascii="Traditional Arabic" w:hAnsi="Traditional Arabic"/>
          <w:sz w:val="32"/>
          <w:szCs w:val="32"/>
          <w:rtl/>
          <w:lang w:bidi="ar-SY"/>
        </w:rPr>
        <w:t xml:space="preserve"> قُلْ مَنْ ذَا الَّذِي يَعْصِمُكُمْ مِنَ اللَّهِ إِنْ أَرَادَ بِكُمْ سُوءًا أَوْ أَرَادَ بِكُمْ رَحْمَةً وَلَا يَجِدُونَ لَهُمْ مِنْ دُونِ اللَّهِ وَلِيًّا وَلَا </w:t>
      </w:r>
      <w:proofErr w:type="gramStart"/>
      <w:r w:rsidR="00B42E74" w:rsidRPr="000D1564">
        <w:rPr>
          <w:rFonts w:ascii="Traditional Arabic" w:hAnsi="Traditional Arabic"/>
          <w:sz w:val="32"/>
          <w:szCs w:val="32"/>
          <w:rtl/>
          <w:lang w:bidi="ar-SY"/>
        </w:rPr>
        <w:t>نَصِيرًا</w:t>
      </w:r>
      <w:r w:rsidR="004831C1" w:rsidRPr="007216E5">
        <w:rPr>
          <w:rFonts w:ascii="QCF_BSML" w:hAnsi="QCF_BSML" w:cs="QCF_BSML"/>
          <w:rtl/>
        </w:rPr>
        <w:t>)</w:t>
      </w:r>
      <w:r w:rsidR="00107C25">
        <w:rPr>
          <w:rFonts w:ascii="Traditional Arabic" w:hAnsi="Traditional Arabic" w:hint="cs"/>
          <w:sz w:val="32"/>
          <w:szCs w:val="32"/>
          <w:rtl/>
          <w:lang w:bidi="ar-SY"/>
        </w:rPr>
        <w:t>[</w:t>
      </w:r>
      <w:proofErr w:type="gramEnd"/>
      <w:r w:rsidR="00B42E74" w:rsidRPr="000D1564">
        <w:rPr>
          <w:rFonts w:ascii="Traditional Arabic" w:hAnsi="Traditional Arabic"/>
          <w:sz w:val="32"/>
          <w:szCs w:val="32"/>
          <w:rtl/>
          <w:lang w:bidi="ar-SY"/>
        </w:rPr>
        <w:t>سورة الأحزاب</w:t>
      </w:r>
      <w:r w:rsidR="00107C25">
        <w:rPr>
          <w:rFonts w:ascii="Traditional Arabic" w:hAnsi="Traditional Arabic" w:hint="cs"/>
          <w:sz w:val="32"/>
          <w:szCs w:val="32"/>
          <w:rtl/>
          <w:lang w:bidi="ar-SY"/>
        </w:rPr>
        <w:t>:</w:t>
      </w:r>
      <w:r w:rsidR="00B42E74" w:rsidRPr="000D1564">
        <w:rPr>
          <w:rFonts w:ascii="Traditional Arabic" w:hAnsi="Traditional Arabic"/>
          <w:sz w:val="32"/>
          <w:szCs w:val="32"/>
          <w:rtl/>
          <w:lang w:bidi="ar-SY"/>
        </w:rPr>
        <w:t xml:space="preserve"> 16، 17</w:t>
      </w:r>
      <w:r w:rsidR="00107C25">
        <w:rPr>
          <w:rFonts w:ascii="Traditional Arabic" w:hAnsi="Traditional Arabic" w:hint="cs"/>
          <w:sz w:val="32"/>
          <w:szCs w:val="32"/>
          <w:rtl/>
          <w:lang w:bidi="ar-SY"/>
        </w:rPr>
        <w:t>]</w:t>
      </w:r>
      <w:r w:rsidR="00B42E74" w:rsidRPr="000D1564">
        <w:rPr>
          <w:rFonts w:ascii="Traditional Arabic" w:hAnsi="Traditional Arabic"/>
          <w:sz w:val="32"/>
          <w:szCs w:val="32"/>
          <w:rtl/>
          <w:lang w:bidi="ar-SY"/>
        </w:rPr>
        <w:t xml:space="preserve">. </w:t>
      </w:r>
      <w:r w:rsidR="00E20729" w:rsidRPr="000D1564">
        <w:rPr>
          <w:rFonts w:ascii="Traditional Arabic" w:hAnsi="Traditional Arabic"/>
          <w:sz w:val="32"/>
          <w:szCs w:val="32"/>
          <w:rtl/>
        </w:rPr>
        <w:t>إنْ كان</w:t>
      </w:r>
      <w:r w:rsidR="00E20729" w:rsidRPr="000D1564">
        <w:rPr>
          <w:rFonts w:ascii="Traditional Arabic" w:hAnsi="Traditional Arabic"/>
          <w:sz w:val="32"/>
          <w:szCs w:val="32"/>
          <w:rtl/>
          <w:lang w:bidi="ar-SY"/>
        </w:rPr>
        <w:t xml:space="preserve"> فرار المنافقين خوف</w:t>
      </w:r>
      <w:r w:rsidR="00B14510">
        <w:rPr>
          <w:rFonts w:ascii="Traditional Arabic" w:hAnsi="Traditional Arabic"/>
          <w:sz w:val="32"/>
          <w:szCs w:val="32"/>
          <w:rtl/>
          <w:lang w:bidi="ar-SY"/>
        </w:rPr>
        <w:t>ًا</w:t>
      </w:r>
      <w:r w:rsidR="00E20729" w:rsidRPr="000D1564">
        <w:rPr>
          <w:rFonts w:ascii="Traditional Arabic" w:hAnsi="Traditional Arabic"/>
          <w:sz w:val="32"/>
          <w:szCs w:val="32"/>
          <w:rtl/>
          <w:lang w:bidi="ar-SY"/>
        </w:rPr>
        <w:t xml:space="preserve"> من القتل فإنَّ هذا الفرار لا يغنيهم من الموت أو القتل المقدَّر عليهم، ولن يتمتعوا بالحياة وقت</w:t>
      </w:r>
      <w:r w:rsidR="00B14510">
        <w:rPr>
          <w:rFonts w:ascii="Traditional Arabic" w:hAnsi="Traditional Arabic"/>
          <w:sz w:val="32"/>
          <w:szCs w:val="32"/>
          <w:rtl/>
          <w:lang w:bidi="ar-SY"/>
        </w:rPr>
        <w:t>ًا</w:t>
      </w:r>
      <w:r w:rsidR="00E20729" w:rsidRPr="000D1564">
        <w:rPr>
          <w:rFonts w:ascii="Traditional Arabic" w:hAnsi="Traditional Arabic"/>
          <w:sz w:val="32"/>
          <w:szCs w:val="32"/>
          <w:rtl/>
          <w:lang w:bidi="ar-SY"/>
        </w:rPr>
        <w:t xml:space="preserve"> طويل</w:t>
      </w:r>
      <w:r w:rsidR="00B14510">
        <w:rPr>
          <w:rFonts w:ascii="Traditional Arabic" w:hAnsi="Traditional Arabic"/>
          <w:sz w:val="32"/>
          <w:szCs w:val="32"/>
          <w:rtl/>
          <w:lang w:bidi="ar-SY"/>
        </w:rPr>
        <w:t>ًا</w:t>
      </w:r>
      <w:r w:rsidR="00E20729" w:rsidRPr="000D1564">
        <w:rPr>
          <w:rFonts w:ascii="Traditional Arabic" w:hAnsi="Traditional Arabic"/>
          <w:sz w:val="32"/>
          <w:szCs w:val="32"/>
          <w:rtl/>
          <w:lang w:bidi="ar-SY"/>
        </w:rPr>
        <w:t>، ذلك أنَّ الموت الذي يفرون منه فإنه ملاقيهم، وليس لديهم عصمة تمنع نزول قدر الله فيهم، فلا يدفع السوء ولا يأتي بالرحمة إلا الله تعالى، وليس لأحدٍ من دونه من ولي ولا نصير في دفع مفسدة أو جلب مصلحة.</w:t>
      </w:r>
    </w:p>
    <w:p w:rsidR="005D6283" w:rsidRPr="005D6283" w:rsidRDefault="005D6283" w:rsidP="00613BAB">
      <w:pPr>
        <w:spacing w:line="240" w:lineRule="atLeast"/>
        <w:jc w:val="both"/>
        <w:rPr>
          <w:rFonts w:ascii="Traditional Arabic" w:hAnsi="Traditional Arabic"/>
          <w:b/>
          <w:bCs/>
          <w:color w:val="000000"/>
          <w:sz w:val="32"/>
          <w:szCs w:val="32"/>
          <w:rtl/>
        </w:rPr>
      </w:pPr>
      <w:r w:rsidRPr="005D6283">
        <w:rPr>
          <w:rFonts w:ascii="Traditional Arabic" w:hAnsi="Traditional Arabic" w:hint="cs"/>
          <w:b/>
          <w:bCs/>
          <w:sz w:val="32"/>
          <w:szCs w:val="32"/>
          <w:rtl/>
          <w:lang w:bidi="ar-SY"/>
        </w:rPr>
        <w:t xml:space="preserve">المطلب </w:t>
      </w:r>
      <w:r>
        <w:rPr>
          <w:rFonts w:ascii="Traditional Arabic" w:hAnsi="Traditional Arabic" w:hint="cs"/>
          <w:b/>
          <w:bCs/>
          <w:sz w:val="32"/>
          <w:szCs w:val="32"/>
          <w:rtl/>
          <w:lang w:bidi="ar-SY"/>
        </w:rPr>
        <w:t xml:space="preserve">الثاني: </w:t>
      </w:r>
      <w:r w:rsidR="000F7FDE">
        <w:rPr>
          <w:rFonts w:ascii="Traditional Arabic" w:hAnsi="Traditional Arabic" w:hint="cs"/>
          <w:b/>
          <w:bCs/>
          <w:sz w:val="32"/>
          <w:szCs w:val="32"/>
          <w:rtl/>
          <w:lang w:bidi="ar-SY"/>
        </w:rPr>
        <w:t>التعويق والشح والخوف وسلاطة اللسان</w:t>
      </w:r>
      <w:r w:rsidRPr="005D6283">
        <w:rPr>
          <w:rFonts w:ascii="Traditional Arabic" w:hAnsi="Traditional Arabic" w:hint="cs"/>
          <w:b/>
          <w:bCs/>
          <w:sz w:val="32"/>
          <w:szCs w:val="32"/>
          <w:rtl/>
          <w:lang w:bidi="ar-SY"/>
        </w:rPr>
        <w:t>:</w:t>
      </w:r>
    </w:p>
    <w:p w:rsidR="000F7FDE" w:rsidRDefault="00C57F93" w:rsidP="00DB01BF">
      <w:pPr>
        <w:spacing w:line="240" w:lineRule="atLeast"/>
        <w:ind w:firstLine="567"/>
        <w:jc w:val="both"/>
        <w:rPr>
          <w:rFonts w:ascii="Traditional Arabic" w:hAnsi="Traditional Arabic"/>
          <w:sz w:val="32"/>
          <w:szCs w:val="32"/>
          <w:rtl/>
          <w:lang w:bidi="ar-SY"/>
        </w:rPr>
      </w:pPr>
      <w:r w:rsidRPr="000D1564">
        <w:rPr>
          <w:rFonts w:ascii="Traditional Arabic" w:hAnsi="Traditional Arabic"/>
          <w:sz w:val="32"/>
          <w:szCs w:val="32"/>
          <w:rtl/>
        </w:rPr>
        <w:t>من سنن المنافقين</w:t>
      </w:r>
      <w:r w:rsidR="000F7FDE">
        <w:rPr>
          <w:rFonts w:ascii="Traditional Arabic" w:hAnsi="Traditional Arabic" w:hint="cs"/>
          <w:sz w:val="32"/>
          <w:szCs w:val="32"/>
          <w:rtl/>
        </w:rPr>
        <w:t xml:space="preserve"> الواردة هنا</w:t>
      </w:r>
      <w:r w:rsidR="00466FD2" w:rsidRPr="000D1564">
        <w:rPr>
          <w:rFonts w:ascii="Traditional Arabic" w:hAnsi="Traditional Arabic"/>
          <w:sz w:val="32"/>
          <w:szCs w:val="32"/>
          <w:rtl/>
        </w:rPr>
        <w:t>:</w:t>
      </w:r>
      <w:r w:rsidRPr="000D1564">
        <w:rPr>
          <w:rFonts w:ascii="Traditional Arabic" w:hAnsi="Traditional Arabic"/>
          <w:sz w:val="32"/>
          <w:szCs w:val="32"/>
          <w:rtl/>
        </w:rPr>
        <w:t xml:space="preserve"> التعويق والشح والخوف</w:t>
      </w:r>
      <w:r w:rsidR="006A5899" w:rsidRPr="000D1564">
        <w:rPr>
          <w:rFonts w:ascii="Traditional Arabic" w:hAnsi="Traditional Arabic"/>
          <w:sz w:val="32"/>
          <w:szCs w:val="32"/>
          <w:rtl/>
        </w:rPr>
        <w:t xml:space="preserve"> وسلاطة اللسان</w:t>
      </w:r>
      <w:r w:rsidRPr="000D1564">
        <w:rPr>
          <w:rFonts w:ascii="Traditional Arabic" w:hAnsi="Traditional Arabic"/>
          <w:sz w:val="32"/>
          <w:szCs w:val="32"/>
          <w:rtl/>
        </w:rPr>
        <w:t>، قال تعالى</w:t>
      </w:r>
      <w:r w:rsidR="00E20729" w:rsidRPr="000D1564">
        <w:rPr>
          <w:rFonts w:ascii="Traditional Arabic" w:hAnsi="Traditional Arabic"/>
          <w:sz w:val="32"/>
          <w:szCs w:val="32"/>
          <w:rtl/>
          <w:lang w:bidi="ar-SY"/>
        </w:rPr>
        <w:t>:</w:t>
      </w:r>
      <w:r w:rsidR="00724F97" w:rsidRPr="000D1564">
        <w:rPr>
          <w:rFonts w:ascii="Traditional Arabic" w:hAnsi="Traditional Arabic"/>
          <w:sz w:val="32"/>
          <w:szCs w:val="32"/>
          <w:rtl/>
        </w:rPr>
        <w:t xml:space="preserve"> </w:t>
      </w:r>
      <w:r w:rsidR="00DB01BF" w:rsidRPr="007216E5">
        <w:rPr>
          <w:rFonts w:ascii="QCF_BSML" w:hAnsi="QCF_BSML" w:cs="QCF_BSML"/>
          <w:rtl/>
        </w:rPr>
        <w:t>(</w:t>
      </w:r>
      <w:r w:rsidR="00724F97" w:rsidRPr="000D1564">
        <w:rPr>
          <w:rFonts w:ascii="Traditional Arabic" w:hAnsi="Traditional Arabic"/>
          <w:sz w:val="32"/>
          <w:szCs w:val="32"/>
          <w:rtl/>
        </w:rPr>
        <w:t>قَدْ يَعْلَمُ اللَّهُ الْمُعَوِّقِينَ مِنْكُمْ وَالْقَائِلِينَ لِإِخْوَانِهِمْ هَلُمَّ إِلَيْنَا وَلَا يَأْ</w:t>
      </w:r>
      <w:r w:rsidR="00613BAB">
        <w:rPr>
          <w:rFonts w:ascii="Traditional Arabic" w:hAnsi="Traditional Arabic"/>
          <w:sz w:val="32"/>
          <w:szCs w:val="32"/>
          <w:rtl/>
        </w:rPr>
        <w:t>تُونَ الْبَأْسَ إِلَّا قَلِيلًا</w:t>
      </w:r>
      <w:r w:rsidR="00724F97" w:rsidRPr="000D1564">
        <w:rPr>
          <w:rFonts w:ascii="Traditional Arabic" w:hAnsi="Traditional Arabic"/>
          <w:sz w:val="32"/>
          <w:szCs w:val="32"/>
          <w:rtl/>
        </w:rPr>
        <w:t xml:space="preserve">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w:t>
      </w:r>
      <w:r w:rsidR="00613BAB">
        <w:rPr>
          <w:rFonts w:ascii="Traditional Arabic" w:hAnsi="Traditional Arabic" w:hint="cs"/>
          <w:sz w:val="32"/>
          <w:szCs w:val="32"/>
          <w:rtl/>
        </w:rPr>
        <w:t xml:space="preserve"> </w:t>
      </w:r>
      <w:r w:rsidR="00724F97" w:rsidRPr="000D1564">
        <w:rPr>
          <w:rFonts w:ascii="Traditional Arabic" w:hAnsi="Traditional Arabic"/>
          <w:sz w:val="32"/>
          <w:szCs w:val="32"/>
          <w:rtl/>
        </w:rPr>
        <w:t>يَحْسَبُونَ الْأَحْزَابَ لَمْ يَذْهَبُوا وَإِنْ يَأْتِ الْأَحْزَابُ يَوَدُّوا لَوْ أَنَّهُمْ بَادُونَ فِي الْأَعْرَابِ يَسْأَلُونَ عَنْ أَنْبَائِكُمْ وَلَوْ كَانُوا فِيكُمْ مَا قَاتَلُوا إِلَّا قَلِيلًا</w:t>
      </w:r>
      <w:r w:rsidR="004831C1" w:rsidRPr="007216E5">
        <w:rPr>
          <w:rFonts w:ascii="QCF_BSML" w:hAnsi="QCF_BSML" w:cs="QCF_BSML"/>
          <w:rtl/>
        </w:rPr>
        <w:t>)</w:t>
      </w:r>
      <w:r w:rsidR="00107C25">
        <w:rPr>
          <w:rFonts w:ascii="Traditional Arabic" w:hAnsi="Traditional Arabic" w:hint="cs"/>
          <w:sz w:val="32"/>
          <w:szCs w:val="32"/>
          <w:rtl/>
        </w:rPr>
        <w:t>[</w:t>
      </w:r>
      <w:r w:rsidR="00724F97" w:rsidRPr="000D1564">
        <w:rPr>
          <w:rFonts w:ascii="Traditional Arabic" w:hAnsi="Traditional Arabic"/>
          <w:sz w:val="32"/>
          <w:szCs w:val="32"/>
          <w:rtl/>
        </w:rPr>
        <w:t>سورة الأحزاب</w:t>
      </w:r>
      <w:r w:rsidR="00107C25">
        <w:rPr>
          <w:rFonts w:ascii="Traditional Arabic" w:hAnsi="Traditional Arabic" w:hint="cs"/>
          <w:sz w:val="32"/>
          <w:szCs w:val="32"/>
          <w:rtl/>
        </w:rPr>
        <w:t>:</w:t>
      </w:r>
      <w:r w:rsidR="00724F97" w:rsidRPr="000D1564">
        <w:rPr>
          <w:rFonts w:ascii="Traditional Arabic" w:hAnsi="Traditional Arabic"/>
          <w:sz w:val="32"/>
          <w:szCs w:val="32"/>
          <w:rtl/>
        </w:rPr>
        <w:t xml:space="preserve"> 18</w:t>
      </w:r>
      <w:r w:rsidR="00107C25">
        <w:rPr>
          <w:rFonts w:ascii="Traditional Arabic" w:hAnsi="Traditional Arabic" w:hint="cs"/>
          <w:sz w:val="32"/>
          <w:szCs w:val="32"/>
          <w:rtl/>
        </w:rPr>
        <w:t>ـ</w:t>
      </w:r>
      <w:r w:rsidR="00724F97" w:rsidRPr="000D1564">
        <w:rPr>
          <w:rFonts w:ascii="Traditional Arabic" w:hAnsi="Traditional Arabic"/>
          <w:sz w:val="32"/>
          <w:szCs w:val="32"/>
          <w:rtl/>
        </w:rPr>
        <w:t>20</w:t>
      </w:r>
      <w:r w:rsidR="00107C25">
        <w:rPr>
          <w:rFonts w:ascii="Traditional Arabic" w:hAnsi="Traditional Arabic" w:hint="cs"/>
          <w:sz w:val="32"/>
          <w:szCs w:val="32"/>
          <w:rtl/>
        </w:rPr>
        <w:t>]</w:t>
      </w:r>
      <w:r w:rsidR="00724F97" w:rsidRPr="000D1564">
        <w:rPr>
          <w:rFonts w:ascii="Traditional Arabic" w:hAnsi="Traditional Arabic"/>
          <w:sz w:val="32"/>
          <w:szCs w:val="32"/>
          <w:rtl/>
        </w:rPr>
        <w:t>.</w:t>
      </w:r>
      <w:r w:rsidRPr="000D1564">
        <w:rPr>
          <w:rFonts w:ascii="Traditional Arabic" w:hAnsi="Traditional Arabic"/>
          <w:sz w:val="32"/>
          <w:szCs w:val="32"/>
          <w:rtl/>
          <w:lang w:bidi="ar-SY"/>
        </w:rPr>
        <w:t xml:space="preserve"> </w:t>
      </w:r>
      <w:r w:rsidR="00E20729" w:rsidRPr="000D1564">
        <w:rPr>
          <w:rFonts w:ascii="Traditional Arabic" w:hAnsi="Traditional Arabic"/>
          <w:sz w:val="32"/>
          <w:szCs w:val="32"/>
          <w:rtl/>
          <w:lang w:bidi="ar-SY"/>
        </w:rPr>
        <w:t>لقد كشف الوحي أساليب المنافقين في التعويق، أي: وضع العوائق، وفي التحزب؛ لأجل تثبيط المؤمنين</w:t>
      </w:r>
      <w:r w:rsidR="000F34FE">
        <w:rPr>
          <w:rFonts w:ascii="Traditional Arabic" w:hAnsi="Traditional Arabic" w:hint="cs"/>
          <w:sz w:val="32"/>
          <w:szCs w:val="32"/>
          <w:rtl/>
          <w:lang w:bidi="ar-SY"/>
        </w:rPr>
        <w:t>،</w:t>
      </w:r>
      <w:r w:rsidR="00E20729" w:rsidRPr="000D1564">
        <w:rPr>
          <w:rFonts w:ascii="Traditional Arabic" w:hAnsi="Traditional Arabic"/>
          <w:sz w:val="32"/>
          <w:szCs w:val="32"/>
          <w:rtl/>
          <w:lang w:bidi="ar-SY"/>
        </w:rPr>
        <w:t xml:space="preserve"> وزعزعة إيمانهم وثباتهم، وبذلك تنقلب تلك الأساليب حسرة عليهم، ويزداد المؤمنون إيمان</w:t>
      </w:r>
      <w:r w:rsidR="00B14510">
        <w:rPr>
          <w:rFonts w:ascii="Traditional Arabic" w:hAnsi="Traditional Arabic"/>
          <w:sz w:val="32"/>
          <w:szCs w:val="32"/>
          <w:rtl/>
          <w:lang w:bidi="ar-SY"/>
        </w:rPr>
        <w:t>ًا</w:t>
      </w:r>
      <w:r w:rsidR="00E20729" w:rsidRPr="000D1564">
        <w:rPr>
          <w:rFonts w:ascii="Traditional Arabic" w:hAnsi="Traditional Arabic"/>
          <w:sz w:val="32"/>
          <w:szCs w:val="32"/>
          <w:rtl/>
          <w:lang w:bidi="ar-SY"/>
        </w:rPr>
        <w:t xml:space="preserve"> مع إيمانهم! والمنافقون لا يشاركون في حرب إلا قليل</w:t>
      </w:r>
      <w:r w:rsidR="00B14510">
        <w:rPr>
          <w:rFonts w:ascii="Traditional Arabic" w:hAnsi="Traditional Arabic"/>
          <w:sz w:val="32"/>
          <w:szCs w:val="32"/>
          <w:rtl/>
          <w:lang w:bidi="ar-SY"/>
        </w:rPr>
        <w:t>ًا</w:t>
      </w:r>
      <w:r w:rsidR="000F34FE">
        <w:rPr>
          <w:rFonts w:ascii="Traditional Arabic" w:hAnsi="Traditional Arabic"/>
          <w:sz w:val="32"/>
          <w:szCs w:val="32"/>
          <w:rtl/>
          <w:lang w:bidi="ar-SY"/>
        </w:rPr>
        <w:t>، وإنْ شاركوا فلأجل غرضين رئيس</w:t>
      </w:r>
      <w:r w:rsidR="00E20729" w:rsidRPr="000D1564">
        <w:rPr>
          <w:rFonts w:ascii="Traditional Arabic" w:hAnsi="Traditional Arabic"/>
          <w:sz w:val="32"/>
          <w:szCs w:val="32"/>
          <w:rtl/>
          <w:lang w:bidi="ar-SY"/>
        </w:rPr>
        <w:t>ين: الأول: تحقيق منفعة خاصة. والثاني: إثارة الفتنة</w:t>
      </w:r>
      <w:r w:rsidR="000F34FE">
        <w:rPr>
          <w:rFonts w:ascii="Traditional Arabic" w:hAnsi="Traditional Arabic" w:hint="cs"/>
          <w:sz w:val="32"/>
          <w:szCs w:val="32"/>
          <w:rtl/>
          <w:lang w:bidi="ar-SY"/>
        </w:rPr>
        <w:t>،</w:t>
      </w:r>
      <w:r w:rsidR="00E20729" w:rsidRPr="000D1564">
        <w:rPr>
          <w:rFonts w:ascii="Traditional Arabic" w:hAnsi="Traditional Arabic"/>
          <w:sz w:val="32"/>
          <w:szCs w:val="32"/>
          <w:rtl/>
          <w:lang w:bidi="ar-SY"/>
        </w:rPr>
        <w:t xml:space="preserve"> وإفساد ذات البين، قال تعالى:</w:t>
      </w:r>
      <w:r w:rsidR="00E2316E" w:rsidRPr="000D1564">
        <w:rPr>
          <w:rFonts w:ascii="Traditional Arabic" w:hAnsi="Traditional Arabic"/>
          <w:sz w:val="32"/>
          <w:szCs w:val="32"/>
          <w:rtl/>
        </w:rPr>
        <w:t xml:space="preserve"> </w:t>
      </w:r>
      <w:r w:rsidR="004831C1" w:rsidRPr="007216E5">
        <w:rPr>
          <w:rFonts w:ascii="QCF_BSML" w:hAnsi="QCF_BSML" w:cs="QCF_BSML"/>
          <w:rtl/>
        </w:rPr>
        <w:t>(</w:t>
      </w:r>
      <w:r w:rsidR="00E2316E" w:rsidRPr="000D1564">
        <w:rPr>
          <w:rFonts w:ascii="Traditional Arabic" w:hAnsi="Traditional Arabic"/>
          <w:sz w:val="32"/>
          <w:szCs w:val="32"/>
          <w:rtl/>
          <w:lang w:bidi="ar-SY"/>
        </w:rPr>
        <w:t xml:space="preserve">لَوْ خَرَجُوا فِيكُمْ مَا زَادُوكُمْ إِلَّا خَبَالًا </w:t>
      </w:r>
      <w:proofErr w:type="spellStart"/>
      <w:r w:rsidR="00E2316E" w:rsidRPr="000D1564">
        <w:rPr>
          <w:rFonts w:ascii="Traditional Arabic" w:hAnsi="Traditional Arabic"/>
          <w:sz w:val="32"/>
          <w:szCs w:val="32"/>
          <w:rtl/>
          <w:lang w:bidi="ar-SY"/>
        </w:rPr>
        <w:t>وَلَأَوْضَعُوا</w:t>
      </w:r>
      <w:proofErr w:type="spellEnd"/>
      <w:r w:rsidR="00E2316E" w:rsidRPr="000D1564">
        <w:rPr>
          <w:rFonts w:ascii="Traditional Arabic" w:hAnsi="Traditional Arabic"/>
          <w:sz w:val="32"/>
          <w:szCs w:val="32"/>
          <w:rtl/>
          <w:lang w:bidi="ar-SY"/>
        </w:rPr>
        <w:t xml:space="preserve"> خِلَالَكُمْ </w:t>
      </w:r>
      <w:proofErr w:type="spellStart"/>
      <w:r w:rsidR="00E2316E" w:rsidRPr="000D1564">
        <w:rPr>
          <w:rFonts w:ascii="Traditional Arabic" w:hAnsi="Traditional Arabic"/>
          <w:sz w:val="32"/>
          <w:szCs w:val="32"/>
          <w:rtl/>
          <w:lang w:bidi="ar-SY"/>
        </w:rPr>
        <w:t>يَبْغُونَكُمُ</w:t>
      </w:r>
      <w:proofErr w:type="spellEnd"/>
      <w:r w:rsidR="00E2316E" w:rsidRPr="000D1564">
        <w:rPr>
          <w:rFonts w:ascii="Traditional Arabic" w:hAnsi="Traditional Arabic"/>
          <w:sz w:val="32"/>
          <w:szCs w:val="32"/>
          <w:rtl/>
          <w:lang w:bidi="ar-SY"/>
        </w:rPr>
        <w:t xml:space="preserve"> الْفِتْنَةَ وَفِيكُمْ سَمَّاعُونَ لَهُمْ وَاللَّهُ عَلِيمٌ </w:t>
      </w:r>
      <w:proofErr w:type="gramStart"/>
      <w:r w:rsidR="00E2316E" w:rsidRPr="000D1564">
        <w:rPr>
          <w:rFonts w:ascii="Traditional Arabic" w:hAnsi="Traditional Arabic"/>
          <w:sz w:val="32"/>
          <w:szCs w:val="32"/>
          <w:rtl/>
          <w:lang w:bidi="ar-SY"/>
        </w:rPr>
        <w:t>بِالظَّالِمِينَ</w:t>
      </w:r>
      <w:r w:rsidR="004831C1" w:rsidRPr="007216E5">
        <w:rPr>
          <w:rFonts w:ascii="QCF_BSML" w:hAnsi="QCF_BSML" w:cs="QCF_BSML"/>
          <w:rtl/>
        </w:rPr>
        <w:t>)</w:t>
      </w:r>
      <w:r w:rsidR="00107C25">
        <w:rPr>
          <w:rFonts w:ascii="Traditional Arabic" w:hAnsi="Traditional Arabic" w:hint="cs"/>
          <w:sz w:val="32"/>
          <w:szCs w:val="32"/>
          <w:rtl/>
          <w:lang w:bidi="ar-SY"/>
        </w:rPr>
        <w:t>[</w:t>
      </w:r>
      <w:proofErr w:type="gramEnd"/>
      <w:r w:rsidR="00E2316E" w:rsidRPr="000D1564">
        <w:rPr>
          <w:rFonts w:ascii="Traditional Arabic" w:hAnsi="Traditional Arabic"/>
          <w:sz w:val="32"/>
          <w:szCs w:val="32"/>
          <w:rtl/>
          <w:lang w:bidi="ar-SY"/>
        </w:rPr>
        <w:t>سورة التوبة</w:t>
      </w:r>
      <w:r w:rsidR="00107C25">
        <w:rPr>
          <w:rFonts w:ascii="Traditional Arabic" w:hAnsi="Traditional Arabic" w:hint="cs"/>
          <w:sz w:val="32"/>
          <w:szCs w:val="32"/>
          <w:rtl/>
          <w:lang w:bidi="ar-SY"/>
        </w:rPr>
        <w:t>:</w:t>
      </w:r>
      <w:r w:rsidR="00E2316E" w:rsidRPr="000D1564">
        <w:rPr>
          <w:rFonts w:ascii="Traditional Arabic" w:hAnsi="Traditional Arabic"/>
          <w:sz w:val="32"/>
          <w:szCs w:val="32"/>
          <w:rtl/>
          <w:lang w:bidi="ar-SY"/>
        </w:rPr>
        <w:t xml:space="preserve"> 47</w:t>
      </w:r>
      <w:r w:rsidR="00107C25">
        <w:rPr>
          <w:rFonts w:ascii="Traditional Arabic" w:hAnsi="Traditional Arabic" w:hint="cs"/>
          <w:sz w:val="32"/>
          <w:szCs w:val="32"/>
          <w:rtl/>
          <w:lang w:bidi="ar-SY"/>
        </w:rPr>
        <w:t>]</w:t>
      </w:r>
      <w:r w:rsidR="00E2316E" w:rsidRPr="000D1564">
        <w:rPr>
          <w:rFonts w:ascii="Traditional Arabic" w:hAnsi="Traditional Arabic"/>
          <w:sz w:val="32"/>
          <w:szCs w:val="32"/>
          <w:rtl/>
          <w:lang w:bidi="ar-SY"/>
        </w:rPr>
        <w:t xml:space="preserve">. </w:t>
      </w:r>
      <w:r w:rsidR="000F34FE">
        <w:rPr>
          <w:rFonts w:ascii="Traditional Arabic" w:hAnsi="Traditional Arabic" w:hint="cs"/>
          <w:sz w:val="32"/>
          <w:szCs w:val="32"/>
          <w:rtl/>
          <w:lang w:bidi="ar-SY"/>
        </w:rPr>
        <w:t>و</w:t>
      </w:r>
      <w:r w:rsidR="00E20729" w:rsidRPr="000D1564">
        <w:rPr>
          <w:rFonts w:ascii="Traditional Arabic" w:hAnsi="Traditional Arabic"/>
          <w:sz w:val="32"/>
          <w:szCs w:val="32"/>
          <w:rtl/>
          <w:lang w:bidi="ar-SY"/>
        </w:rPr>
        <w:t xml:space="preserve">الخبال: الفساد والشر والاضطراب، </w:t>
      </w:r>
      <w:proofErr w:type="spellStart"/>
      <w:r w:rsidR="00E20729" w:rsidRPr="000D1564">
        <w:rPr>
          <w:rFonts w:ascii="Traditional Arabic" w:hAnsi="Traditional Arabic"/>
          <w:sz w:val="32"/>
          <w:szCs w:val="32"/>
          <w:rtl/>
          <w:lang w:bidi="ar-SY"/>
        </w:rPr>
        <w:t>ولأوضعوا</w:t>
      </w:r>
      <w:proofErr w:type="spellEnd"/>
      <w:r w:rsidR="00E20729" w:rsidRPr="000D1564">
        <w:rPr>
          <w:rFonts w:ascii="Traditional Arabic" w:hAnsi="Traditional Arabic"/>
          <w:sz w:val="32"/>
          <w:szCs w:val="32"/>
          <w:rtl/>
          <w:lang w:bidi="ar-SY"/>
        </w:rPr>
        <w:t xml:space="preserve"> خلالكم، أي: سعوا بينكم بالنمائم والتضريب بين ذات البين</w:t>
      </w:r>
      <w:r w:rsidR="00E20729" w:rsidRPr="000D1564">
        <w:rPr>
          <w:rFonts w:ascii="Traditional Arabic" w:hAnsi="Traditional Arabic"/>
          <w:sz w:val="32"/>
          <w:szCs w:val="32"/>
          <w:vertAlign w:val="superscript"/>
          <w:rtl/>
        </w:rPr>
        <w:t>(</w:t>
      </w:r>
      <w:r w:rsidR="00E20729" w:rsidRPr="000D1564">
        <w:rPr>
          <w:rFonts w:ascii="Traditional Arabic" w:hAnsi="Traditional Arabic"/>
          <w:sz w:val="32"/>
          <w:szCs w:val="32"/>
          <w:vertAlign w:val="superscript"/>
          <w:rtl/>
        </w:rPr>
        <w:footnoteReference w:id="31"/>
      </w:r>
      <w:r w:rsidR="00E20729" w:rsidRPr="000D1564">
        <w:rPr>
          <w:rFonts w:ascii="Traditional Arabic" w:hAnsi="Traditional Arabic"/>
          <w:sz w:val="32"/>
          <w:szCs w:val="32"/>
          <w:vertAlign w:val="superscript"/>
          <w:rtl/>
        </w:rPr>
        <w:t>)</w:t>
      </w:r>
      <w:r w:rsidR="00E20729" w:rsidRPr="000D1564">
        <w:rPr>
          <w:rFonts w:ascii="Traditional Arabic" w:hAnsi="Traditional Arabic"/>
          <w:sz w:val="32"/>
          <w:szCs w:val="32"/>
          <w:rtl/>
        </w:rPr>
        <w:t>.</w:t>
      </w:r>
      <w:r w:rsidRPr="000D1564">
        <w:rPr>
          <w:rFonts w:ascii="Traditional Arabic" w:hAnsi="Traditional Arabic"/>
          <w:sz w:val="32"/>
          <w:szCs w:val="32"/>
          <w:rtl/>
        </w:rPr>
        <w:t xml:space="preserve"> </w:t>
      </w:r>
      <w:r w:rsidR="00E20729" w:rsidRPr="000D1564">
        <w:rPr>
          <w:rFonts w:ascii="Traditional Arabic" w:hAnsi="Traditional Arabic"/>
          <w:sz w:val="32"/>
          <w:szCs w:val="32"/>
          <w:rtl/>
          <w:lang w:bidi="ar-SY"/>
        </w:rPr>
        <w:t>ومن سنن المنافقين المذكورة هنا: الشح، ومعناه: بخل مع حرص، فالشحيح حريص على ما ليس بيده، فإِذا حصل بيده شَحَّ وبَخِل بإِخراجه، فالشح يأْمر بالبخل؛ كما قال رسول الله</w:t>
      </w:r>
      <w:r w:rsidR="00E20729" w:rsidRPr="000D1564">
        <w:rPr>
          <w:rFonts w:ascii="Traditional Arabic" w:hAnsi="Traditional Arabic"/>
          <w:sz w:val="32"/>
          <w:szCs w:val="32"/>
          <w:lang w:bidi="ar-SY"/>
        </w:rPr>
        <w:sym w:font="AGA Arabesque" w:char="F072"/>
      </w:r>
      <w:r w:rsidR="00DB01BF">
        <w:rPr>
          <w:rFonts w:ascii="Traditional Arabic" w:hAnsi="Traditional Arabic"/>
          <w:sz w:val="32"/>
          <w:szCs w:val="32"/>
          <w:rtl/>
          <w:lang w:bidi="ar-SY"/>
        </w:rPr>
        <w:t xml:space="preserve">: </w:t>
      </w:r>
      <w:r w:rsidR="00DB01BF">
        <w:rPr>
          <w:rFonts w:ascii="Traditional Arabic" w:hAnsi="Traditional Arabic" w:hint="cs"/>
          <w:sz w:val="32"/>
          <w:szCs w:val="32"/>
          <w:rtl/>
          <w:lang w:bidi="ar-SY"/>
        </w:rPr>
        <w:t>"</w:t>
      </w:r>
      <w:r w:rsidR="00E20729" w:rsidRPr="000D1564">
        <w:rPr>
          <w:rFonts w:ascii="Traditional Arabic" w:hAnsi="Traditional Arabic"/>
          <w:sz w:val="32"/>
          <w:szCs w:val="32"/>
          <w:rtl/>
          <w:lang w:bidi="ar-SY"/>
        </w:rPr>
        <w:t>إِيَّاكُمْ وَالشُّحَّ</w:t>
      </w:r>
      <w:r w:rsidR="00364487">
        <w:rPr>
          <w:rFonts w:ascii="Traditional Arabic" w:hAnsi="Traditional Arabic" w:hint="cs"/>
          <w:sz w:val="32"/>
          <w:szCs w:val="32"/>
          <w:rtl/>
          <w:lang w:bidi="ar-SY"/>
        </w:rPr>
        <w:t>،</w:t>
      </w:r>
      <w:r w:rsidR="00E20729" w:rsidRPr="000D1564">
        <w:rPr>
          <w:rFonts w:ascii="Traditional Arabic" w:hAnsi="Traditional Arabic"/>
          <w:sz w:val="32"/>
          <w:szCs w:val="32"/>
          <w:rtl/>
          <w:lang w:bidi="ar-SY"/>
        </w:rPr>
        <w:t xml:space="preserve"> فَإِنَّمَا هَلَكَ مَنْ كَانَ قَبْلَكُمْ بِالشُّحِّ</w:t>
      </w:r>
      <w:r w:rsidR="00364487">
        <w:rPr>
          <w:rFonts w:ascii="Traditional Arabic" w:hAnsi="Traditional Arabic" w:hint="cs"/>
          <w:sz w:val="32"/>
          <w:szCs w:val="32"/>
          <w:rtl/>
          <w:lang w:bidi="ar-SY"/>
        </w:rPr>
        <w:t>،</w:t>
      </w:r>
      <w:r w:rsidR="00E20729" w:rsidRPr="000D1564">
        <w:rPr>
          <w:rFonts w:ascii="Traditional Arabic" w:hAnsi="Traditional Arabic"/>
          <w:sz w:val="32"/>
          <w:szCs w:val="32"/>
          <w:rtl/>
          <w:lang w:bidi="ar-SY"/>
        </w:rPr>
        <w:t xml:space="preserve"> أَمَرَهُمْ بِالْبُخْلِ فَبَخِلُوا</w:t>
      </w:r>
      <w:r w:rsidR="00364487">
        <w:rPr>
          <w:rFonts w:ascii="Traditional Arabic" w:hAnsi="Traditional Arabic" w:hint="cs"/>
          <w:sz w:val="32"/>
          <w:szCs w:val="32"/>
          <w:rtl/>
          <w:lang w:bidi="ar-SY"/>
        </w:rPr>
        <w:t>،</w:t>
      </w:r>
      <w:r w:rsidR="00E20729" w:rsidRPr="000D1564">
        <w:rPr>
          <w:rFonts w:ascii="Traditional Arabic" w:hAnsi="Traditional Arabic"/>
          <w:sz w:val="32"/>
          <w:szCs w:val="32"/>
          <w:rtl/>
          <w:lang w:bidi="ar-SY"/>
        </w:rPr>
        <w:t xml:space="preserve"> وَأَمَرَهُمْ بِالْقَطِيعَةِ فَقَطَعُوا</w:t>
      </w:r>
      <w:r w:rsidR="00364487">
        <w:rPr>
          <w:rFonts w:ascii="Traditional Arabic" w:hAnsi="Traditional Arabic" w:hint="cs"/>
          <w:sz w:val="32"/>
          <w:szCs w:val="32"/>
          <w:rtl/>
          <w:lang w:bidi="ar-SY"/>
        </w:rPr>
        <w:t>،</w:t>
      </w:r>
      <w:r w:rsidR="00E20729" w:rsidRPr="000D1564">
        <w:rPr>
          <w:rFonts w:ascii="Traditional Arabic" w:hAnsi="Traditional Arabic"/>
          <w:sz w:val="32"/>
          <w:szCs w:val="32"/>
          <w:rtl/>
          <w:lang w:bidi="ar-SY"/>
        </w:rPr>
        <w:t xml:space="preserve"> وَأَم</w:t>
      </w:r>
      <w:r w:rsidR="00DB01BF">
        <w:rPr>
          <w:rFonts w:ascii="Traditional Arabic" w:hAnsi="Traditional Arabic"/>
          <w:sz w:val="32"/>
          <w:szCs w:val="32"/>
          <w:rtl/>
          <w:lang w:bidi="ar-SY"/>
        </w:rPr>
        <w:t>َرَهُمْ بِالْفُجُورِ فَفَجَرُوا</w:t>
      </w:r>
      <w:r w:rsidR="00DB01BF">
        <w:rPr>
          <w:rFonts w:ascii="Traditional Arabic" w:hAnsi="Traditional Arabic" w:hint="cs"/>
          <w:sz w:val="32"/>
          <w:szCs w:val="32"/>
          <w:rtl/>
          <w:lang w:bidi="ar-SY"/>
        </w:rPr>
        <w:t>"</w:t>
      </w:r>
      <w:r w:rsidR="00C965CE" w:rsidRPr="000D1564">
        <w:rPr>
          <w:rFonts w:ascii="Traditional Arabic" w:hAnsi="Traditional Arabic"/>
          <w:sz w:val="32"/>
          <w:szCs w:val="32"/>
          <w:vertAlign w:val="superscript"/>
          <w:rtl/>
        </w:rPr>
        <w:t>(</w:t>
      </w:r>
      <w:r w:rsidR="00C965CE" w:rsidRPr="000D1564">
        <w:rPr>
          <w:rFonts w:ascii="Traditional Arabic" w:hAnsi="Traditional Arabic"/>
          <w:sz w:val="32"/>
          <w:szCs w:val="32"/>
          <w:vertAlign w:val="superscript"/>
          <w:rtl/>
        </w:rPr>
        <w:footnoteReference w:id="32"/>
      </w:r>
      <w:r w:rsidR="00C965CE" w:rsidRPr="000D1564">
        <w:rPr>
          <w:rFonts w:ascii="Traditional Arabic" w:hAnsi="Traditional Arabic"/>
          <w:sz w:val="32"/>
          <w:szCs w:val="32"/>
          <w:vertAlign w:val="superscript"/>
          <w:rtl/>
        </w:rPr>
        <w:t>)</w:t>
      </w:r>
      <w:r w:rsidR="00E20729" w:rsidRPr="000D1564">
        <w:rPr>
          <w:rFonts w:ascii="Traditional Arabic" w:hAnsi="Traditional Arabic"/>
          <w:sz w:val="32"/>
          <w:szCs w:val="32"/>
          <w:rtl/>
          <w:lang w:bidi="ar-SY"/>
        </w:rPr>
        <w:t>. فالبخيل: مَن أَجاب داعي الشُّحَ</w:t>
      </w:r>
      <w:r w:rsidR="00364487">
        <w:rPr>
          <w:rFonts w:ascii="Traditional Arabic" w:hAnsi="Traditional Arabic" w:hint="cs"/>
          <w:sz w:val="32"/>
          <w:szCs w:val="32"/>
          <w:rtl/>
          <w:lang w:bidi="ar-SY"/>
        </w:rPr>
        <w:t>،</w:t>
      </w:r>
      <w:r w:rsidR="00E20729" w:rsidRPr="000D1564">
        <w:rPr>
          <w:rFonts w:ascii="Traditional Arabic" w:hAnsi="Traditional Arabic"/>
          <w:sz w:val="32"/>
          <w:szCs w:val="32"/>
          <w:rtl/>
          <w:lang w:bidi="ar-SY"/>
        </w:rPr>
        <w:t xml:space="preserve"> والْمُؤثِر من أَجاب داعي الجود والسخاء</w:t>
      </w:r>
      <w:r w:rsidR="00E20729" w:rsidRPr="000D1564">
        <w:rPr>
          <w:rFonts w:ascii="Traditional Arabic" w:hAnsi="Traditional Arabic"/>
          <w:sz w:val="32"/>
          <w:szCs w:val="32"/>
          <w:vertAlign w:val="superscript"/>
          <w:rtl/>
        </w:rPr>
        <w:t>(</w:t>
      </w:r>
      <w:r w:rsidR="00E20729" w:rsidRPr="000D1564">
        <w:rPr>
          <w:rFonts w:ascii="Traditional Arabic" w:hAnsi="Traditional Arabic"/>
          <w:sz w:val="32"/>
          <w:szCs w:val="32"/>
          <w:vertAlign w:val="superscript"/>
          <w:rtl/>
        </w:rPr>
        <w:footnoteReference w:id="33"/>
      </w:r>
      <w:r w:rsidR="00E20729" w:rsidRPr="000D1564">
        <w:rPr>
          <w:rFonts w:ascii="Traditional Arabic" w:hAnsi="Traditional Arabic"/>
          <w:sz w:val="32"/>
          <w:szCs w:val="32"/>
          <w:vertAlign w:val="superscript"/>
          <w:rtl/>
        </w:rPr>
        <w:t>)</w:t>
      </w:r>
      <w:r w:rsidR="00E20729" w:rsidRPr="000D1564">
        <w:rPr>
          <w:rFonts w:ascii="Traditional Arabic" w:hAnsi="Traditional Arabic"/>
          <w:sz w:val="32"/>
          <w:szCs w:val="32"/>
          <w:rtl/>
        </w:rPr>
        <w:t>.</w:t>
      </w:r>
      <w:r w:rsidR="00E20729" w:rsidRPr="000D1564">
        <w:rPr>
          <w:rFonts w:ascii="Traditional Arabic" w:hAnsi="Traditional Arabic"/>
          <w:sz w:val="32"/>
          <w:szCs w:val="32"/>
          <w:rtl/>
          <w:lang w:bidi="ar-SY"/>
        </w:rPr>
        <w:t xml:space="preserve"> فالمنافقون "</w:t>
      </w:r>
      <w:r w:rsidR="00E2316E" w:rsidRPr="000D1564">
        <w:rPr>
          <w:rFonts w:ascii="Traditional Arabic" w:hAnsi="Traditional Arabic"/>
          <w:sz w:val="32"/>
          <w:szCs w:val="32"/>
          <w:rtl/>
        </w:rPr>
        <w:t>أَشِحَّةً عَلَيْكُمْ</w:t>
      </w:r>
      <w:r w:rsidR="00E20729" w:rsidRPr="000D1564">
        <w:rPr>
          <w:rFonts w:ascii="Traditional Arabic" w:hAnsi="Traditional Arabic"/>
          <w:sz w:val="32"/>
          <w:szCs w:val="32"/>
          <w:rtl/>
          <w:lang w:bidi="ar-SY"/>
        </w:rPr>
        <w:t>" أيها المؤمنون خاصةً، وهم "</w:t>
      </w:r>
      <w:r w:rsidR="00E2316E" w:rsidRPr="000D1564">
        <w:rPr>
          <w:rFonts w:ascii="Traditional Arabic" w:hAnsi="Traditional Arabic"/>
          <w:sz w:val="32"/>
          <w:szCs w:val="32"/>
          <w:rtl/>
        </w:rPr>
        <w:t>أَشِحَّةً عَلَى الْخَيْرِ</w:t>
      </w:r>
      <w:r w:rsidR="00E20729" w:rsidRPr="000D1564">
        <w:rPr>
          <w:rFonts w:ascii="Traditional Arabic" w:hAnsi="Traditional Arabic"/>
          <w:sz w:val="32"/>
          <w:szCs w:val="32"/>
          <w:rtl/>
          <w:lang w:bidi="ar-SY"/>
        </w:rPr>
        <w:t>" عامةً.</w:t>
      </w:r>
      <w:r w:rsidRPr="000D1564">
        <w:rPr>
          <w:rFonts w:ascii="Traditional Arabic" w:hAnsi="Traditional Arabic"/>
          <w:sz w:val="32"/>
          <w:szCs w:val="32"/>
          <w:rtl/>
          <w:lang w:bidi="ar-SY"/>
        </w:rPr>
        <w:t xml:space="preserve"> </w:t>
      </w:r>
      <w:r w:rsidR="00E20729" w:rsidRPr="000D1564">
        <w:rPr>
          <w:rFonts w:ascii="Traditional Arabic" w:hAnsi="Traditional Arabic"/>
          <w:sz w:val="32"/>
          <w:szCs w:val="32"/>
          <w:rtl/>
          <w:lang w:bidi="ar-SY"/>
        </w:rPr>
        <w:t>ومن سننهم: سلاطة اللسان، "</w:t>
      </w:r>
      <w:r w:rsidR="00E2316E" w:rsidRPr="000D1564">
        <w:rPr>
          <w:rFonts w:ascii="Traditional Arabic" w:hAnsi="Traditional Arabic"/>
          <w:sz w:val="32"/>
          <w:szCs w:val="32"/>
          <w:rtl/>
        </w:rPr>
        <w:t>فَإِذَا ذَهَبَ الْخَوْفُ سَلَقُوكُمْ بِأَلْسِنَةٍ حِدَادٍ</w:t>
      </w:r>
      <w:r w:rsidR="00E20729" w:rsidRPr="000D1564">
        <w:rPr>
          <w:rFonts w:ascii="Traditional Arabic" w:hAnsi="Traditional Arabic"/>
          <w:sz w:val="32"/>
          <w:szCs w:val="32"/>
          <w:rtl/>
          <w:lang w:bidi="ar-SY"/>
        </w:rPr>
        <w:t>". فالمنافقون إذا خاصموا فجروا، وذلك إذا انتهت الحرب وذهب خوفهم آذوا المؤمنين بألسنتهم السليطة الفاجرة!</w:t>
      </w:r>
      <w:r w:rsidRPr="000D1564">
        <w:rPr>
          <w:rFonts w:ascii="Traditional Arabic" w:hAnsi="Traditional Arabic"/>
          <w:sz w:val="32"/>
          <w:szCs w:val="32"/>
          <w:rtl/>
          <w:lang w:bidi="ar-SY"/>
        </w:rPr>
        <w:t xml:space="preserve"> </w:t>
      </w:r>
    </w:p>
    <w:p w:rsidR="000F7FDE" w:rsidRPr="000F7FDE" w:rsidRDefault="000F7FDE" w:rsidP="00613BAB">
      <w:pPr>
        <w:spacing w:line="240" w:lineRule="atLeast"/>
        <w:jc w:val="both"/>
        <w:rPr>
          <w:rFonts w:ascii="Traditional Arabic" w:hAnsi="Traditional Arabic"/>
          <w:b/>
          <w:bCs/>
          <w:sz w:val="32"/>
          <w:szCs w:val="32"/>
          <w:rtl/>
          <w:lang w:bidi="ar-SY"/>
        </w:rPr>
      </w:pPr>
      <w:r w:rsidRPr="000F7FDE">
        <w:rPr>
          <w:rFonts w:ascii="Traditional Arabic" w:hAnsi="Traditional Arabic" w:hint="cs"/>
          <w:b/>
          <w:bCs/>
          <w:sz w:val="32"/>
          <w:szCs w:val="32"/>
          <w:rtl/>
          <w:lang w:bidi="ar-SY"/>
        </w:rPr>
        <w:t xml:space="preserve">المطلب الثالث: </w:t>
      </w:r>
      <w:r>
        <w:rPr>
          <w:rFonts w:ascii="Traditional Arabic" w:hAnsi="Traditional Arabic" w:hint="cs"/>
          <w:b/>
          <w:bCs/>
          <w:sz w:val="32"/>
          <w:szCs w:val="32"/>
          <w:rtl/>
          <w:lang w:bidi="ar-SY"/>
        </w:rPr>
        <w:t>الخوف والرعب والجُبْ</w:t>
      </w:r>
      <w:r w:rsidRPr="000F7FDE">
        <w:rPr>
          <w:rFonts w:ascii="Traditional Arabic" w:hAnsi="Traditional Arabic" w:hint="cs"/>
          <w:b/>
          <w:bCs/>
          <w:sz w:val="32"/>
          <w:szCs w:val="32"/>
          <w:rtl/>
          <w:lang w:bidi="ar-SY"/>
        </w:rPr>
        <w:t>ن:</w:t>
      </w:r>
    </w:p>
    <w:p w:rsidR="00E20729" w:rsidRPr="000D1564" w:rsidRDefault="00E20729" w:rsidP="00107C25">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lang w:bidi="ar-SY"/>
        </w:rPr>
        <w:t xml:space="preserve">ومن سننهم: الخوف والرعب والجُبْن، قال تعالى: </w:t>
      </w:r>
      <w:r w:rsidR="00107C25" w:rsidRPr="007216E5">
        <w:rPr>
          <w:rFonts w:ascii="QCF_BSML" w:hAnsi="QCF_BSML" w:cs="QCF_BSML"/>
          <w:rtl/>
        </w:rPr>
        <w:t>(</w:t>
      </w:r>
      <w:r w:rsidR="00E2316E" w:rsidRPr="000D1564">
        <w:rPr>
          <w:rFonts w:ascii="Traditional Arabic" w:hAnsi="Traditional Arabic"/>
          <w:sz w:val="32"/>
          <w:szCs w:val="32"/>
          <w:rtl/>
        </w:rPr>
        <w:t xml:space="preserve">فَإِذَا جَاءَ الْخَوْفُ رَأَيْتَهُمْ يَنْظُرُونَ إِلَيْكَ تَدُورُ أَعْيُنُهُمْ كَالَّذِي يُغْشَى عَلَيْهِ مِنَ </w:t>
      </w:r>
      <w:proofErr w:type="gramStart"/>
      <w:r w:rsidR="00E2316E" w:rsidRPr="000D1564">
        <w:rPr>
          <w:rFonts w:ascii="Traditional Arabic" w:hAnsi="Traditional Arabic"/>
          <w:sz w:val="32"/>
          <w:szCs w:val="32"/>
          <w:rtl/>
        </w:rPr>
        <w:t>الْمَوْتِ</w:t>
      </w:r>
      <w:r w:rsidR="00107C25" w:rsidRPr="007216E5">
        <w:rPr>
          <w:rFonts w:ascii="QCF_BSML" w:hAnsi="QCF_BSML" w:cs="QCF_BSML"/>
          <w:rtl/>
        </w:rPr>
        <w:t>)</w:t>
      </w:r>
      <w:r w:rsidR="00107C25" w:rsidRPr="00107C25">
        <w:rPr>
          <w:rFonts w:ascii="Traditional Arabic" w:hAnsi="Traditional Arabic"/>
          <w:sz w:val="32"/>
          <w:szCs w:val="32"/>
          <w:rtl/>
          <w:lang w:bidi="ar-SY"/>
        </w:rPr>
        <w:t>[</w:t>
      </w:r>
      <w:proofErr w:type="gramEnd"/>
      <w:r w:rsidR="00107C25" w:rsidRPr="00107C25">
        <w:rPr>
          <w:rFonts w:ascii="Traditional Arabic" w:hAnsi="Traditional Arabic" w:hint="cs"/>
          <w:sz w:val="32"/>
          <w:szCs w:val="32"/>
          <w:rtl/>
          <w:lang w:bidi="ar-SY"/>
        </w:rPr>
        <w:t xml:space="preserve">سورة </w:t>
      </w:r>
      <w:r w:rsidR="00107C25" w:rsidRPr="00107C25">
        <w:rPr>
          <w:rFonts w:ascii="Traditional Arabic" w:hAnsi="Traditional Arabic"/>
          <w:sz w:val="32"/>
          <w:szCs w:val="32"/>
          <w:rtl/>
          <w:lang w:bidi="ar-SY"/>
        </w:rPr>
        <w:t>الأحزاب:19]</w:t>
      </w:r>
      <w:r w:rsidR="00107C25" w:rsidRPr="00107C25">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وقال تعالى: </w:t>
      </w:r>
      <w:r w:rsidR="00107C25" w:rsidRPr="007216E5">
        <w:rPr>
          <w:rFonts w:ascii="QCF_BSML" w:hAnsi="QCF_BSML" w:cs="QCF_BSML"/>
          <w:rtl/>
        </w:rPr>
        <w:t>(</w:t>
      </w:r>
      <w:r w:rsidR="00E2316E" w:rsidRPr="000D1564">
        <w:rPr>
          <w:rFonts w:ascii="Traditional Arabic" w:hAnsi="Traditional Arabic"/>
          <w:sz w:val="32"/>
          <w:szCs w:val="32"/>
          <w:rtl/>
        </w:rPr>
        <w:t xml:space="preserve">وَإِنْ يَأْتِ الْأَحْزَابُ يَوَدُّوا لَوْ أَنَّهُمْ بَادُونَ فِي الْأَعْرَابِ يَسْأَلُونَ عَنْ </w:t>
      </w:r>
      <w:proofErr w:type="gramStart"/>
      <w:r w:rsidR="00E2316E" w:rsidRPr="000D1564">
        <w:rPr>
          <w:rFonts w:ascii="Traditional Arabic" w:hAnsi="Traditional Arabic"/>
          <w:sz w:val="32"/>
          <w:szCs w:val="32"/>
          <w:rtl/>
        </w:rPr>
        <w:t>أَنْبَائِكُمْ</w:t>
      </w:r>
      <w:r w:rsidR="00107C25" w:rsidRPr="007216E5">
        <w:rPr>
          <w:rFonts w:ascii="QCF_BSML" w:hAnsi="QCF_BSML" w:cs="QCF_BSML"/>
          <w:rtl/>
        </w:rPr>
        <w:t>)</w:t>
      </w:r>
      <w:r w:rsidR="00107C25" w:rsidRPr="00107C25">
        <w:rPr>
          <w:rFonts w:ascii="Traditional Arabic" w:hAnsi="Traditional Arabic"/>
          <w:sz w:val="32"/>
          <w:szCs w:val="32"/>
          <w:rtl/>
          <w:lang w:bidi="ar-SY"/>
        </w:rPr>
        <w:t>[</w:t>
      </w:r>
      <w:proofErr w:type="gramEnd"/>
      <w:r w:rsidR="00107C25" w:rsidRPr="00107C25">
        <w:rPr>
          <w:rFonts w:ascii="Traditional Arabic" w:hAnsi="Traditional Arabic" w:hint="cs"/>
          <w:sz w:val="32"/>
          <w:szCs w:val="32"/>
          <w:rtl/>
          <w:lang w:bidi="ar-SY"/>
        </w:rPr>
        <w:t xml:space="preserve">سورة </w:t>
      </w:r>
      <w:r w:rsidR="00107C25" w:rsidRPr="00107C25">
        <w:rPr>
          <w:rFonts w:ascii="Traditional Arabic" w:hAnsi="Traditional Arabic"/>
          <w:sz w:val="32"/>
          <w:szCs w:val="32"/>
          <w:rtl/>
          <w:lang w:bidi="ar-SY"/>
        </w:rPr>
        <w:t>الأحزاب:20]</w:t>
      </w:r>
      <w:r w:rsidR="00107C25">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أي: يرغبون في الخروج إلى البوادي بعيد</w:t>
      </w:r>
      <w:r w:rsidR="00B14510">
        <w:rPr>
          <w:rFonts w:ascii="Traditional Arabic" w:hAnsi="Traditional Arabic"/>
          <w:sz w:val="32"/>
          <w:szCs w:val="32"/>
          <w:rtl/>
          <w:lang w:bidi="ar-SY"/>
        </w:rPr>
        <w:t>ًا</w:t>
      </w:r>
      <w:r w:rsidRPr="000D1564">
        <w:rPr>
          <w:rFonts w:ascii="Traditional Arabic" w:hAnsi="Traditional Arabic"/>
          <w:sz w:val="32"/>
          <w:szCs w:val="32"/>
          <w:rtl/>
          <w:lang w:bidi="ar-SY"/>
        </w:rPr>
        <w:t xml:space="preserve"> عن الأحزاب؛ لأنهم إنْ بَقَوْا إما أنْ يحاربوا وهم شاكون بالنصر، وإما ألا يحاربوا فتظهر عداوتهم للمؤمنين، فيريدون أنْ يبقوا في حالة التذبذب والنفاق؛ لذلك يرغبون بالابتعاد، ومن بعيد يسألون عن الأنباء! وينبغي ألا يعبأ المؤمنون ببعدهم عن القتال؛ لأنَّ في مشاركتهم خبال</w:t>
      </w:r>
      <w:r w:rsidR="00B14510">
        <w:rPr>
          <w:rFonts w:ascii="Traditional Arabic" w:hAnsi="Traditional Arabic"/>
          <w:sz w:val="32"/>
          <w:szCs w:val="32"/>
          <w:rtl/>
          <w:lang w:bidi="ar-SY"/>
        </w:rPr>
        <w:t>ًا</w:t>
      </w:r>
      <w:r w:rsidRPr="000D1564">
        <w:rPr>
          <w:rFonts w:ascii="Traditional Arabic" w:hAnsi="Traditional Arabic"/>
          <w:sz w:val="32"/>
          <w:szCs w:val="32"/>
          <w:rtl/>
          <w:lang w:bidi="ar-SY"/>
        </w:rPr>
        <w:t xml:space="preserve"> ومفسدة بين ذات البين.</w:t>
      </w:r>
    </w:p>
    <w:p w:rsidR="000F7FDE" w:rsidRPr="000F7FDE" w:rsidRDefault="000F7FDE" w:rsidP="00613BAB">
      <w:pPr>
        <w:spacing w:line="240" w:lineRule="atLeast"/>
        <w:jc w:val="both"/>
        <w:rPr>
          <w:rFonts w:ascii="Traditional Arabic" w:hAnsi="Traditional Arabic"/>
          <w:b/>
          <w:bCs/>
          <w:sz w:val="32"/>
          <w:szCs w:val="32"/>
          <w:rtl/>
          <w:lang w:bidi="ar-SY"/>
        </w:rPr>
      </w:pPr>
      <w:r w:rsidRPr="000F7FDE">
        <w:rPr>
          <w:rFonts w:ascii="Traditional Arabic" w:hAnsi="Traditional Arabic" w:hint="cs"/>
          <w:b/>
          <w:bCs/>
          <w:sz w:val="32"/>
          <w:szCs w:val="32"/>
          <w:rtl/>
          <w:lang w:bidi="ar-SY"/>
        </w:rPr>
        <w:t>المطلب الرابع: سنة الله في المنافقين:</w:t>
      </w:r>
    </w:p>
    <w:p w:rsidR="00800718" w:rsidRPr="000D1564" w:rsidRDefault="00E20729" w:rsidP="00613BAB">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lang w:bidi="ar-SY"/>
        </w:rPr>
        <w:t xml:space="preserve">النفاق داء عضال يفتك بالأمة، وخطورته على المنافق نفسه أعظم، حيث يحبط عمله ويكون في الدرك الأسفل من النار، إنْ كان نفاق </w:t>
      </w:r>
      <w:r w:rsidR="00D263FB">
        <w:rPr>
          <w:rFonts w:ascii="Traditional Arabic" w:hAnsi="Traditional Arabic"/>
          <w:sz w:val="32"/>
          <w:szCs w:val="32"/>
          <w:rtl/>
          <w:lang w:bidi="ar-SY"/>
        </w:rPr>
        <w:t>اعتقاد لا نفاق عمل، قال تعالى</w:t>
      </w:r>
      <w:r w:rsidRPr="000D1564">
        <w:rPr>
          <w:rFonts w:ascii="Traditional Arabic" w:hAnsi="Traditional Arabic"/>
          <w:sz w:val="32"/>
          <w:szCs w:val="32"/>
          <w:rtl/>
          <w:lang w:bidi="ar-SY"/>
        </w:rPr>
        <w:t xml:space="preserve">: </w:t>
      </w:r>
      <w:r w:rsidR="00D263FB" w:rsidRPr="007216E5">
        <w:rPr>
          <w:rFonts w:ascii="QCF_BSML" w:hAnsi="QCF_BSML" w:cs="QCF_BSML"/>
          <w:rtl/>
        </w:rPr>
        <w:t>(</w:t>
      </w:r>
      <w:r w:rsidR="00E2316E" w:rsidRPr="000D1564">
        <w:rPr>
          <w:rFonts w:ascii="Traditional Arabic" w:hAnsi="Traditional Arabic"/>
          <w:sz w:val="32"/>
          <w:szCs w:val="32"/>
          <w:rtl/>
        </w:rPr>
        <w:t xml:space="preserve">أُولَئِكَ لَمْ يُؤْمِنُوا فَأَحْبَطَ اللَّهُ أَعْمَالَهُمْ وَكَانَ ذَلِكَ عَلَى اللَّهِ </w:t>
      </w:r>
      <w:proofErr w:type="gramStart"/>
      <w:r w:rsidR="00E2316E" w:rsidRPr="000D1564">
        <w:rPr>
          <w:rFonts w:ascii="Traditional Arabic" w:hAnsi="Traditional Arabic"/>
          <w:sz w:val="32"/>
          <w:szCs w:val="32"/>
          <w:rtl/>
        </w:rPr>
        <w:t>يَسِيرًا</w:t>
      </w:r>
      <w:r w:rsidR="00D263FB" w:rsidRPr="007216E5">
        <w:rPr>
          <w:rFonts w:ascii="QCF_BSML" w:hAnsi="QCF_BSML" w:cs="QCF_BSML"/>
          <w:rtl/>
        </w:rPr>
        <w:t>)</w:t>
      </w:r>
      <w:r w:rsidR="00D263FB" w:rsidRPr="00D263FB">
        <w:rPr>
          <w:rFonts w:ascii="Traditional Arabic" w:hAnsi="Traditional Arabic"/>
          <w:sz w:val="32"/>
          <w:szCs w:val="32"/>
          <w:rtl/>
          <w:lang w:bidi="ar-SY"/>
        </w:rPr>
        <w:t>[</w:t>
      </w:r>
      <w:proofErr w:type="gramEnd"/>
      <w:r w:rsidR="00D263FB">
        <w:rPr>
          <w:rFonts w:ascii="Traditional Arabic" w:hAnsi="Traditional Arabic" w:hint="cs"/>
          <w:sz w:val="32"/>
          <w:szCs w:val="32"/>
          <w:rtl/>
          <w:lang w:bidi="ar-SY"/>
        </w:rPr>
        <w:t xml:space="preserve">سورة </w:t>
      </w:r>
      <w:r w:rsidR="00D263FB" w:rsidRPr="00D263FB">
        <w:rPr>
          <w:rFonts w:ascii="Traditional Arabic" w:hAnsi="Traditional Arabic"/>
          <w:sz w:val="32"/>
          <w:szCs w:val="32"/>
          <w:rtl/>
          <w:lang w:bidi="ar-SY"/>
        </w:rPr>
        <w:t>محمد:</w:t>
      </w:r>
      <w:r w:rsidR="00D263FB">
        <w:rPr>
          <w:rFonts w:ascii="Traditional Arabic" w:hAnsi="Traditional Arabic" w:hint="cs"/>
          <w:sz w:val="32"/>
          <w:szCs w:val="32"/>
          <w:rtl/>
          <w:lang w:bidi="ar-SY"/>
        </w:rPr>
        <w:t xml:space="preserve"> </w:t>
      </w:r>
      <w:r w:rsidR="00D263FB" w:rsidRPr="00D263FB">
        <w:rPr>
          <w:rFonts w:ascii="Traditional Arabic" w:hAnsi="Traditional Arabic"/>
          <w:sz w:val="32"/>
          <w:szCs w:val="32"/>
          <w:rtl/>
          <w:lang w:bidi="ar-SY"/>
        </w:rPr>
        <w:t>28]</w:t>
      </w:r>
      <w:r w:rsidR="00D263FB">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وقال تعالى:</w:t>
      </w:r>
      <w:r w:rsidR="00E2316E" w:rsidRPr="000D1564">
        <w:rPr>
          <w:rFonts w:ascii="Traditional Arabic" w:hAnsi="Traditional Arabic"/>
          <w:sz w:val="32"/>
          <w:szCs w:val="32"/>
          <w:rtl/>
        </w:rPr>
        <w:t xml:space="preserve"> </w:t>
      </w:r>
      <w:r w:rsidR="004831C1" w:rsidRPr="007216E5">
        <w:rPr>
          <w:rFonts w:ascii="QCF_BSML" w:hAnsi="QCF_BSML" w:cs="QCF_BSML"/>
          <w:rtl/>
        </w:rPr>
        <w:t>(</w:t>
      </w:r>
      <w:r w:rsidR="00E2316E" w:rsidRPr="000D1564">
        <w:rPr>
          <w:rFonts w:ascii="Traditional Arabic" w:hAnsi="Traditional Arabic"/>
          <w:sz w:val="32"/>
          <w:szCs w:val="32"/>
          <w:rtl/>
          <w:lang w:bidi="ar-SY"/>
        </w:rPr>
        <w:t>إِنَّ الْمُنَافِقِينَ فِي الدَّرْكِ الْأَسْفَلِ مِنَ النَّار</w:t>
      </w:r>
      <w:r w:rsidR="00613BAB">
        <w:rPr>
          <w:rFonts w:ascii="Traditional Arabic" w:hAnsi="Traditional Arabic"/>
          <w:sz w:val="32"/>
          <w:szCs w:val="32"/>
          <w:rtl/>
          <w:lang w:bidi="ar-SY"/>
        </w:rPr>
        <w:t>ِ وَلَنْ تَجِدَ لَهُمْ نَصِيرًا</w:t>
      </w:r>
      <w:r w:rsidR="00E2316E" w:rsidRPr="000D1564">
        <w:rPr>
          <w:rFonts w:ascii="Traditional Arabic" w:hAnsi="Traditional Arabic"/>
          <w:sz w:val="32"/>
          <w:szCs w:val="32"/>
          <w:rtl/>
          <w:lang w:bidi="ar-SY"/>
        </w:rPr>
        <w:t xml:space="preserve"> إِلَّا الَّذِينَ تَابُوا وَأَصْلَحُوا وَاعْتَصَمُوا بِاللَّهِ وَأَخْلَصُوا دِينَهُمْ لِلَّهِ فَأُولَئِكَ مَعَ الْمُؤْمِنِينَ وَسَوْفَ يُؤْتِ اللَّهُ الْمُؤْمِنِينَ أَجْرًا </w:t>
      </w:r>
      <w:proofErr w:type="gramStart"/>
      <w:r w:rsidR="00E2316E" w:rsidRPr="000D1564">
        <w:rPr>
          <w:rFonts w:ascii="Traditional Arabic" w:hAnsi="Traditional Arabic"/>
          <w:sz w:val="32"/>
          <w:szCs w:val="32"/>
          <w:rtl/>
          <w:lang w:bidi="ar-SY"/>
        </w:rPr>
        <w:t>عَظِيمًا</w:t>
      </w:r>
      <w:r w:rsidR="004831C1" w:rsidRPr="007216E5">
        <w:rPr>
          <w:rFonts w:ascii="QCF_BSML" w:hAnsi="QCF_BSML" w:cs="QCF_BSML"/>
          <w:rtl/>
        </w:rPr>
        <w:t>)</w:t>
      </w:r>
      <w:r w:rsidR="00D263FB">
        <w:rPr>
          <w:rFonts w:ascii="Traditional Arabic" w:hAnsi="Traditional Arabic" w:hint="cs"/>
          <w:sz w:val="32"/>
          <w:szCs w:val="32"/>
          <w:rtl/>
          <w:lang w:bidi="ar-SY"/>
        </w:rPr>
        <w:t>[</w:t>
      </w:r>
      <w:proofErr w:type="gramEnd"/>
      <w:r w:rsidR="00E2316E" w:rsidRPr="000D1564">
        <w:rPr>
          <w:rFonts w:ascii="Traditional Arabic" w:hAnsi="Traditional Arabic"/>
          <w:sz w:val="32"/>
          <w:szCs w:val="32"/>
          <w:rtl/>
          <w:lang w:bidi="ar-SY"/>
        </w:rPr>
        <w:t>سورة النساء 145، 146</w:t>
      </w:r>
      <w:r w:rsidR="00D263FB">
        <w:rPr>
          <w:rFonts w:ascii="Traditional Arabic" w:hAnsi="Traditional Arabic" w:hint="cs"/>
          <w:sz w:val="32"/>
          <w:szCs w:val="32"/>
          <w:rtl/>
          <w:lang w:bidi="ar-SY"/>
        </w:rPr>
        <w:t>]</w:t>
      </w:r>
      <w:r w:rsidR="002A3139">
        <w:rPr>
          <w:rFonts w:ascii="Traditional Arabic" w:hAnsi="Traditional Arabic" w:hint="cs"/>
          <w:sz w:val="32"/>
          <w:szCs w:val="32"/>
          <w:rtl/>
          <w:lang w:bidi="ar-SY"/>
        </w:rPr>
        <w:t xml:space="preserve">. </w:t>
      </w:r>
      <w:r w:rsidR="002A3139">
        <w:rPr>
          <w:rFonts w:ascii="Traditional Arabic" w:hAnsi="Traditional Arabic" w:hint="cs"/>
          <w:sz w:val="32"/>
          <w:szCs w:val="32"/>
          <w:rtl/>
        </w:rPr>
        <w:t xml:space="preserve">وقد </w:t>
      </w:r>
      <w:r w:rsidR="00D116CF" w:rsidRPr="000D1564">
        <w:rPr>
          <w:rFonts w:ascii="Traditional Arabic" w:hAnsi="Traditional Arabic"/>
          <w:sz w:val="32"/>
          <w:szCs w:val="32"/>
          <w:rtl/>
        </w:rPr>
        <w:t xml:space="preserve">بيَّن </w:t>
      </w:r>
      <w:r w:rsidR="002A3139">
        <w:rPr>
          <w:rFonts w:ascii="Traditional Arabic" w:hAnsi="Traditional Arabic" w:hint="cs"/>
          <w:sz w:val="32"/>
          <w:szCs w:val="32"/>
          <w:rtl/>
        </w:rPr>
        <w:t xml:space="preserve">القرآن </w:t>
      </w:r>
      <w:r w:rsidR="00C30BB6" w:rsidRPr="000D1564">
        <w:rPr>
          <w:rFonts w:ascii="Traditional Arabic" w:hAnsi="Traditional Arabic"/>
          <w:sz w:val="32"/>
          <w:szCs w:val="32"/>
          <w:rtl/>
        </w:rPr>
        <w:t>في هذه السورة سنة الله فيهم، قال</w:t>
      </w:r>
      <w:r w:rsidRPr="000D1564">
        <w:rPr>
          <w:rFonts w:ascii="Traditional Arabic" w:hAnsi="Traditional Arabic"/>
          <w:sz w:val="32"/>
          <w:szCs w:val="32"/>
          <w:rtl/>
          <w:lang w:bidi="ar-SY"/>
        </w:rPr>
        <w:t xml:space="preserve"> تعالى:</w:t>
      </w:r>
      <w:r w:rsidR="00E60947" w:rsidRPr="000D1564">
        <w:rPr>
          <w:rFonts w:ascii="Traditional Arabic" w:hAnsi="Traditional Arabic"/>
          <w:sz w:val="32"/>
          <w:szCs w:val="32"/>
          <w:rtl/>
        </w:rPr>
        <w:t xml:space="preserve"> </w:t>
      </w:r>
      <w:r w:rsidR="004831C1" w:rsidRPr="007216E5">
        <w:rPr>
          <w:rFonts w:ascii="QCF_BSML" w:hAnsi="QCF_BSML" w:cs="QCF_BSML"/>
          <w:rtl/>
        </w:rPr>
        <w:t>(</w:t>
      </w:r>
      <w:r w:rsidR="00E60947" w:rsidRPr="000D1564">
        <w:rPr>
          <w:rFonts w:ascii="Traditional Arabic" w:hAnsi="Traditional Arabic"/>
          <w:sz w:val="32"/>
          <w:szCs w:val="32"/>
          <w:rtl/>
        </w:rPr>
        <w:t>لَئِنْ لَمْ يَنْتَهِ الْمُنَافِقُونَ وَالَّذِينَ فِي قُلُوبِهِمْ مَرَضٌ وَالْمُرْجِفُونَ فِي الْمَدِينَةِ لَنُغْرِيَنَّكَ بِهِمْ ثُمَّ لَا يُجَاو</w:t>
      </w:r>
      <w:r w:rsidR="00613BAB">
        <w:rPr>
          <w:rFonts w:ascii="Traditional Arabic" w:hAnsi="Traditional Arabic"/>
          <w:sz w:val="32"/>
          <w:szCs w:val="32"/>
          <w:rtl/>
        </w:rPr>
        <w:t>ِرُونَكَ فِيهَا إِلَّا قَلِيلًا</w:t>
      </w:r>
      <w:r w:rsidR="00E60947" w:rsidRPr="000D1564">
        <w:rPr>
          <w:rFonts w:ascii="Traditional Arabic" w:hAnsi="Traditional Arabic"/>
          <w:sz w:val="32"/>
          <w:szCs w:val="32"/>
          <w:rtl/>
        </w:rPr>
        <w:t xml:space="preserve"> مَلْعُونِينَ أَيْنَمَا ثُقِفُوا </w:t>
      </w:r>
      <w:r w:rsidR="00613BAB">
        <w:rPr>
          <w:rFonts w:ascii="Traditional Arabic" w:hAnsi="Traditional Arabic"/>
          <w:sz w:val="32"/>
          <w:szCs w:val="32"/>
          <w:rtl/>
        </w:rPr>
        <w:t>أُخِذُوا وَقُتِّلُوا تَقْتِيلًا</w:t>
      </w:r>
      <w:r w:rsidR="00E60947" w:rsidRPr="000D1564">
        <w:rPr>
          <w:rFonts w:ascii="Traditional Arabic" w:hAnsi="Traditional Arabic"/>
          <w:sz w:val="32"/>
          <w:szCs w:val="32"/>
          <w:rtl/>
        </w:rPr>
        <w:t xml:space="preserve"> سُنَّةَ اللَّهِ فِي الَّذِينَ خَلَوْا مِنْ قَبْلُ وَلَنْ تَجِدَ لِسُنَّةِ اللَّهِ </w:t>
      </w:r>
      <w:proofErr w:type="gramStart"/>
      <w:r w:rsidR="00E60947" w:rsidRPr="000D1564">
        <w:rPr>
          <w:rFonts w:ascii="Traditional Arabic" w:hAnsi="Traditional Arabic"/>
          <w:sz w:val="32"/>
          <w:szCs w:val="32"/>
          <w:rtl/>
        </w:rPr>
        <w:t>تَبْدِيلًا</w:t>
      </w:r>
      <w:r w:rsidR="004831C1" w:rsidRPr="007216E5">
        <w:rPr>
          <w:rFonts w:ascii="QCF_BSML" w:hAnsi="QCF_BSML" w:cs="QCF_BSML"/>
          <w:rtl/>
        </w:rPr>
        <w:t>)</w:t>
      </w:r>
      <w:r w:rsidR="00C15A4A">
        <w:rPr>
          <w:rFonts w:ascii="Traditional Arabic" w:hAnsi="Traditional Arabic" w:hint="cs"/>
          <w:sz w:val="32"/>
          <w:szCs w:val="32"/>
          <w:rtl/>
        </w:rPr>
        <w:t>[</w:t>
      </w:r>
      <w:proofErr w:type="gramEnd"/>
      <w:r w:rsidR="00E60947" w:rsidRPr="000D1564">
        <w:rPr>
          <w:rFonts w:ascii="Traditional Arabic" w:hAnsi="Traditional Arabic"/>
          <w:sz w:val="32"/>
          <w:szCs w:val="32"/>
          <w:rtl/>
        </w:rPr>
        <w:t xml:space="preserve">سورة الأحزاب 60 </w:t>
      </w:r>
      <w:r w:rsidR="00C15A4A">
        <w:rPr>
          <w:rFonts w:ascii="Traditional Arabic" w:hAnsi="Traditional Arabic" w:hint="cs"/>
          <w:sz w:val="32"/>
          <w:szCs w:val="32"/>
          <w:rtl/>
        </w:rPr>
        <w:t>ـ</w:t>
      </w:r>
      <w:r w:rsidR="00E60947" w:rsidRPr="000D1564">
        <w:rPr>
          <w:rFonts w:ascii="Traditional Arabic" w:hAnsi="Traditional Arabic"/>
          <w:sz w:val="32"/>
          <w:szCs w:val="32"/>
          <w:rtl/>
        </w:rPr>
        <w:t xml:space="preserve"> 62</w:t>
      </w:r>
      <w:r w:rsidR="00C15A4A">
        <w:rPr>
          <w:rFonts w:ascii="Traditional Arabic" w:hAnsi="Traditional Arabic" w:hint="cs"/>
          <w:sz w:val="32"/>
          <w:szCs w:val="32"/>
          <w:rtl/>
        </w:rPr>
        <w:t>]</w:t>
      </w:r>
      <w:r w:rsidR="00E60947" w:rsidRPr="000D1564">
        <w:rPr>
          <w:rFonts w:ascii="Traditional Arabic" w:hAnsi="Traditional Arabic"/>
          <w:sz w:val="32"/>
          <w:szCs w:val="32"/>
          <w:rtl/>
        </w:rPr>
        <w:t xml:space="preserve">. </w:t>
      </w:r>
      <w:r w:rsidR="00D116CF" w:rsidRPr="000D1564">
        <w:rPr>
          <w:rFonts w:ascii="Traditional Arabic" w:hAnsi="Traditional Arabic"/>
          <w:sz w:val="32"/>
          <w:szCs w:val="32"/>
          <w:rtl/>
        </w:rPr>
        <w:t>ف</w:t>
      </w:r>
      <w:r w:rsidRPr="000D1564">
        <w:rPr>
          <w:rFonts w:ascii="Traditional Arabic" w:hAnsi="Traditional Arabic"/>
          <w:sz w:val="32"/>
          <w:szCs w:val="32"/>
          <w:rtl/>
        </w:rPr>
        <w:t>أكثر الأذى الذي يصيب المؤمنين يأتي من جهة المنافقين؛ وذلك لقربهم ومخالطتهم، وقد توعدهم الله تعالى بالوعيد الشديد في الدنيا والآخرة إنْ لم ينتهوا عن الأذى بأنْ يطردهم عن رحمته</w:t>
      </w:r>
      <w:r w:rsidR="003A5055">
        <w:rPr>
          <w:rFonts w:ascii="Traditional Arabic" w:hAnsi="Traditional Arabic" w:hint="cs"/>
          <w:sz w:val="32"/>
          <w:szCs w:val="32"/>
          <w:rtl/>
        </w:rPr>
        <w:t>،</w:t>
      </w:r>
      <w:r w:rsidRPr="000D1564">
        <w:rPr>
          <w:rFonts w:ascii="Traditional Arabic" w:hAnsi="Traditional Arabic"/>
          <w:sz w:val="32"/>
          <w:szCs w:val="32"/>
          <w:rtl/>
        </w:rPr>
        <w:t xml:space="preserve"> ويسلط عليهم مَنْ يسومهم العذاب</w:t>
      </w:r>
      <w:r w:rsidR="003A5055">
        <w:rPr>
          <w:rFonts w:ascii="Traditional Arabic" w:hAnsi="Traditional Arabic" w:hint="cs"/>
          <w:sz w:val="32"/>
          <w:szCs w:val="32"/>
          <w:rtl/>
        </w:rPr>
        <w:t>،</w:t>
      </w:r>
      <w:r w:rsidRPr="000D1564">
        <w:rPr>
          <w:rFonts w:ascii="Traditional Arabic" w:hAnsi="Traditional Arabic"/>
          <w:sz w:val="32"/>
          <w:szCs w:val="32"/>
          <w:rtl/>
        </w:rPr>
        <w:t xml:space="preserve"> ويبغضهم إلى الناس، فلا يجالسونهم ولا يتعاملون معهم، وتكون نهاياتهم وخيمة، تلك سنة الله فيهم، ولا يمكن لأحدٍ أنْ يبدل سنة الله أو يغيرها.</w:t>
      </w:r>
      <w:r w:rsidR="00AA3EA3" w:rsidRPr="000D1564">
        <w:rPr>
          <w:rFonts w:ascii="Traditional Arabic" w:hAnsi="Traditional Arabic"/>
          <w:sz w:val="32"/>
          <w:szCs w:val="32"/>
          <w:rtl/>
        </w:rPr>
        <w:t xml:space="preserve"> </w:t>
      </w:r>
      <w:r w:rsidRPr="000D1564">
        <w:rPr>
          <w:rFonts w:ascii="Traditional Arabic" w:hAnsi="Traditional Arabic"/>
          <w:sz w:val="32"/>
          <w:szCs w:val="32"/>
          <w:rtl/>
        </w:rPr>
        <w:t>والمراد بقوله تعالى: "</w:t>
      </w:r>
      <w:r w:rsidR="00E60947" w:rsidRPr="000D1564">
        <w:rPr>
          <w:rFonts w:ascii="Traditional Arabic" w:hAnsi="Traditional Arabic"/>
          <w:sz w:val="32"/>
          <w:szCs w:val="32"/>
          <w:rtl/>
        </w:rPr>
        <w:t>الْمُنَافِقُونَ وَالَّذِينَ فِي قُلُوبِهِمْ مَرَضٌ وَالْمُرْجِفُونَ</w:t>
      </w:r>
      <w:r w:rsidRPr="000D1564">
        <w:rPr>
          <w:rFonts w:ascii="Traditional Arabic" w:hAnsi="Traditional Arabic"/>
          <w:sz w:val="32"/>
          <w:szCs w:val="32"/>
          <w:rtl/>
        </w:rPr>
        <w:t xml:space="preserve">". أوصاف ثلاثة لموصوف واحد، كقوله تعالى: </w:t>
      </w:r>
      <w:r w:rsidR="00C15A4A" w:rsidRPr="00756C8C">
        <w:rPr>
          <w:rFonts w:ascii="QCF_BSML" w:hAnsi="QCF_BSML" w:cs="QCF_BSML"/>
          <w:sz w:val="32"/>
          <w:rtl/>
        </w:rPr>
        <w:t>(</w:t>
      </w:r>
      <w:r w:rsidRPr="000D1564">
        <w:rPr>
          <w:rFonts w:ascii="Traditional Arabic" w:hAnsi="Traditional Arabic"/>
          <w:sz w:val="32"/>
          <w:szCs w:val="32"/>
          <w:rtl/>
        </w:rPr>
        <w:t>إن المسلمين والمسلمات والمؤمنين والمؤمنات</w:t>
      </w:r>
      <w:proofErr w:type="gramStart"/>
      <w:r w:rsidRPr="000D1564">
        <w:rPr>
          <w:rFonts w:ascii="Traditional Arabic" w:hAnsi="Traditional Arabic"/>
          <w:sz w:val="32"/>
          <w:szCs w:val="32"/>
          <w:rtl/>
        </w:rPr>
        <w:t>...</w:t>
      </w:r>
      <w:r w:rsidR="00C15A4A" w:rsidRPr="00C15A4A">
        <w:rPr>
          <w:rFonts w:ascii="QCF_BSML" w:hAnsi="QCF_BSML" w:cs="QCF_BSML"/>
          <w:rtl/>
        </w:rPr>
        <w:t xml:space="preserve"> </w:t>
      </w:r>
      <w:r w:rsidR="00C15A4A" w:rsidRPr="007216E5">
        <w:rPr>
          <w:rFonts w:ascii="QCF_BSML" w:hAnsi="QCF_BSML" w:cs="QCF_BSML"/>
          <w:rtl/>
        </w:rPr>
        <w:t>)</w:t>
      </w:r>
      <w:proofErr w:type="gramEnd"/>
      <w:r w:rsidR="00C15A4A">
        <w:rPr>
          <w:rFonts w:ascii="Traditional Arabic" w:hAnsi="Traditional Arabic" w:hint="cs"/>
          <w:sz w:val="32"/>
          <w:szCs w:val="32"/>
          <w:rtl/>
        </w:rPr>
        <w:t xml:space="preserve"> </w:t>
      </w:r>
      <w:r w:rsidRPr="000D1564">
        <w:rPr>
          <w:rFonts w:ascii="Traditional Arabic" w:hAnsi="Traditional Arabic"/>
          <w:sz w:val="32"/>
          <w:szCs w:val="32"/>
          <w:rtl/>
        </w:rPr>
        <w:t>إلخ</w:t>
      </w:r>
      <w:r w:rsidR="00C15A4A">
        <w:rPr>
          <w:rFonts w:ascii="Traditional Arabic" w:hAnsi="Traditional Arabic" w:hint="cs"/>
          <w:sz w:val="32"/>
          <w:szCs w:val="32"/>
          <w:rtl/>
        </w:rPr>
        <w:t xml:space="preserve"> الآية[سورة </w:t>
      </w:r>
      <w:r w:rsidRPr="000D1564">
        <w:rPr>
          <w:rFonts w:ascii="Traditional Arabic" w:hAnsi="Traditional Arabic"/>
          <w:sz w:val="32"/>
          <w:szCs w:val="32"/>
          <w:rtl/>
        </w:rPr>
        <w:t>الأحزاب: 35</w:t>
      </w:r>
      <w:r w:rsidR="00C15A4A">
        <w:rPr>
          <w:rFonts w:ascii="Traditional Arabic" w:hAnsi="Traditional Arabic" w:hint="cs"/>
          <w:sz w:val="32"/>
          <w:szCs w:val="32"/>
          <w:rtl/>
        </w:rPr>
        <w:t>]</w:t>
      </w:r>
      <w:r w:rsidRPr="000D1564">
        <w:rPr>
          <w:rFonts w:ascii="Traditional Arabic" w:hAnsi="Traditional Arabic"/>
          <w:sz w:val="32"/>
          <w:szCs w:val="32"/>
          <w:rtl/>
        </w:rPr>
        <w:t>. حيث ذكر أصناف</w:t>
      </w:r>
      <w:r w:rsidR="00B14510">
        <w:rPr>
          <w:rFonts w:ascii="Traditional Arabic" w:hAnsi="Traditional Arabic"/>
          <w:sz w:val="32"/>
          <w:szCs w:val="32"/>
          <w:rtl/>
        </w:rPr>
        <w:t>ًا</w:t>
      </w:r>
      <w:r w:rsidRPr="000D1564">
        <w:rPr>
          <w:rFonts w:ascii="Traditional Arabic" w:hAnsi="Traditional Arabic"/>
          <w:sz w:val="32"/>
          <w:szCs w:val="32"/>
          <w:rtl/>
        </w:rPr>
        <w:t xml:space="preserve"> عشرة، وكلهم يوجد في واحد، فهم واحد بالشخص كثير بالاعتبار</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34"/>
      </w:r>
      <w:r w:rsidRPr="000D1564">
        <w:rPr>
          <w:rFonts w:ascii="Traditional Arabic" w:hAnsi="Traditional Arabic"/>
          <w:sz w:val="32"/>
          <w:szCs w:val="32"/>
          <w:vertAlign w:val="superscript"/>
          <w:rtl/>
        </w:rPr>
        <w:t>)</w:t>
      </w:r>
      <w:r w:rsidRPr="000D1564">
        <w:rPr>
          <w:rFonts w:ascii="Traditional Arabic" w:hAnsi="Traditional Arabic"/>
          <w:sz w:val="32"/>
          <w:szCs w:val="32"/>
          <w:rtl/>
        </w:rPr>
        <w:t>.</w:t>
      </w:r>
    </w:p>
    <w:p w:rsidR="006F7E82" w:rsidRPr="000D1564" w:rsidRDefault="00800718" w:rsidP="00613BAB">
      <w:pPr>
        <w:spacing w:line="240" w:lineRule="atLeast"/>
        <w:ind w:firstLine="567"/>
        <w:jc w:val="center"/>
        <w:rPr>
          <w:rFonts w:ascii="Traditional Arabic" w:hAnsi="Traditional Arabic"/>
          <w:color w:val="000000"/>
          <w:sz w:val="32"/>
          <w:szCs w:val="32"/>
          <w:rtl/>
        </w:rPr>
      </w:pPr>
      <w:r w:rsidRPr="000D1564">
        <w:rPr>
          <w:rFonts w:ascii="Traditional Arabic" w:hAnsi="Traditional Arabic"/>
          <w:b/>
          <w:bCs/>
          <w:sz w:val="32"/>
          <w:szCs w:val="32"/>
          <w:rtl/>
        </w:rPr>
        <w:t>المبحث الرابع</w:t>
      </w:r>
      <w:r w:rsidR="00613BAB">
        <w:rPr>
          <w:rFonts w:ascii="Traditional Arabic" w:hAnsi="Traditional Arabic" w:hint="cs"/>
          <w:b/>
          <w:bCs/>
          <w:sz w:val="32"/>
          <w:szCs w:val="32"/>
          <w:rtl/>
        </w:rPr>
        <w:t xml:space="preserve">: </w:t>
      </w:r>
      <w:r w:rsidR="00B27E0B" w:rsidRPr="000D1564">
        <w:rPr>
          <w:rFonts w:ascii="Traditional Arabic" w:hAnsi="Traditional Arabic"/>
          <w:b/>
          <w:bCs/>
          <w:sz w:val="32"/>
          <w:szCs w:val="32"/>
          <w:rtl/>
          <w:lang w:bidi="ar-SY"/>
        </w:rPr>
        <w:t>السنن الإلهية في</w:t>
      </w:r>
      <w:r w:rsidR="006F7E82" w:rsidRPr="000D1564">
        <w:rPr>
          <w:rFonts w:ascii="Traditional Arabic" w:hAnsi="Traditional Arabic"/>
          <w:b/>
          <w:bCs/>
          <w:sz w:val="32"/>
          <w:szCs w:val="32"/>
          <w:rtl/>
          <w:lang w:bidi="ar-SY"/>
        </w:rPr>
        <w:t xml:space="preserve"> المؤمنين</w:t>
      </w:r>
    </w:p>
    <w:p w:rsidR="00E719E3" w:rsidRPr="00E719E3" w:rsidRDefault="00E719E3" w:rsidP="00613BAB">
      <w:pPr>
        <w:spacing w:line="240" w:lineRule="atLeast"/>
        <w:jc w:val="both"/>
        <w:rPr>
          <w:rFonts w:ascii="Traditional Arabic" w:hAnsi="Traditional Arabic"/>
          <w:b/>
          <w:bCs/>
          <w:sz w:val="32"/>
          <w:szCs w:val="32"/>
          <w:rtl/>
          <w:lang w:bidi="ar-SY"/>
        </w:rPr>
      </w:pPr>
      <w:r w:rsidRPr="00E719E3">
        <w:rPr>
          <w:rFonts w:ascii="Traditional Arabic" w:hAnsi="Traditional Arabic" w:hint="cs"/>
          <w:b/>
          <w:bCs/>
          <w:sz w:val="32"/>
          <w:szCs w:val="32"/>
          <w:rtl/>
          <w:lang w:bidi="ar-SY"/>
        </w:rPr>
        <w:t>المطلب الأول: الابتلاء:</w:t>
      </w:r>
    </w:p>
    <w:p w:rsidR="006F7E82" w:rsidRPr="000D1564" w:rsidRDefault="00C93234" w:rsidP="00613BAB">
      <w:pPr>
        <w:spacing w:line="240" w:lineRule="atLeast"/>
        <w:ind w:firstLine="567"/>
        <w:jc w:val="both"/>
        <w:rPr>
          <w:rFonts w:ascii="Traditional Arabic" w:hAnsi="Traditional Arabic"/>
          <w:color w:val="000000"/>
          <w:sz w:val="32"/>
          <w:szCs w:val="32"/>
          <w:rtl/>
        </w:rPr>
      </w:pPr>
      <w:r w:rsidRPr="000D1564">
        <w:rPr>
          <w:rFonts w:ascii="Traditional Arabic" w:hAnsi="Traditional Arabic"/>
          <w:sz w:val="32"/>
          <w:szCs w:val="32"/>
          <w:rtl/>
          <w:lang w:bidi="ar-SY"/>
        </w:rPr>
        <w:t>السنن المتعلقة بالمؤمنين في القرآن كثيرة، المذكور</w:t>
      </w:r>
      <w:r w:rsidR="005A1933" w:rsidRPr="000D1564">
        <w:rPr>
          <w:rFonts w:ascii="Traditional Arabic" w:hAnsi="Traditional Arabic"/>
          <w:sz w:val="32"/>
          <w:szCs w:val="32"/>
          <w:rtl/>
          <w:lang w:bidi="ar-SY"/>
        </w:rPr>
        <w:t xml:space="preserve"> </w:t>
      </w:r>
      <w:r w:rsidRPr="000D1564">
        <w:rPr>
          <w:rFonts w:ascii="Traditional Arabic" w:hAnsi="Traditional Arabic"/>
          <w:sz w:val="32"/>
          <w:szCs w:val="32"/>
          <w:rtl/>
          <w:lang w:bidi="ar-SY"/>
        </w:rPr>
        <w:t>منها في هذه السورة قوله</w:t>
      </w:r>
      <w:r w:rsidR="006F7E82" w:rsidRPr="000D1564">
        <w:rPr>
          <w:rFonts w:ascii="Traditional Arabic" w:hAnsi="Traditional Arabic"/>
          <w:sz w:val="32"/>
          <w:szCs w:val="32"/>
          <w:rtl/>
          <w:lang w:bidi="ar-SY"/>
        </w:rPr>
        <w:t xml:space="preserve"> تعالى:</w:t>
      </w:r>
      <w:r w:rsidR="00560D13" w:rsidRPr="000D1564">
        <w:rPr>
          <w:rFonts w:ascii="Traditional Arabic" w:hAnsi="Traditional Arabic"/>
          <w:sz w:val="32"/>
          <w:szCs w:val="32"/>
          <w:rtl/>
        </w:rPr>
        <w:t xml:space="preserve"> </w:t>
      </w:r>
      <w:r w:rsidR="004831C1" w:rsidRPr="007216E5">
        <w:rPr>
          <w:rFonts w:ascii="QCF_BSML" w:hAnsi="QCF_BSML" w:cs="QCF_BSML"/>
          <w:rtl/>
        </w:rPr>
        <w:t>(</w:t>
      </w:r>
      <w:r w:rsidR="00560D13" w:rsidRPr="000D1564">
        <w:rPr>
          <w:rFonts w:ascii="Traditional Arabic" w:hAnsi="Traditional Arabic"/>
          <w:sz w:val="32"/>
          <w:szCs w:val="32"/>
          <w:rtl/>
        </w:rPr>
        <w:t>يَا أَيُّهَا الَّذِينَ آمَنُوا اذْكُرُوا نِعْمَةَ اللَّهِ عَلَيْكُمْ إِذْ جَاءَتْكُمْ جُنُودٌ فَأَرْسَلْنَا عَلَيْهِمْ رِيحًا وَجُنُودًا لَمْ تَرَوْهَا وَكَانَ الل</w:t>
      </w:r>
      <w:r w:rsidR="00613BAB">
        <w:rPr>
          <w:rFonts w:ascii="Traditional Arabic" w:hAnsi="Traditional Arabic"/>
          <w:sz w:val="32"/>
          <w:szCs w:val="32"/>
          <w:rtl/>
        </w:rPr>
        <w:t>َّهُ بِمَا تَعْمَلُونَ بَصِيرًا</w:t>
      </w:r>
      <w:r w:rsidR="00560D13" w:rsidRPr="000D1564">
        <w:rPr>
          <w:rFonts w:ascii="Traditional Arabic" w:hAnsi="Traditional Arabic"/>
          <w:sz w:val="32"/>
          <w:szCs w:val="32"/>
          <w:rtl/>
        </w:rPr>
        <w:t xml:space="preserve"> إِذْ جَاءُوكُمْ مِنْ فَوْقِكُمْ وَمِنْ أَسْفَلَ مِنْكُمْ وَإِذْ زَاغَتِ الْأَبْصَارُ وَبَلَغَتِ الْقُلُوبُ الْحَنَاجِرَ وَت</w:t>
      </w:r>
      <w:r w:rsidR="00613BAB">
        <w:rPr>
          <w:rFonts w:ascii="Traditional Arabic" w:hAnsi="Traditional Arabic"/>
          <w:sz w:val="32"/>
          <w:szCs w:val="32"/>
          <w:rtl/>
        </w:rPr>
        <w:t>َظُنُّونَ بِاللَّهِ الظُّنُونَا</w:t>
      </w:r>
      <w:r w:rsidR="00560D13" w:rsidRPr="000D1564">
        <w:rPr>
          <w:rFonts w:ascii="Traditional Arabic" w:hAnsi="Traditional Arabic"/>
          <w:sz w:val="32"/>
          <w:szCs w:val="32"/>
          <w:rtl/>
        </w:rPr>
        <w:t xml:space="preserve"> هُنَالِكَ ابْتُلِيَ الْمُؤْمِنُونَ وَزُلْزِلُوا زِلْزَالًا شَدِيدًا</w:t>
      </w:r>
      <w:r w:rsidR="004831C1" w:rsidRPr="007216E5">
        <w:rPr>
          <w:rFonts w:ascii="QCF_BSML" w:hAnsi="QCF_BSML" w:cs="QCF_BSML"/>
          <w:rtl/>
        </w:rPr>
        <w:t>)</w:t>
      </w:r>
      <w:r w:rsidR="00C15A4A">
        <w:rPr>
          <w:rFonts w:ascii="Traditional Arabic" w:hAnsi="Traditional Arabic" w:hint="cs"/>
          <w:sz w:val="32"/>
          <w:szCs w:val="32"/>
          <w:rtl/>
        </w:rPr>
        <w:t>[</w:t>
      </w:r>
      <w:r w:rsidR="00560D13" w:rsidRPr="000D1564">
        <w:rPr>
          <w:rFonts w:ascii="Traditional Arabic" w:hAnsi="Traditional Arabic"/>
          <w:sz w:val="32"/>
          <w:szCs w:val="32"/>
          <w:rtl/>
        </w:rPr>
        <w:t>سورة الأحزاب</w:t>
      </w:r>
      <w:r w:rsidR="00C15A4A">
        <w:rPr>
          <w:rFonts w:ascii="Traditional Arabic" w:hAnsi="Traditional Arabic" w:hint="cs"/>
          <w:sz w:val="32"/>
          <w:szCs w:val="32"/>
          <w:rtl/>
        </w:rPr>
        <w:t>:</w:t>
      </w:r>
      <w:r w:rsidR="00560D13" w:rsidRPr="000D1564">
        <w:rPr>
          <w:rFonts w:ascii="Traditional Arabic" w:hAnsi="Traditional Arabic"/>
          <w:sz w:val="32"/>
          <w:szCs w:val="32"/>
          <w:rtl/>
        </w:rPr>
        <w:t xml:space="preserve"> 9 </w:t>
      </w:r>
      <w:r w:rsidR="00C15A4A">
        <w:rPr>
          <w:rFonts w:ascii="Traditional Arabic" w:hAnsi="Traditional Arabic" w:hint="cs"/>
          <w:sz w:val="32"/>
          <w:szCs w:val="32"/>
          <w:rtl/>
        </w:rPr>
        <w:t>ـ</w:t>
      </w:r>
      <w:r w:rsidR="00560D13" w:rsidRPr="000D1564">
        <w:rPr>
          <w:rFonts w:ascii="Traditional Arabic" w:hAnsi="Traditional Arabic"/>
          <w:sz w:val="32"/>
          <w:szCs w:val="32"/>
          <w:rtl/>
        </w:rPr>
        <w:t xml:space="preserve"> 11</w:t>
      </w:r>
      <w:r w:rsidR="00C15A4A">
        <w:rPr>
          <w:rFonts w:ascii="Traditional Arabic" w:hAnsi="Traditional Arabic" w:hint="cs"/>
          <w:sz w:val="32"/>
          <w:szCs w:val="32"/>
          <w:rtl/>
        </w:rPr>
        <w:t>]</w:t>
      </w:r>
      <w:r w:rsidR="00560D13" w:rsidRPr="000D1564">
        <w:rPr>
          <w:rFonts w:ascii="Traditional Arabic" w:hAnsi="Traditional Arabic"/>
          <w:sz w:val="32"/>
          <w:szCs w:val="32"/>
          <w:rtl/>
        </w:rPr>
        <w:t xml:space="preserve">. </w:t>
      </w:r>
      <w:r w:rsidR="005A1933" w:rsidRPr="000D1564">
        <w:rPr>
          <w:rFonts w:ascii="Traditional Arabic" w:hAnsi="Traditional Arabic"/>
          <w:color w:val="000000"/>
          <w:sz w:val="32"/>
          <w:szCs w:val="32"/>
          <w:rtl/>
        </w:rPr>
        <w:t xml:space="preserve"> </w:t>
      </w:r>
      <w:r w:rsidR="006F7E82" w:rsidRPr="000D1564">
        <w:rPr>
          <w:rFonts w:ascii="Traditional Arabic" w:hAnsi="Traditional Arabic"/>
          <w:sz w:val="32"/>
          <w:szCs w:val="32"/>
          <w:rtl/>
          <w:lang w:bidi="ar-SY"/>
        </w:rPr>
        <w:t>تلك واقعة من وقائع ابتلاءات المؤمنين، وذلك يوم الأحزاب أو الخندق، فقد زاغت الأبصار، أي: مالت عن حد الاعتدال في الرؤية، بسبب الحيرة والدهشة عن</w:t>
      </w:r>
      <w:r w:rsidR="00ED6281">
        <w:rPr>
          <w:rFonts w:ascii="Traditional Arabic" w:hAnsi="Traditional Arabic"/>
          <w:sz w:val="32"/>
          <w:szCs w:val="32"/>
          <w:rtl/>
          <w:lang w:bidi="ar-SY"/>
        </w:rPr>
        <w:t>دما رأوا جموع الكافرين وتكالبهم</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وقد بلغت القلوبُ الحلقومَ من الفزع والخوف، وتعددت الحسابات والتكهنات والتحليلات السياسية والعسكرية في نتائج تلك المعركة التي زلزلت المؤمنين زلزال</w:t>
      </w:r>
      <w:r w:rsidR="00B14510">
        <w:rPr>
          <w:rFonts w:ascii="Traditional Arabic" w:hAnsi="Traditional Arabic"/>
          <w:sz w:val="32"/>
          <w:szCs w:val="32"/>
          <w:rtl/>
          <w:lang w:bidi="ar-SY"/>
        </w:rPr>
        <w:t>ًا</w:t>
      </w:r>
      <w:r w:rsidR="006F7E82" w:rsidRPr="000D1564">
        <w:rPr>
          <w:rFonts w:ascii="Traditional Arabic" w:hAnsi="Traditional Arabic"/>
          <w:sz w:val="32"/>
          <w:szCs w:val="32"/>
          <w:rtl/>
          <w:lang w:bidi="ar-SY"/>
        </w:rPr>
        <w:t xml:space="preserve"> شديد</w:t>
      </w:r>
      <w:r w:rsidR="00B14510">
        <w:rPr>
          <w:rFonts w:ascii="Traditional Arabic" w:hAnsi="Traditional Arabic"/>
          <w:sz w:val="32"/>
          <w:szCs w:val="32"/>
          <w:rtl/>
          <w:lang w:bidi="ar-SY"/>
        </w:rPr>
        <w:t>ًا</w:t>
      </w:r>
      <w:r w:rsidR="006F7E82" w:rsidRPr="000D1564">
        <w:rPr>
          <w:rFonts w:ascii="Traditional Arabic" w:hAnsi="Traditional Arabic"/>
          <w:sz w:val="32"/>
          <w:szCs w:val="32"/>
          <w:rtl/>
          <w:lang w:bidi="ar-SY"/>
        </w:rPr>
        <w:t>، فكشفتْ حقائق الإيمان والصبر والثبات والتوكل، حق</w:t>
      </w:r>
      <w:r w:rsidR="00B14510">
        <w:rPr>
          <w:rFonts w:ascii="Traditional Arabic" w:hAnsi="Traditional Arabic"/>
          <w:sz w:val="32"/>
          <w:szCs w:val="32"/>
          <w:rtl/>
          <w:lang w:bidi="ar-SY"/>
        </w:rPr>
        <w:t>ًا</w:t>
      </w:r>
      <w:r w:rsidR="006F7E82" w:rsidRPr="000D1564">
        <w:rPr>
          <w:rFonts w:ascii="Traditional Arabic" w:hAnsi="Traditional Arabic"/>
          <w:sz w:val="32"/>
          <w:szCs w:val="32"/>
          <w:rtl/>
          <w:lang w:bidi="ar-SY"/>
        </w:rPr>
        <w:t xml:space="preserve"> كان الابتلاء عظيم</w:t>
      </w:r>
      <w:r w:rsidR="00B14510">
        <w:rPr>
          <w:rFonts w:ascii="Traditional Arabic" w:hAnsi="Traditional Arabic"/>
          <w:sz w:val="32"/>
          <w:szCs w:val="32"/>
          <w:rtl/>
          <w:lang w:bidi="ar-SY"/>
        </w:rPr>
        <w:t>ًا</w:t>
      </w:r>
      <w:r w:rsidR="006F7E82" w:rsidRPr="000D1564">
        <w:rPr>
          <w:rFonts w:ascii="Traditional Arabic" w:hAnsi="Traditional Arabic"/>
          <w:sz w:val="32"/>
          <w:szCs w:val="32"/>
          <w:rtl/>
          <w:lang w:bidi="ar-SY"/>
        </w:rPr>
        <w:t xml:space="preserve"> ميَّز الخبيث من الطيب، وأظهر معادن الرجال!</w:t>
      </w:r>
      <w:r w:rsidR="005A1933" w:rsidRPr="000D1564">
        <w:rPr>
          <w:rFonts w:ascii="Traditional Arabic" w:hAnsi="Traditional Arabic"/>
          <w:color w:val="000000"/>
          <w:sz w:val="32"/>
          <w:szCs w:val="32"/>
          <w:rtl/>
          <w:lang w:bidi="ar-SY"/>
        </w:rPr>
        <w:t xml:space="preserve"> </w:t>
      </w:r>
      <w:r w:rsidR="006F7E82" w:rsidRPr="000D1564">
        <w:rPr>
          <w:rFonts w:ascii="Traditional Arabic" w:hAnsi="Traditional Arabic"/>
          <w:sz w:val="32"/>
          <w:szCs w:val="32"/>
          <w:rtl/>
          <w:lang w:bidi="ar-SY"/>
        </w:rPr>
        <w:t>عَنْ إِبْرَاهِيمَ ال</w:t>
      </w:r>
      <w:r w:rsidR="00DB01BF">
        <w:rPr>
          <w:rFonts w:ascii="Traditional Arabic" w:hAnsi="Traditional Arabic"/>
          <w:sz w:val="32"/>
          <w:szCs w:val="32"/>
          <w:rtl/>
          <w:lang w:bidi="ar-SY"/>
        </w:rPr>
        <w:t xml:space="preserve">تَّيْمِيِّ عَنْ أَبِيهِ قَالَ: </w:t>
      </w:r>
      <w:r w:rsidR="00DB01BF">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كُنَّا عِنْدَ حُذَيْفَةَ فَقَالَ رَجُلٌ: لَوْ أَدْرَكْتُ رَسُولَ الله</w:t>
      </w:r>
      <w:r w:rsidR="006F7E82" w:rsidRPr="000D1564">
        <w:rPr>
          <w:rFonts w:ascii="Traditional Arabic" w:hAnsi="Traditional Arabic"/>
          <w:sz w:val="32"/>
          <w:szCs w:val="32"/>
          <w:lang w:bidi="ar-SY"/>
        </w:rPr>
        <w:sym w:font="AGA Arabesque" w:char="F072"/>
      </w:r>
      <w:r w:rsidR="006F7E82" w:rsidRPr="000D1564">
        <w:rPr>
          <w:rFonts w:ascii="Traditional Arabic" w:hAnsi="Traditional Arabic"/>
          <w:sz w:val="32"/>
          <w:szCs w:val="32"/>
          <w:rtl/>
          <w:lang w:bidi="ar-SY"/>
        </w:rPr>
        <w:t xml:space="preserve"> قَاتَلْتُ مَعَهُ وَأَبْلَيْتُ</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فَقَالَ حُذَيْفَةُ: أَنْتَ كُنْتَ تَفْعَلُ ذَلِكَ؟ لَقَدْ رَأَيْتُنَا مَعَ رَسُولِ الله</w:t>
      </w:r>
      <w:r w:rsidR="006F7E82" w:rsidRPr="000D1564">
        <w:rPr>
          <w:rFonts w:ascii="Traditional Arabic" w:hAnsi="Traditional Arabic"/>
          <w:sz w:val="32"/>
          <w:szCs w:val="32"/>
          <w:lang w:bidi="ar-SY"/>
        </w:rPr>
        <w:sym w:font="AGA Arabesque" w:char="F072"/>
      </w:r>
      <w:r w:rsidR="006F7E82" w:rsidRPr="000D1564">
        <w:rPr>
          <w:rFonts w:ascii="Traditional Arabic" w:hAnsi="Traditional Arabic"/>
          <w:sz w:val="32"/>
          <w:szCs w:val="32"/>
          <w:rtl/>
          <w:lang w:bidi="ar-SY"/>
        </w:rPr>
        <w:t xml:space="preserve"> لَيْلَةَ الْأَحْزَابِ وَأَخَذَتْنَا رِيحٌ شَدِيدَةٌ وَقُرٌّ</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فَقَالَ رَسُولُ الله</w:t>
      </w:r>
      <w:r w:rsidR="006F7E82" w:rsidRPr="000D1564">
        <w:rPr>
          <w:rFonts w:ascii="Traditional Arabic" w:hAnsi="Traditional Arabic"/>
          <w:sz w:val="32"/>
          <w:szCs w:val="32"/>
          <w:lang w:bidi="ar-SY"/>
        </w:rPr>
        <w:sym w:font="AGA Arabesque" w:char="F072"/>
      </w:r>
      <w:r w:rsidR="006F7E82" w:rsidRPr="000D1564">
        <w:rPr>
          <w:rFonts w:ascii="Traditional Arabic" w:hAnsi="Traditional Arabic"/>
          <w:sz w:val="32"/>
          <w:szCs w:val="32"/>
          <w:rtl/>
          <w:lang w:bidi="ar-SY"/>
        </w:rPr>
        <w:t>: أَلَا رَجُلٌ يَأْتِينِي بِخَبَرِ الْقَوْمِ جَعَلَهُ اللهُ مَعِي يَوْمَ الْقِيَامَةِ</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فَسَكَتْنَا فَلَمْ يُجِبْهُ مِنَّا أَحَدٌ</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ثُمَّ قَالَ: أَلَا رَجُلٌ يَأْتِينَا بِخَبَرِ الْقَوْمِ جَعَلَهُ اللهُ مَعِي يَوْمَ الْقِيَامَةِ</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فَسَكَتْنَا فَلَمْ يُجِبْهُ مِنَّا أَحَدٌ</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ثُمَّ قَالَ: أَلَا رَجُلٌ يَأْتِينَا بِخَبَرِ الْقَوْمِ جَعَلَهُ اللهُ مَعِي يَوْمَ الْقِيَامَةِ</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فَسَكَتْنَا فَلَمْ يُجِبْهُ مِنَّا أَحَدٌ</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فَقَالَ: قُمْ يَا حُذَيْفَةُ</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فَأْتِنَا بِخَبَرِ الْقَوْمِ</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فَلَمْ أَجِدْ بُدًّا إِذْ دَعَانِي بِاسْمِي أَنْ أَقُومَ</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قَالَ: اذْهَبْ فَأْتِنِي بِخَبَرِ الْقَوْمِ</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وَلَا تَذْعَرْهُمْ عَلَيَّ</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فَلَمَّا وَلَّيْتُ مِنْ عِنْدِهِ جَعَلْتُ كَأَنَّمَا أَمْشِي فِي حَمَّامٍ حَتَّى أَتَيْتُهُمْ</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فَرَأَيْتُ أَبَا سُفْيَانَ يَصْلِي ظَهْرَهُ بِالنَّارِ</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فَوَضَعْتُ سَهْمًا فِي كَبِدِ الْقَوْسِ فَأَرَدْتُ أَنْ أَرْمِيَهُ فَذَكَرْتُ قَوْلَ رَسُولِ الله</w:t>
      </w:r>
      <w:r w:rsidR="006F7E82" w:rsidRPr="000D1564">
        <w:rPr>
          <w:rFonts w:ascii="Traditional Arabic" w:hAnsi="Traditional Arabic"/>
          <w:sz w:val="32"/>
          <w:szCs w:val="32"/>
          <w:lang w:bidi="ar-SY"/>
        </w:rPr>
        <w:sym w:font="AGA Arabesque" w:char="F072"/>
      </w:r>
      <w:r w:rsidR="006F7E82" w:rsidRPr="000D1564">
        <w:rPr>
          <w:rFonts w:ascii="Traditional Arabic" w:hAnsi="Traditional Arabic"/>
          <w:sz w:val="32"/>
          <w:szCs w:val="32"/>
          <w:rtl/>
          <w:lang w:bidi="ar-SY"/>
        </w:rPr>
        <w:t>: وَلَا تَذْعَرْهُمْ عَلَيَّ</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وَلَوْ رَمَيْتُهُ لَأَصَبْتُهُ</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فَرَجَعْتُ وَأَنَا أَمْشِي فِي مِثْلِ الْحَمَّامِ</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فَلَمَّا أَتَيْتُهُ فَأَخْبَرْتُهُ بِخَبَرِ الْقَوْمِ وَفَرَغْتُ قُرِرْتُ</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فَأَلْبَسَنِي رَسُولُ الله</w:t>
      </w:r>
      <w:r w:rsidR="006F7E82" w:rsidRPr="000D1564">
        <w:rPr>
          <w:rFonts w:ascii="Traditional Arabic" w:hAnsi="Traditional Arabic"/>
          <w:sz w:val="32"/>
          <w:szCs w:val="32"/>
          <w:lang w:bidi="ar-SY"/>
        </w:rPr>
        <w:sym w:font="AGA Arabesque" w:char="F072"/>
      </w:r>
      <w:r w:rsidR="006F7E82" w:rsidRPr="000D1564">
        <w:rPr>
          <w:rFonts w:ascii="Traditional Arabic" w:hAnsi="Traditional Arabic"/>
          <w:sz w:val="32"/>
          <w:szCs w:val="32"/>
          <w:rtl/>
          <w:lang w:bidi="ar-SY"/>
        </w:rPr>
        <w:t xml:space="preserve"> مِنْ فَضْلِ عَبَاءَةٍ كَانَتْ عَلَيْهِ يُصَلِّي فِيهَا</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فَلَمْ أَزَلْ نَائِمًا حَتَّى أَصْبَحْتُ</w:t>
      </w:r>
      <w:r w:rsidR="00ED6281">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فَلَمَّا أَصْب</w:t>
      </w:r>
      <w:r w:rsidR="00DB01BF">
        <w:rPr>
          <w:rFonts w:ascii="Traditional Arabic" w:hAnsi="Traditional Arabic"/>
          <w:sz w:val="32"/>
          <w:szCs w:val="32"/>
          <w:rtl/>
          <w:lang w:bidi="ar-SY"/>
        </w:rPr>
        <w:t>َحْتُ قَالَ: قُمْ يَا نَوْمَانُ</w:t>
      </w:r>
      <w:r w:rsidR="00DB01BF">
        <w:rPr>
          <w:rFonts w:ascii="Traditional Arabic" w:hAnsi="Traditional Arabic" w:hint="cs"/>
          <w:sz w:val="32"/>
          <w:szCs w:val="32"/>
          <w:rtl/>
          <w:lang w:bidi="ar-SY"/>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35"/>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p>
    <w:p w:rsidR="00E719E3" w:rsidRDefault="00E719E3" w:rsidP="00613BAB">
      <w:pPr>
        <w:spacing w:line="240" w:lineRule="atLeast"/>
        <w:jc w:val="both"/>
        <w:rPr>
          <w:rFonts w:ascii="Traditional Arabic" w:hAnsi="Traditional Arabic"/>
          <w:sz w:val="32"/>
          <w:szCs w:val="32"/>
          <w:rtl/>
          <w:lang w:bidi="ar-SY"/>
        </w:rPr>
      </w:pPr>
      <w:r w:rsidRPr="00AA7F30">
        <w:rPr>
          <w:rFonts w:ascii="Traditional Arabic" w:hAnsi="Traditional Arabic" w:hint="cs"/>
          <w:b/>
          <w:bCs/>
          <w:sz w:val="32"/>
          <w:szCs w:val="32"/>
          <w:rtl/>
        </w:rPr>
        <w:t>المطلب الثاني:</w:t>
      </w:r>
      <w:r w:rsidR="00460108" w:rsidRPr="00AA7F30">
        <w:rPr>
          <w:rFonts w:ascii="Traditional Arabic" w:hAnsi="Traditional Arabic"/>
          <w:b/>
          <w:bCs/>
          <w:sz w:val="32"/>
          <w:szCs w:val="32"/>
          <w:rtl/>
          <w:lang w:bidi="ar-SY"/>
        </w:rPr>
        <w:t xml:space="preserve"> </w:t>
      </w:r>
      <w:r w:rsidR="00AA7F30" w:rsidRPr="00AA7F30">
        <w:rPr>
          <w:rFonts w:ascii="Traditional Arabic" w:hAnsi="Traditional Arabic" w:hint="cs"/>
          <w:b/>
          <w:bCs/>
          <w:sz w:val="32"/>
          <w:szCs w:val="32"/>
          <w:rtl/>
          <w:lang w:bidi="ar-SY"/>
        </w:rPr>
        <w:t>اليقين بوعد الله</w:t>
      </w:r>
      <w:r w:rsidR="00ED6281">
        <w:rPr>
          <w:rFonts w:ascii="Traditional Arabic" w:hAnsi="Traditional Arabic" w:hint="cs"/>
          <w:b/>
          <w:bCs/>
          <w:sz w:val="32"/>
          <w:szCs w:val="32"/>
          <w:rtl/>
          <w:lang w:bidi="ar-SY"/>
        </w:rPr>
        <w:t>،</w:t>
      </w:r>
      <w:r w:rsidR="00AA7F30" w:rsidRPr="00AA7F30">
        <w:rPr>
          <w:rFonts w:ascii="Traditional Arabic" w:hAnsi="Traditional Arabic" w:hint="cs"/>
          <w:b/>
          <w:bCs/>
          <w:sz w:val="32"/>
          <w:szCs w:val="32"/>
          <w:rtl/>
          <w:lang w:bidi="ar-SY"/>
        </w:rPr>
        <w:t xml:space="preserve"> </w:t>
      </w:r>
      <w:r w:rsidR="00AA7F30">
        <w:rPr>
          <w:rFonts w:ascii="Traditional Arabic" w:hAnsi="Traditional Arabic" w:hint="cs"/>
          <w:b/>
          <w:bCs/>
          <w:sz w:val="32"/>
          <w:szCs w:val="32"/>
          <w:rtl/>
          <w:lang w:bidi="ar-SY"/>
        </w:rPr>
        <w:t xml:space="preserve">والصدق في المواقف </w:t>
      </w:r>
      <w:r w:rsidR="00AA7F30" w:rsidRPr="00AA7F30">
        <w:rPr>
          <w:rFonts w:ascii="Traditional Arabic" w:hAnsi="Traditional Arabic" w:hint="cs"/>
          <w:b/>
          <w:bCs/>
          <w:sz w:val="32"/>
          <w:szCs w:val="32"/>
          <w:rtl/>
          <w:lang w:bidi="ar-SY"/>
        </w:rPr>
        <w:t>من سنن المؤمنين</w:t>
      </w:r>
      <w:r w:rsidR="00AA7F30">
        <w:rPr>
          <w:rFonts w:ascii="Traditional Arabic" w:hAnsi="Traditional Arabic" w:hint="cs"/>
          <w:sz w:val="32"/>
          <w:szCs w:val="32"/>
          <w:rtl/>
          <w:lang w:bidi="ar-SY"/>
        </w:rPr>
        <w:t>:</w:t>
      </w:r>
    </w:p>
    <w:p w:rsidR="006F7E82" w:rsidRDefault="00AA7F30" w:rsidP="00613BAB">
      <w:pPr>
        <w:spacing w:line="240" w:lineRule="atLeast"/>
        <w:ind w:firstLine="567"/>
        <w:jc w:val="both"/>
        <w:rPr>
          <w:rFonts w:ascii="Traditional Arabic" w:hAnsi="Traditional Arabic"/>
          <w:sz w:val="32"/>
          <w:szCs w:val="32"/>
          <w:rtl/>
          <w:lang w:bidi="ar-SY"/>
        </w:rPr>
      </w:pPr>
      <w:r>
        <w:rPr>
          <w:rFonts w:ascii="Traditional Arabic" w:hAnsi="Traditional Arabic" w:hint="cs"/>
          <w:sz w:val="32"/>
          <w:szCs w:val="32"/>
          <w:rtl/>
          <w:lang w:bidi="ar-SY"/>
        </w:rPr>
        <w:t>لا يشك المؤمنون</w:t>
      </w:r>
      <w:r w:rsidR="00460108" w:rsidRPr="000D1564">
        <w:rPr>
          <w:rFonts w:ascii="Traditional Arabic" w:hAnsi="Traditional Arabic"/>
          <w:sz w:val="32"/>
          <w:szCs w:val="32"/>
          <w:rtl/>
          <w:lang w:bidi="ar-SY"/>
        </w:rPr>
        <w:t xml:space="preserve"> </w:t>
      </w:r>
      <w:r w:rsidR="004C6C51" w:rsidRPr="000D1564">
        <w:rPr>
          <w:rFonts w:ascii="Traditional Arabic" w:hAnsi="Traditional Arabic"/>
          <w:sz w:val="32"/>
          <w:szCs w:val="32"/>
          <w:rtl/>
          <w:lang w:bidi="ar-SY"/>
        </w:rPr>
        <w:t>بوعد الله</w:t>
      </w:r>
      <w:r w:rsidR="00473068">
        <w:rPr>
          <w:rFonts w:ascii="Traditional Arabic" w:hAnsi="Traditional Arabic" w:hint="cs"/>
          <w:sz w:val="32"/>
          <w:szCs w:val="32"/>
          <w:rtl/>
          <w:lang w:bidi="ar-SY"/>
        </w:rPr>
        <w:t xml:space="preserve"> في النصر وغيره؛</w:t>
      </w:r>
      <w:r>
        <w:rPr>
          <w:rFonts w:ascii="Traditional Arabic" w:hAnsi="Traditional Arabic"/>
          <w:sz w:val="32"/>
          <w:szCs w:val="32"/>
          <w:rtl/>
          <w:lang w:bidi="ar-SY"/>
        </w:rPr>
        <w:t xml:space="preserve"> </w:t>
      </w:r>
      <w:r>
        <w:rPr>
          <w:rFonts w:ascii="Traditional Arabic" w:hAnsi="Traditional Arabic" w:hint="cs"/>
          <w:sz w:val="32"/>
          <w:szCs w:val="32"/>
          <w:rtl/>
          <w:lang w:bidi="ar-SY"/>
        </w:rPr>
        <w:t xml:space="preserve">ولهذا تراهم </w:t>
      </w:r>
      <w:r w:rsidR="00460108" w:rsidRPr="000D1564">
        <w:rPr>
          <w:rFonts w:ascii="Traditional Arabic" w:hAnsi="Traditional Arabic"/>
          <w:sz w:val="32"/>
          <w:szCs w:val="32"/>
          <w:rtl/>
          <w:lang w:bidi="ar-SY"/>
        </w:rPr>
        <w:t>ص</w:t>
      </w:r>
      <w:r>
        <w:rPr>
          <w:rFonts w:ascii="Traditional Arabic" w:hAnsi="Traditional Arabic" w:hint="cs"/>
          <w:sz w:val="32"/>
          <w:szCs w:val="32"/>
          <w:rtl/>
          <w:lang w:bidi="ar-SY"/>
        </w:rPr>
        <w:t>ا</w:t>
      </w:r>
      <w:r w:rsidR="00460108" w:rsidRPr="000D1564">
        <w:rPr>
          <w:rFonts w:ascii="Traditional Arabic" w:hAnsi="Traditional Arabic"/>
          <w:sz w:val="32"/>
          <w:szCs w:val="32"/>
          <w:rtl/>
          <w:lang w:bidi="ar-SY"/>
        </w:rPr>
        <w:t>دق</w:t>
      </w:r>
      <w:r>
        <w:rPr>
          <w:rFonts w:ascii="Traditional Arabic" w:hAnsi="Traditional Arabic" w:hint="cs"/>
          <w:sz w:val="32"/>
          <w:szCs w:val="32"/>
          <w:rtl/>
          <w:lang w:bidi="ar-SY"/>
        </w:rPr>
        <w:t>ين</w:t>
      </w:r>
      <w:r w:rsidR="004C6C51" w:rsidRPr="000D1564">
        <w:rPr>
          <w:rFonts w:ascii="Traditional Arabic" w:hAnsi="Traditional Arabic"/>
          <w:sz w:val="32"/>
          <w:szCs w:val="32"/>
          <w:rtl/>
          <w:lang w:bidi="ar-SY"/>
        </w:rPr>
        <w:t xml:space="preserve"> في</w:t>
      </w:r>
      <w:r>
        <w:rPr>
          <w:rFonts w:ascii="Traditional Arabic" w:hAnsi="Traditional Arabic" w:hint="cs"/>
          <w:sz w:val="32"/>
          <w:szCs w:val="32"/>
          <w:rtl/>
          <w:lang w:bidi="ar-SY"/>
        </w:rPr>
        <w:t xml:space="preserve"> المواقف وفيما</w:t>
      </w:r>
      <w:r w:rsidR="004C6C51" w:rsidRPr="000D1564">
        <w:rPr>
          <w:rFonts w:ascii="Traditional Arabic" w:hAnsi="Traditional Arabic"/>
          <w:sz w:val="32"/>
          <w:szCs w:val="32"/>
          <w:rtl/>
          <w:lang w:bidi="ar-SY"/>
        </w:rPr>
        <w:t xml:space="preserve"> عاهدوا الله عليه</w:t>
      </w:r>
      <w:r w:rsidR="00460108" w:rsidRPr="000D1564">
        <w:rPr>
          <w:rFonts w:ascii="Traditional Arabic" w:hAnsi="Traditional Arabic"/>
          <w:sz w:val="32"/>
          <w:szCs w:val="32"/>
          <w:rtl/>
          <w:lang w:bidi="ar-SY"/>
        </w:rPr>
        <w:t xml:space="preserve">، </w:t>
      </w:r>
      <w:r w:rsidR="007367BA" w:rsidRPr="000D1564">
        <w:rPr>
          <w:rFonts w:ascii="Traditional Arabic" w:hAnsi="Traditional Arabic"/>
          <w:sz w:val="32"/>
          <w:szCs w:val="32"/>
          <w:rtl/>
          <w:lang w:bidi="ar-SY"/>
        </w:rPr>
        <w:t>ق</w:t>
      </w:r>
      <w:r w:rsidR="00460108" w:rsidRPr="000D1564">
        <w:rPr>
          <w:rFonts w:ascii="Traditional Arabic" w:hAnsi="Traditional Arabic"/>
          <w:sz w:val="32"/>
          <w:szCs w:val="32"/>
          <w:rtl/>
          <w:lang w:bidi="ar-SY"/>
        </w:rPr>
        <w:t>ال</w:t>
      </w:r>
      <w:r w:rsidR="006F7E82" w:rsidRPr="000D1564">
        <w:rPr>
          <w:rFonts w:ascii="Traditional Arabic" w:hAnsi="Traditional Arabic"/>
          <w:sz w:val="32"/>
          <w:szCs w:val="32"/>
          <w:rtl/>
          <w:lang w:bidi="ar-SY"/>
        </w:rPr>
        <w:t xml:space="preserve"> تعالى:</w:t>
      </w:r>
      <w:r w:rsidR="00442AA6" w:rsidRPr="000D1564">
        <w:rPr>
          <w:rFonts w:ascii="Traditional Arabic" w:hAnsi="Traditional Arabic"/>
          <w:sz w:val="32"/>
          <w:szCs w:val="32"/>
          <w:rtl/>
        </w:rPr>
        <w:t xml:space="preserve"> </w:t>
      </w:r>
      <w:r w:rsidR="004831C1" w:rsidRPr="007216E5">
        <w:rPr>
          <w:rFonts w:ascii="QCF_BSML" w:hAnsi="QCF_BSML" w:cs="QCF_BSML"/>
          <w:rtl/>
        </w:rPr>
        <w:t>(</w:t>
      </w:r>
      <w:r w:rsidR="00442AA6" w:rsidRPr="000D1564">
        <w:rPr>
          <w:rFonts w:ascii="Traditional Arabic" w:hAnsi="Traditional Arabic"/>
          <w:sz w:val="32"/>
          <w:szCs w:val="32"/>
          <w:rtl/>
        </w:rPr>
        <w:t>وَلَمَّا رَأَى الْمُؤْمِنُونَ الْأَحْزَابَ قَالُوا هَذَا مَا وَعَدَنَا اللَّهُ وَرَسُولُهُ وَصَدَقَ اللَّهُ وَرَسُولُهُ وَمَا زَادَهُم</w:t>
      </w:r>
      <w:r w:rsidR="00613BAB">
        <w:rPr>
          <w:rFonts w:ascii="Traditional Arabic" w:hAnsi="Traditional Arabic"/>
          <w:sz w:val="32"/>
          <w:szCs w:val="32"/>
          <w:rtl/>
        </w:rPr>
        <w:t>ْ إِلَّا إِيمَانًا وَتَسْلِيمًا</w:t>
      </w:r>
      <w:r w:rsidR="00442AA6" w:rsidRPr="000D1564">
        <w:rPr>
          <w:rFonts w:ascii="Traditional Arabic" w:hAnsi="Traditional Arabic"/>
          <w:sz w:val="32"/>
          <w:szCs w:val="32"/>
          <w:rtl/>
        </w:rPr>
        <w:t xml:space="preserve"> مِنَ الْمُؤْمِنِينَ رِجَالٌ صَدَقُوا مَا عَاهَدُوا اللَّهَ عَلَيْهِ فَمِنْهُمْ مَنْ قَضَى نَحْبَهُ وَمِنْهُمْ مَنْ يَنْتَ</w:t>
      </w:r>
      <w:r w:rsidR="00613BAB">
        <w:rPr>
          <w:rFonts w:ascii="Traditional Arabic" w:hAnsi="Traditional Arabic"/>
          <w:sz w:val="32"/>
          <w:szCs w:val="32"/>
          <w:rtl/>
        </w:rPr>
        <w:t>ظِرُ وَمَا بَدَّلُوا تَبْدِيلًا</w:t>
      </w:r>
      <w:r w:rsidR="00442AA6" w:rsidRPr="000D1564">
        <w:rPr>
          <w:rFonts w:ascii="Traditional Arabic" w:hAnsi="Traditional Arabic"/>
          <w:sz w:val="32"/>
          <w:szCs w:val="32"/>
          <w:rtl/>
        </w:rPr>
        <w:t xml:space="preserve"> لِيَجْزِيَ اللَّهُ الصَّادِقِينَ بِصِدْقِهِمْ وَيُعَذِّبَ الْمُنَافِقِينَ إِنْ شَاءَ أَوْ يَتُوبَ عَلَيْهِمْ إِنَّ اللَّهَ كَانَ غَفُورًا رَحِيمًا</w:t>
      </w:r>
      <w:r w:rsidR="004831C1" w:rsidRPr="007216E5">
        <w:rPr>
          <w:rFonts w:ascii="QCF_BSML" w:hAnsi="QCF_BSML" w:cs="QCF_BSML"/>
          <w:rtl/>
        </w:rPr>
        <w:t>)</w:t>
      </w:r>
      <w:r w:rsidR="00C15A4A">
        <w:rPr>
          <w:rFonts w:ascii="Traditional Arabic" w:hAnsi="Traditional Arabic" w:hint="cs"/>
          <w:sz w:val="32"/>
          <w:szCs w:val="32"/>
          <w:rtl/>
        </w:rPr>
        <w:t>[</w:t>
      </w:r>
      <w:r w:rsidR="00442AA6" w:rsidRPr="000D1564">
        <w:rPr>
          <w:rFonts w:ascii="Traditional Arabic" w:hAnsi="Traditional Arabic"/>
          <w:sz w:val="32"/>
          <w:szCs w:val="32"/>
          <w:rtl/>
        </w:rPr>
        <w:t>سورة الأحزاب</w:t>
      </w:r>
      <w:r w:rsidR="00C15A4A">
        <w:rPr>
          <w:rFonts w:ascii="Traditional Arabic" w:hAnsi="Traditional Arabic" w:hint="cs"/>
          <w:sz w:val="32"/>
          <w:szCs w:val="32"/>
          <w:rtl/>
        </w:rPr>
        <w:t>:</w:t>
      </w:r>
      <w:r w:rsidR="00442AA6" w:rsidRPr="000D1564">
        <w:rPr>
          <w:rFonts w:ascii="Traditional Arabic" w:hAnsi="Traditional Arabic"/>
          <w:sz w:val="32"/>
          <w:szCs w:val="32"/>
          <w:rtl/>
        </w:rPr>
        <w:t xml:space="preserve"> 22ـ 24</w:t>
      </w:r>
      <w:r w:rsidR="00C15A4A">
        <w:rPr>
          <w:rFonts w:ascii="Traditional Arabic" w:hAnsi="Traditional Arabic" w:hint="cs"/>
          <w:sz w:val="32"/>
          <w:szCs w:val="32"/>
          <w:rtl/>
        </w:rPr>
        <w:t>]</w:t>
      </w:r>
      <w:r w:rsidR="00442AA6" w:rsidRPr="000D1564">
        <w:rPr>
          <w:rFonts w:ascii="Traditional Arabic" w:hAnsi="Traditional Arabic"/>
          <w:sz w:val="32"/>
          <w:szCs w:val="32"/>
          <w:rtl/>
        </w:rPr>
        <w:t>.</w:t>
      </w:r>
      <w:r w:rsidR="007367BA" w:rsidRPr="000D1564">
        <w:rPr>
          <w:rFonts w:ascii="Traditional Arabic" w:hAnsi="Traditional Arabic"/>
          <w:color w:val="000000"/>
          <w:sz w:val="32"/>
          <w:szCs w:val="32"/>
          <w:rtl/>
        </w:rPr>
        <w:t xml:space="preserve"> </w:t>
      </w:r>
      <w:r w:rsidR="005A1933" w:rsidRPr="000D1564">
        <w:rPr>
          <w:rFonts w:ascii="Traditional Arabic" w:hAnsi="Traditional Arabic"/>
          <w:sz w:val="32"/>
          <w:szCs w:val="32"/>
          <w:rtl/>
        </w:rPr>
        <w:t>ل</w:t>
      </w:r>
      <w:r w:rsidR="006F7E82" w:rsidRPr="000D1564">
        <w:rPr>
          <w:rFonts w:ascii="Traditional Arabic" w:hAnsi="Traditional Arabic"/>
          <w:sz w:val="32"/>
          <w:szCs w:val="32"/>
          <w:rtl/>
        </w:rPr>
        <w:t>قد صدق رجال من المؤمنين ما عاهدوا عليه الله، ليس يوم الأحزاب فحسب؛ بل صدقوا في</w:t>
      </w:r>
      <w:r w:rsidR="00D56BBC" w:rsidRPr="000D1564">
        <w:rPr>
          <w:rFonts w:ascii="Traditional Arabic" w:hAnsi="Traditional Arabic"/>
          <w:sz w:val="32"/>
          <w:szCs w:val="32"/>
          <w:rtl/>
        </w:rPr>
        <w:t xml:space="preserve"> الإيمان والاتباع</w:t>
      </w:r>
      <w:r w:rsidR="00ED6281">
        <w:rPr>
          <w:rFonts w:ascii="Traditional Arabic" w:hAnsi="Traditional Arabic" w:hint="cs"/>
          <w:sz w:val="32"/>
          <w:szCs w:val="32"/>
          <w:rtl/>
        </w:rPr>
        <w:t>،</w:t>
      </w:r>
      <w:r w:rsidR="00D56BBC" w:rsidRPr="000D1564">
        <w:rPr>
          <w:rFonts w:ascii="Traditional Arabic" w:hAnsi="Traditional Arabic"/>
          <w:sz w:val="32"/>
          <w:szCs w:val="32"/>
          <w:rtl/>
        </w:rPr>
        <w:t xml:space="preserve"> وفي</w:t>
      </w:r>
      <w:r w:rsidR="006F7E82" w:rsidRPr="000D1564">
        <w:rPr>
          <w:rFonts w:ascii="Traditional Arabic" w:hAnsi="Traditional Arabic"/>
          <w:sz w:val="32"/>
          <w:szCs w:val="32"/>
          <w:rtl/>
        </w:rPr>
        <w:t xml:space="preserve"> المهمات والمدلهمات! فأما يوم الأحزاب </w:t>
      </w:r>
      <w:r w:rsidR="008F2BF5" w:rsidRPr="000D1564">
        <w:rPr>
          <w:rFonts w:ascii="Traditional Arabic" w:hAnsi="Traditional Arabic"/>
          <w:sz w:val="32"/>
          <w:szCs w:val="32"/>
          <w:rtl/>
        </w:rPr>
        <w:t>فقد عبَّروا عن موقفهم بقولهم</w:t>
      </w:r>
      <w:r w:rsidR="006F7E82" w:rsidRPr="000D1564">
        <w:rPr>
          <w:rFonts w:ascii="Traditional Arabic" w:hAnsi="Traditional Arabic"/>
          <w:sz w:val="32"/>
          <w:szCs w:val="32"/>
          <w:rtl/>
        </w:rPr>
        <w:t>: "</w:t>
      </w:r>
      <w:r w:rsidR="00442AA6" w:rsidRPr="000D1564">
        <w:rPr>
          <w:rFonts w:ascii="Traditional Arabic" w:hAnsi="Traditional Arabic"/>
          <w:sz w:val="32"/>
          <w:szCs w:val="32"/>
          <w:rtl/>
        </w:rPr>
        <w:t>هَذَا مَا وَعَدَنَا اللَّهُ وَرَسُولُهُ وَصَدَقَ اللَّهُ وَرَسُولُهُ وَمَا زَادَهُمْ إِلَّا إِيمَانًا وَتَسْلِيمًا</w:t>
      </w:r>
      <w:r w:rsidR="006F7E82" w:rsidRPr="000D1564">
        <w:rPr>
          <w:rFonts w:ascii="Traditional Arabic" w:hAnsi="Traditional Arabic"/>
          <w:sz w:val="32"/>
          <w:szCs w:val="32"/>
          <w:rtl/>
        </w:rPr>
        <w:t>". فالزلزال الشديد الذي أصابهم يوم الأحزاب زادهم إيمان</w:t>
      </w:r>
      <w:r w:rsidR="00B14510">
        <w:rPr>
          <w:rFonts w:ascii="Traditional Arabic" w:hAnsi="Traditional Arabic"/>
          <w:sz w:val="32"/>
          <w:szCs w:val="32"/>
          <w:rtl/>
        </w:rPr>
        <w:t>ًا</w:t>
      </w:r>
      <w:r w:rsidR="006F7E82" w:rsidRPr="000D1564">
        <w:rPr>
          <w:rFonts w:ascii="Traditional Arabic" w:hAnsi="Traditional Arabic"/>
          <w:sz w:val="32"/>
          <w:szCs w:val="32"/>
          <w:rtl/>
        </w:rPr>
        <w:t xml:space="preserve"> وتسليم</w:t>
      </w:r>
      <w:r w:rsidR="00B14510">
        <w:rPr>
          <w:rFonts w:ascii="Traditional Arabic" w:hAnsi="Traditional Arabic"/>
          <w:sz w:val="32"/>
          <w:szCs w:val="32"/>
          <w:rtl/>
        </w:rPr>
        <w:t>ًا</w:t>
      </w:r>
      <w:r w:rsidR="006F7E82" w:rsidRPr="000D1564">
        <w:rPr>
          <w:rFonts w:ascii="Traditional Arabic" w:hAnsi="Traditional Arabic"/>
          <w:sz w:val="32"/>
          <w:szCs w:val="32"/>
          <w:rtl/>
        </w:rPr>
        <w:t>؛ لأنهم علموا مَثَلَ الذين من قبلهم حين زلزلوا فثبتوا فنصرهم الله تعالى:</w:t>
      </w:r>
      <w:r w:rsidR="00442AA6" w:rsidRPr="000D1564">
        <w:rPr>
          <w:rFonts w:ascii="Traditional Arabic" w:hAnsi="Traditional Arabic"/>
          <w:sz w:val="32"/>
          <w:szCs w:val="32"/>
          <w:rtl/>
        </w:rPr>
        <w:t xml:space="preserve"> </w:t>
      </w:r>
      <w:r w:rsidR="004831C1" w:rsidRPr="007216E5">
        <w:rPr>
          <w:rFonts w:ascii="QCF_BSML" w:hAnsi="QCF_BSML" w:cs="QCF_BSML"/>
          <w:rtl/>
        </w:rPr>
        <w:t>(</w:t>
      </w:r>
      <w:r w:rsidR="00442AA6" w:rsidRPr="000D1564">
        <w:rPr>
          <w:rFonts w:ascii="Traditional Arabic" w:hAnsi="Traditional Arabic"/>
          <w:sz w:val="32"/>
          <w:szCs w:val="32"/>
          <w:rtl/>
        </w:rPr>
        <w:t xml:space="preserve">أَمْ حَسِبْتُمْ أَنْ تَدْخُلُوا الْجَنَّةَ وَلَمَّا يَأْتِكُمْ مَثَلُ الَّذِينَ خَلَوْا مِنْ قَبْلِكُمْ مَسَّتْهُمُ الْبَأْسَاءُ وَالضَّرَّاءُ وَزُلْزِلُوا حَتَّى يَقُولَ الرَّسُولُ وَالَّذِينَ آمَنُوا مَعَهُ مَتَى نَصْرُ اللَّهِ أَلَا إِنَّ نَصْرَ اللَّهِ </w:t>
      </w:r>
      <w:proofErr w:type="gramStart"/>
      <w:r w:rsidR="00442AA6" w:rsidRPr="000D1564">
        <w:rPr>
          <w:rFonts w:ascii="Traditional Arabic" w:hAnsi="Traditional Arabic"/>
          <w:sz w:val="32"/>
          <w:szCs w:val="32"/>
          <w:rtl/>
        </w:rPr>
        <w:t>قَرِيبٌ</w:t>
      </w:r>
      <w:r w:rsidR="004831C1" w:rsidRPr="007216E5">
        <w:rPr>
          <w:rFonts w:ascii="QCF_BSML" w:hAnsi="QCF_BSML" w:cs="QCF_BSML"/>
          <w:rtl/>
        </w:rPr>
        <w:t>)</w:t>
      </w:r>
      <w:r w:rsidR="00C15A4A">
        <w:rPr>
          <w:rFonts w:ascii="Traditional Arabic" w:hAnsi="Traditional Arabic" w:hint="cs"/>
          <w:sz w:val="32"/>
          <w:szCs w:val="32"/>
          <w:rtl/>
        </w:rPr>
        <w:t>[</w:t>
      </w:r>
      <w:proofErr w:type="gramEnd"/>
      <w:r w:rsidR="00442AA6" w:rsidRPr="000D1564">
        <w:rPr>
          <w:rFonts w:ascii="Traditional Arabic" w:hAnsi="Traditional Arabic"/>
          <w:sz w:val="32"/>
          <w:szCs w:val="32"/>
          <w:rtl/>
        </w:rPr>
        <w:t>سورة البقرة</w:t>
      </w:r>
      <w:r w:rsidR="00C15A4A">
        <w:rPr>
          <w:rFonts w:ascii="Traditional Arabic" w:hAnsi="Traditional Arabic" w:hint="cs"/>
          <w:sz w:val="32"/>
          <w:szCs w:val="32"/>
          <w:rtl/>
        </w:rPr>
        <w:t>:</w:t>
      </w:r>
      <w:r w:rsidR="00442AA6" w:rsidRPr="000D1564">
        <w:rPr>
          <w:rFonts w:ascii="Traditional Arabic" w:hAnsi="Traditional Arabic"/>
          <w:sz w:val="32"/>
          <w:szCs w:val="32"/>
          <w:rtl/>
        </w:rPr>
        <w:t xml:space="preserve"> 214</w:t>
      </w:r>
      <w:r w:rsidR="00C15A4A">
        <w:rPr>
          <w:rFonts w:ascii="Traditional Arabic" w:hAnsi="Traditional Arabic" w:hint="cs"/>
          <w:sz w:val="32"/>
          <w:szCs w:val="32"/>
          <w:rtl/>
        </w:rPr>
        <w:t>]</w:t>
      </w:r>
      <w:r w:rsidR="00442AA6" w:rsidRPr="000D1564">
        <w:rPr>
          <w:rFonts w:ascii="Traditional Arabic" w:hAnsi="Traditional Arabic"/>
          <w:sz w:val="32"/>
          <w:szCs w:val="32"/>
          <w:rtl/>
        </w:rPr>
        <w:t xml:space="preserve">. </w:t>
      </w:r>
      <w:r w:rsidR="007367BA" w:rsidRPr="000D1564">
        <w:rPr>
          <w:rFonts w:ascii="Traditional Arabic" w:hAnsi="Traditional Arabic"/>
          <w:sz w:val="32"/>
          <w:szCs w:val="32"/>
          <w:rtl/>
        </w:rPr>
        <w:t xml:space="preserve">وكذلك ثبت المؤمنون يوم الأحزاب. </w:t>
      </w:r>
      <w:r w:rsidR="006F7E82" w:rsidRPr="000D1564">
        <w:rPr>
          <w:rFonts w:ascii="Traditional Arabic" w:hAnsi="Traditional Arabic"/>
          <w:sz w:val="32"/>
          <w:szCs w:val="32"/>
          <w:rtl/>
        </w:rPr>
        <w:t>عن أَنَسٍ بْنِ مَالِكٍ</w:t>
      </w:r>
      <w:r w:rsidR="006F7E82" w:rsidRPr="000D1564">
        <w:rPr>
          <w:rFonts w:ascii="Traditional Arabic" w:hAnsi="Traditional Arabic"/>
          <w:sz w:val="32"/>
          <w:szCs w:val="32"/>
        </w:rPr>
        <w:sym w:font="AGA Arabesque" w:char="F074"/>
      </w:r>
      <w:r w:rsidR="00DB01BF">
        <w:rPr>
          <w:rFonts w:ascii="Traditional Arabic" w:hAnsi="Traditional Arabic"/>
          <w:sz w:val="32"/>
          <w:szCs w:val="32"/>
          <w:rtl/>
        </w:rPr>
        <w:t xml:space="preserve"> قَالَ: </w:t>
      </w:r>
      <w:r w:rsidR="00DB01BF">
        <w:rPr>
          <w:rFonts w:ascii="Traditional Arabic" w:hAnsi="Traditional Arabic" w:hint="cs"/>
          <w:sz w:val="32"/>
          <w:szCs w:val="32"/>
          <w:rtl/>
        </w:rPr>
        <w:t>"</w:t>
      </w:r>
      <w:r w:rsidR="006F7E82" w:rsidRPr="000D1564">
        <w:rPr>
          <w:rFonts w:ascii="Traditional Arabic" w:hAnsi="Traditional Arabic"/>
          <w:sz w:val="32"/>
          <w:szCs w:val="32"/>
          <w:rtl/>
        </w:rPr>
        <w:t xml:space="preserve">كَانَتِ الأَنْصَارُ يَوْمَ الخَنْدَقِ تَقُولُ: نَحْنُ الَّذِينَ بَايَعُوا مُحَمَّدَا عَلَى الجِهَادِ مَا حَيِينَا أَبَدَا فَأَجَابَهُمْ: اللَّهُمَّ لاَ عَيْشَ إِلَّا عَيْشُ </w:t>
      </w:r>
      <w:proofErr w:type="spellStart"/>
      <w:r w:rsidR="006F7E82" w:rsidRPr="000D1564">
        <w:rPr>
          <w:rFonts w:ascii="Traditional Arabic" w:hAnsi="Traditional Arabic"/>
          <w:sz w:val="32"/>
          <w:szCs w:val="32"/>
          <w:rtl/>
        </w:rPr>
        <w:t>الآخِرَهْ</w:t>
      </w:r>
      <w:proofErr w:type="spellEnd"/>
      <w:r w:rsidR="006F7E82" w:rsidRPr="000D1564">
        <w:rPr>
          <w:rFonts w:ascii="Traditional Arabic" w:hAnsi="Traditional Arabic"/>
          <w:sz w:val="32"/>
          <w:szCs w:val="32"/>
          <w:rtl/>
        </w:rPr>
        <w:t xml:space="preserve"> فَأَكْر</w:t>
      </w:r>
      <w:r w:rsidR="00DB01BF">
        <w:rPr>
          <w:rFonts w:ascii="Traditional Arabic" w:hAnsi="Traditional Arabic"/>
          <w:sz w:val="32"/>
          <w:szCs w:val="32"/>
          <w:rtl/>
        </w:rPr>
        <w:t xml:space="preserve">ِمِ الأَنْصَارَ </w:t>
      </w:r>
      <w:proofErr w:type="spellStart"/>
      <w:r w:rsidR="00DB01BF">
        <w:rPr>
          <w:rFonts w:ascii="Traditional Arabic" w:hAnsi="Traditional Arabic"/>
          <w:sz w:val="32"/>
          <w:szCs w:val="32"/>
          <w:rtl/>
        </w:rPr>
        <w:t>وَالمُهَاجِرَهْ</w:t>
      </w:r>
      <w:proofErr w:type="spellEnd"/>
      <w:r w:rsidR="00DB01BF">
        <w:rPr>
          <w:rFonts w:ascii="Traditional Arabic" w:hAnsi="Traditional Arabic" w:hint="cs"/>
          <w:sz w:val="32"/>
          <w:szCs w:val="32"/>
          <w:rtl/>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36"/>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p>
    <w:p w:rsidR="007D517D" w:rsidRPr="00634DFB" w:rsidRDefault="00CA4BF4" w:rsidP="00613BAB">
      <w:pPr>
        <w:spacing w:line="240" w:lineRule="atLeast"/>
        <w:jc w:val="both"/>
        <w:rPr>
          <w:rFonts w:ascii="Traditional Arabic" w:hAnsi="Traditional Arabic"/>
          <w:sz w:val="32"/>
          <w:szCs w:val="32"/>
          <w:rtl/>
        </w:rPr>
      </w:pPr>
      <w:r w:rsidRPr="00CA4BF4">
        <w:rPr>
          <w:rFonts w:ascii="Traditional Arabic" w:hAnsi="Traditional Arabic" w:hint="cs"/>
          <w:b/>
          <w:bCs/>
          <w:sz w:val="32"/>
          <w:szCs w:val="32"/>
          <w:rtl/>
          <w:lang w:bidi="ar-SY"/>
        </w:rPr>
        <w:t xml:space="preserve">المطلب </w:t>
      </w:r>
      <w:r w:rsidR="00634DFB">
        <w:rPr>
          <w:rFonts w:ascii="Traditional Arabic" w:hAnsi="Traditional Arabic" w:hint="cs"/>
          <w:b/>
          <w:bCs/>
          <w:sz w:val="32"/>
          <w:szCs w:val="32"/>
          <w:rtl/>
          <w:lang w:bidi="ar-SY"/>
        </w:rPr>
        <w:t>الثالث: المؤمنون</w:t>
      </w:r>
      <w:r w:rsidR="00634DFB" w:rsidRPr="00634DFB">
        <w:rPr>
          <w:rFonts w:ascii="Traditional Arabic" w:hAnsi="Traditional Arabic" w:hint="cs"/>
          <w:b/>
          <w:bCs/>
          <w:sz w:val="32"/>
          <w:szCs w:val="32"/>
          <w:rtl/>
        </w:rPr>
        <w:t xml:space="preserve"> لا ينازعون الله ورسوله في حكم:</w:t>
      </w:r>
    </w:p>
    <w:p w:rsidR="006F7E82" w:rsidRPr="000D1564" w:rsidRDefault="00B7272A" w:rsidP="002B5E6C">
      <w:pPr>
        <w:spacing w:line="240" w:lineRule="atLeast"/>
        <w:ind w:firstLine="567"/>
        <w:jc w:val="both"/>
        <w:rPr>
          <w:rFonts w:ascii="Traditional Arabic" w:hAnsi="Traditional Arabic"/>
          <w:color w:val="000000"/>
          <w:sz w:val="32"/>
          <w:szCs w:val="32"/>
          <w:rtl/>
        </w:rPr>
      </w:pPr>
      <w:r w:rsidRPr="000D1564">
        <w:rPr>
          <w:rFonts w:ascii="Traditional Arabic" w:hAnsi="Traditional Arabic"/>
          <w:sz w:val="32"/>
          <w:szCs w:val="32"/>
          <w:rtl/>
        </w:rPr>
        <w:t>من سنن المؤمنين في رسوخ الإيمان والثبات أنَّهم لا ينازعون الله ورسوله فيما قضى وأ</w:t>
      </w:r>
      <w:r w:rsidR="00C12A7F" w:rsidRPr="000D1564">
        <w:rPr>
          <w:rFonts w:ascii="Traditional Arabic" w:hAnsi="Traditional Arabic"/>
          <w:sz w:val="32"/>
          <w:szCs w:val="32"/>
          <w:rtl/>
        </w:rPr>
        <w:t>مر، خلاف</w:t>
      </w:r>
      <w:r w:rsidR="00B14510">
        <w:rPr>
          <w:rFonts w:ascii="Traditional Arabic" w:hAnsi="Traditional Arabic"/>
          <w:sz w:val="32"/>
          <w:szCs w:val="32"/>
          <w:rtl/>
        </w:rPr>
        <w:t>ًا</w:t>
      </w:r>
      <w:r w:rsidR="00C12A7F" w:rsidRPr="000D1564">
        <w:rPr>
          <w:rFonts w:ascii="Traditional Arabic" w:hAnsi="Traditional Arabic"/>
          <w:sz w:val="32"/>
          <w:szCs w:val="32"/>
          <w:rtl/>
        </w:rPr>
        <w:t xml:space="preserve"> للمنافقين، </w:t>
      </w:r>
      <w:r w:rsidRPr="000D1564">
        <w:rPr>
          <w:rFonts w:ascii="Traditional Arabic" w:hAnsi="Traditional Arabic"/>
          <w:sz w:val="32"/>
          <w:szCs w:val="32"/>
          <w:rtl/>
        </w:rPr>
        <w:t>قال</w:t>
      </w:r>
      <w:r w:rsidR="0069558C" w:rsidRPr="000D1564">
        <w:rPr>
          <w:rFonts w:ascii="Traditional Arabic" w:hAnsi="Traditional Arabic"/>
          <w:sz w:val="32"/>
          <w:szCs w:val="32"/>
          <w:rtl/>
        </w:rPr>
        <w:t xml:space="preserve"> تعالى</w:t>
      </w:r>
      <w:r w:rsidR="006F7E82" w:rsidRPr="000D1564">
        <w:rPr>
          <w:rFonts w:ascii="Traditional Arabic" w:hAnsi="Traditional Arabic"/>
          <w:sz w:val="32"/>
          <w:szCs w:val="32"/>
          <w:rtl/>
          <w:lang w:bidi="ar-SY"/>
        </w:rPr>
        <w:t>:</w:t>
      </w:r>
      <w:r w:rsidR="009F6160" w:rsidRPr="000D1564">
        <w:rPr>
          <w:rFonts w:ascii="Traditional Arabic" w:hAnsi="Traditional Arabic"/>
          <w:sz w:val="32"/>
          <w:szCs w:val="32"/>
          <w:rtl/>
        </w:rPr>
        <w:t xml:space="preserve"> </w:t>
      </w:r>
      <w:r w:rsidR="004831C1" w:rsidRPr="007216E5">
        <w:rPr>
          <w:rFonts w:ascii="QCF_BSML" w:hAnsi="QCF_BSML" w:cs="QCF_BSML"/>
          <w:rtl/>
        </w:rPr>
        <w:t>(</w:t>
      </w:r>
      <w:r w:rsidR="009F6160" w:rsidRPr="000D1564">
        <w:rPr>
          <w:rFonts w:ascii="Traditional Arabic" w:hAnsi="Traditional Arabic"/>
          <w:sz w:val="32"/>
          <w:szCs w:val="32"/>
          <w:rtl/>
        </w:rPr>
        <w:t xml:space="preserve">وَمَا كَانَ لِمُؤْمِنٍ وَلَا مُؤْمِنَةٍ إِذَا قَضَى اللَّهُ وَرَسُولُهُ أَمْرًا أَنْ يَكُونَ لَهُمُ الْخِيَرَةُ مِنْ أَمْرِهِمْ وَمَنْ يَعْصِ اللَّهَ وَرَسُولَهُ فَقَدْ ضَلَّ ضَلَالًا </w:t>
      </w:r>
      <w:proofErr w:type="gramStart"/>
      <w:r w:rsidR="009F6160" w:rsidRPr="000D1564">
        <w:rPr>
          <w:rFonts w:ascii="Traditional Arabic" w:hAnsi="Traditional Arabic"/>
          <w:sz w:val="32"/>
          <w:szCs w:val="32"/>
          <w:rtl/>
        </w:rPr>
        <w:t>مُبِينًا</w:t>
      </w:r>
      <w:r w:rsidR="004831C1" w:rsidRPr="007216E5">
        <w:rPr>
          <w:rFonts w:ascii="QCF_BSML" w:hAnsi="QCF_BSML" w:cs="QCF_BSML"/>
          <w:rtl/>
        </w:rPr>
        <w:t>)</w:t>
      </w:r>
      <w:r w:rsidR="00C15A4A">
        <w:rPr>
          <w:rFonts w:ascii="Traditional Arabic" w:hAnsi="Traditional Arabic" w:hint="cs"/>
          <w:sz w:val="32"/>
          <w:szCs w:val="32"/>
          <w:rtl/>
        </w:rPr>
        <w:t>[</w:t>
      </w:r>
      <w:proofErr w:type="gramEnd"/>
      <w:r w:rsidR="009F6160" w:rsidRPr="000D1564">
        <w:rPr>
          <w:rFonts w:ascii="Traditional Arabic" w:hAnsi="Traditional Arabic"/>
          <w:sz w:val="32"/>
          <w:szCs w:val="32"/>
          <w:rtl/>
        </w:rPr>
        <w:t>سورة الأحزاب</w:t>
      </w:r>
      <w:r w:rsidR="00C15A4A">
        <w:rPr>
          <w:rFonts w:ascii="Traditional Arabic" w:hAnsi="Traditional Arabic" w:hint="cs"/>
          <w:sz w:val="32"/>
          <w:szCs w:val="32"/>
          <w:rtl/>
        </w:rPr>
        <w:t>:</w:t>
      </w:r>
      <w:r w:rsidR="009F6160" w:rsidRPr="000D1564">
        <w:rPr>
          <w:rFonts w:ascii="Traditional Arabic" w:hAnsi="Traditional Arabic"/>
          <w:sz w:val="32"/>
          <w:szCs w:val="32"/>
          <w:rtl/>
        </w:rPr>
        <w:t xml:space="preserve"> 36</w:t>
      </w:r>
      <w:r w:rsidR="00C15A4A">
        <w:rPr>
          <w:rFonts w:ascii="Traditional Arabic" w:hAnsi="Traditional Arabic" w:hint="cs"/>
          <w:sz w:val="32"/>
          <w:szCs w:val="32"/>
          <w:rtl/>
        </w:rPr>
        <w:t>]</w:t>
      </w:r>
      <w:r w:rsidR="009F6160" w:rsidRPr="000D1564">
        <w:rPr>
          <w:rFonts w:ascii="Traditional Arabic" w:hAnsi="Traditional Arabic"/>
          <w:sz w:val="32"/>
          <w:szCs w:val="32"/>
          <w:rtl/>
        </w:rPr>
        <w:t>.</w:t>
      </w:r>
      <w:r w:rsidR="0069558C" w:rsidRPr="000D1564">
        <w:rPr>
          <w:rFonts w:ascii="Traditional Arabic" w:hAnsi="Traditional Arabic"/>
          <w:sz w:val="32"/>
          <w:szCs w:val="32"/>
          <w:rtl/>
        </w:rPr>
        <w:t xml:space="preserve"> </w:t>
      </w:r>
      <w:r w:rsidR="006F7E82" w:rsidRPr="000D1564">
        <w:rPr>
          <w:rFonts w:ascii="Traditional Arabic" w:hAnsi="Traditional Arabic"/>
          <w:sz w:val="32"/>
          <w:szCs w:val="32"/>
          <w:rtl/>
        </w:rPr>
        <w:t>المؤمن الحق وقَّاف عند الحق، لا يداهن ولا ينافق، اختياره ما اختار الله ورسوله؛ لأنّه يعلم أنَّ الله يحكم ما يريد، وأنَّ حكم الله عدل ورحمة وإحسان، ويعلم أنَّ النبي</w:t>
      </w:r>
      <w:r w:rsidR="006F7E82" w:rsidRPr="000D1564">
        <w:rPr>
          <w:rFonts w:ascii="Traditional Arabic" w:hAnsi="Traditional Arabic"/>
          <w:sz w:val="32"/>
          <w:szCs w:val="32"/>
        </w:rPr>
        <w:sym w:font="AGA Arabesque" w:char="F072"/>
      </w:r>
      <w:r w:rsidR="006F7E82" w:rsidRPr="000D1564">
        <w:rPr>
          <w:rFonts w:ascii="Traditional Arabic" w:hAnsi="Traditional Arabic"/>
          <w:sz w:val="32"/>
          <w:szCs w:val="32"/>
          <w:rtl/>
        </w:rPr>
        <w:t xml:space="preserve"> هو أ</w:t>
      </w:r>
      <w:r w:rsidR="00C12A7F" w:rsidRPr="000D1564">
        <w:rPr>
          <w:rFonts w:ascii="Traditional Arabic" w:hAnsi="Traditional Arabic"/>
          <w:sz w:val="32"/>
          <w:szCs w:val="32"/>
          <w:rtl/>
        </w:rPr>
        <w:t>َ</w:t>
      </w:r>
      <w:r w:rsidR="006F7E82" w:rsidRPr="000D1564">
        <w:rPr>
          <w:rFonts w:ascii="Traditional Arabic" w:hAnsi="Traditional Arabic"/>
          <w:sz w:val="32"/>
          <w:szCs w:val="32"/>
          <w:rtl/>
        </w:rPr>
        <w:t>و</w:t>
      </w:r>
      <w:r w:rsidR="00C12A7F" w:rsidRPr="000D1564">
        <w:rPr>
          <w:rFonts w:ascii="Traditional Arabic" w:hAnsi="Traditional Arabic"/>
          <w:sz w:val="32"/>
          <w:szCs w:val="32"/>
          <w:rtl/>
        </w:rPr>
        <w:t>ْ</w:t>
      </w:r>
      <w:r w:rsidR="006F7E82" w:rsidRPr="000D1564">
        <w:rPr>
          <w:rFonts w:ascii="Traditional Arabic" w:hAnsi="Traditional Arabic"/>
          <w:sz w:val="32"/>
          <w:szCs w:val="32"/>
          <w:rtl/>
        </w:rPr>
        <w:t>ل</w:t>
      </w:r>
      <w:r w:rsidR="00C12A7F" w:rsidRPr="000D1564">
        <w:rPr>
          <w:rFonts w:ascii="Traditional Arabic" w:hAnsi="Traditional Arabic"/>
          <w:sz w:val="32"/>
          <w:szCs w:val="32"/>
          <w:rtl/>
        </w:rPr>
        <w:t>َ</w:t>
      </w:r>
      <w:r w:rsidR="006F7E82" w:rsidRPr="000D1564">
        <w:rPr>
          <w:rFonts w:ascii="Traditional Arabic" w:hAnsi="Traditional Arabic"/>
          <w:sz w:val="32"/>
          <w:szCs w:val="32"/>
          <w:rtl/>
        </w:rPr>
        <w:t>ى بالمؤمنين من أنفسهم، كما تقدم بيانُه، ويعلم أنَّ في معصية الله ورسوله ضلال</w:t>
      </w:r>
      <w:r w:rsidR="00B14510">
        <w:rPr>
          <w:rFonts w:ascii="Traditional Arabic" w:hAnsi="Traditional Arabic"/>
          <w:sz w:val="32"/>
          <w:szCs w:val="32"/>
          <w:rtl/>
        </w:rPr>
        <w:t>ًا</w:t>
      </w:r>
      <w:r w:rsidR="006F7E82" w:rsidRPr="000D1564">
        <w:rPr>
          <w:rFonts w:ascii="Traditional Arabic" w:hAnsi="Traditional Arabic"/>
          <w:sz w:val="32"/>
          <w:szCs w:val="32"/>
          <w:rtl/>
        </w:rPr>
        <w:t xml:space="preserve"> بعيد</w:t>
      </w:r>
      <w:r w:rsidR="00B14510">
        <w:rPr>
          <w:rFonts w:ascii="Traditional Arabic" w:hAnsi="Traditional Arabic"/>
          <w:sz w:val="32"/>
          <w:szCs w:val="32"/>
          <w:rtl/>
        </w:rPr>
        <w:t>ًا</w:t>
      </w:r>
      <w:r w:rsidR="006F7E82" w:rsidRPr="000D1564">
        <w:rPr>
          <w:rFonts w:ascii="Traditional Arabic" w:hAnsi="Traditional Arabic"/>
          <w:sz w:val="32"/>
          <w:szCs w:val="32"/>
          <w:rtl/>
        </w:rPr>
        <w:t>، وقد كان الصحابة رضي الله عنهم مضرب المثل في سرعة الاستجابة لله ولرسوله، وفي الثبات على الح</w:t>
      </w:r>
      <w:r w:rsidR="00DB01BF">
        <w:rPr>
          <w:rFonts w:ascii="Traditional Arabic" w:hAnsi="Traditional Arabic"/>
          <w:sz w:val="32"/>
          <w:szCs w:val="32"/>
          <w:rtl/>
        </w:rPr>
        <w:t xml:space="preserve">ق! جاء في الصحيح من حديث طويل: </w:t>
      </w:r>
      <w:r w:rsidR="00DB01BF">
        <w:rPr>
          <w:rFonts w:ascii="Traditional Arabic" w:hAnsi="Traditional Arabic" w:hint="cs"/>
          <w:sz w:val="32"/>
          <w:szCs w:val="32"/>
          <w:rtl/>
        </w:rPr>
        <w:t>"</w:t>
      </w:r>
      <w:r w:rsidR="006F7E82" w:rsidRPr="000D1564">
        <w:rPr>
          <w:rFonts w:ascii="Traditional Arabic" w:hAnsi="Traditional Arabic"/>
          <w:sz w:val="32"/>
          <w:szCs w:val="32"/>
          <w:rtl/>
        </w:rPr>
        <w:t>فَرَجَعَ عُرْوَةُ إِلَى أَصْحَابِهِ فَقَالَ: أَيْ قَوْمِ</w:t>
      </w:r>
      <w:r w:rsidR="00ED6281">
        <w:rPr>
          <w:rFonts w:ascii="Traditional Arabic" w:hAnsi="Traditional Arabic" w:hint="cs"/>
          <w:sz w:val="32"/>
          <w:szCs w:val="32"/>
          <w:rtl/>
        </w:rPr>
        <w:t>،</w:t>
      </w:r>
      <w:r w:rsidR="006F7E82" w:rsidRPr="000D1564">
        <w:rPr>
          <w:rFonts w:ascii="Traditional Arabic" w:hAnsi="Traditional Arabic"/>
          <w:sz w:val="32"/>
          <w:szCs w:val="32"/>
          <w:rtl/>
        </w:rPr>
        <w:t xml:space="preserve"> وَاللهِ لَقَدْ وَفَدْتُ عَلَى </w:t>
      </w:r>
      <w:proofErr w:type="spellStart"/>
      <w:r w:rsidR="006F7E82" w:rsidRPr="000D1564">
        <w:rPr>
          <w:rFonts w:ascii="Traditional Arabic" w:hAnsi="Traditional Arabic"/>
          <w:sz w:val="32"/>
          <w:szCs w:val="32"/>
          <w:rtl/>
        </w:rPr>
        <w:t>المُلُوك</w:t>
      </w:r>
      <w:r w:rsidR="00ED6281">
        <w:rPr>
          <w:rFonts w:ascii="Traditional Arabic" w:hAnsi="Traditional Arabic" w:hint="cs"/>
          <w:sz w:val="32"/>
          <w:szCs w:val="32"/>
          <w:rtl/>
        </w:rPr>
        <w:t>،</w:t>
      </w:r>
      <w:r w:rsidR="006F7E82" w:rsidRPr="000D1564">
        <w:rPr>
          <w:rFonts w:ascii="Traditional Arabic" w:hAnsi="Traditional Arabic"/>
          <w:sz w:val="32"/>
          <w:szCs w:val="32"/>
          <w:rtl/>
        </w:rPr>
        <w:t>ِ</w:t>
      </w:r>
      <w:proofErr w:type="spellEnd"/>
      <w:r w:rsidR="006F7E82" w:rsidRPr="000D1564">
        <w:rPr>
          <w:rFonts w:ascii="Traditional Arabic" w:hAnsi="Traditional Arabic"/>
          <w:sz w:val="32"/>
          <w:szCs w:val="32"/>
          <w:rtl/>
        </w:rPr>
        <w:t xml:space="preserve"> وَوَفَدْتُ عَلَى قَيْصَرَ وَكِسْرَى وَالنَّجَاشِيِّ</w:t>
      </w:r>
      <w:r w:rsidR="00ED6281">
        <w:rPr>
          <w:rFonts w:ascii="Traditional Arabic" w:hAnsi="Traditional Arabic" w:hint="cs"/>
          <w:sz w:val="32"/>
          <w:szCs w:val="32"/>
          <w:rtl/>
        </w:rPr>
        <w:t>،</w:t>
      </w:r>
      <w:r w:rsidR="006F7E82" w:rsidRPr="000D1564">
        <w:rPr>
          <w:rFonts w:ascii="Traditional Arabic" w:hAnsi="Traditional Arabic"/>
          <w:sz w:val="32"/>
          <w:szCs w:val="32"/>
          <w:rtl/>
        </w:rPr>
        <w:t xml:space="preserve"> وَاللهِ إِنْ رَأَيْتُ مَلِكًا قَطُّ يُعَظِّمُهُ أَصْحَابُهُ مَا يُعَظِّمُ أَصْحَابُ مُحَمَّدٍ</w:t>
      </w:r>
      <w:r w:rsidR="006F7E82" w:rsidRPr="000D1564">
        <w:rPr>
          <w:rFonts w:ascii="Traditional Arabic" w:hAnsi="Traditional Arabic"/>
          <w:sz w:val="32"/>
          <w:szCs w:val="32"/>
        </w:rPr>
        <w:sym w:font="AGA Arabesque" w:char="F072"/>
      </w:r>
      <w:r w:rsidR="006F7E82" w:rsidRPr="000D1564">
        <w:rPr>
          <w:rFonts w:ascii="Traditional Arabic" w:hAnsi="Traditional Arabic"/>
          <w:sz w:val="32"/>
          <w:szCs w:val="32"/>
          <w:rtl/>
        </w:rPr>
        <w:t xml:space="preserve"> مُحَمَّدًا</w:t>
      </w:r>
      <w:r w:rsidR="00ED6281">
        <w:rPr>
          <w:rFonts w:ascii="Traditional Arabic" w:hAnsi="Traditional Arabic" w:hint="cs"/>
          <w:sz w:val="32"/>
          <w:szCs w:val="32"/>
          <w:rtl/>
        </w:rPr>
        <w:t>،</w:t>
      </w:r>
      <w:r w:rsidR="006F7E82" w:rsidRPr="000D1564">
        <w:rPr>
          <w:rFonts w:ascii="Traditional Arabic" w:hAnsi="Traditional Arabic"/>
          <w:sz w:val="32"/>
          <w:szCs w:val="32"/>
          <w:rtl/>
        </w:rPr>
        <w:t xml:space="preserve"> وَاللهِ إِنْ تَنَخَّمَ نُخَامَةً إِلَّا وَقَعَتْ فِي كَفِّ رَجُلٍ مِنْهُمْ فَدَلَكَ بِهَا وَجْهَهُ وَجِلْدَهُ</w:t>
      </w:r>
      <w:r w:rsidR="00ED6281">
        <w:rPr>
          <w:rFonts w:ascii="Traditional Arabic" w:hAnsi="Traditional Arabic" w:hint="cs"/>
          <w:sz w:val="32"/>
          <w:szCs w:val="32"/>
          <w:rtl/>
        </w:rPr>
        <w:t>،</w:t>
      </w:r>
      <w:r w:rsidR="006F7E82" w:rsidRPr="000D1564">
        <w:rPr>
          <w:rFonts w:ascii="Traditional Arabic" w:hAnsi="Traditional Arabic"/>
          <w:sz w:val="32"/>
          <w:szCs w:val="32"/>
          <w:rtl/>
        </w:rPr>
        <w:t xml:space="preserve"> وَإِذَا أَمَرَهُمْ ابْتَدَرُوا أَمْرَهُ</w:t>
      </w:r>
      <w:r w:rsidR="00ED6281">
        <w:rPr>
          <w:rFonts w:ascii="Traditional Arabic" w:hAnsi="Traditional Arabic" w:hint="cs"/>
          <w:sz w:val="32"/>
          <w:szCs w:val="32"/>
          <w:rtl/>
        </w:rPr>
        <w:t>،</w:t>
      </w:r>
      <w:r w:rsidR="006F7E82" w:rsidRPr="000D1564">
        <w:rPr>
          <w:rFonts w:ascii="Traditional Arabic" w:hAnsi="Traditional Arabic"/>
          <w:sz w:val="32"/>
          <w:szCs w:val="32"/>
          <w:rtl/>
        </w:rPr>
        <w:t xml:space="preserve"> وَإِذَا تَوَضَّأَ كَادُوا يَقْتَتِلُونَ عَلَى وَضُوئِهِ</w:t>
      </w:r>
      <w:r w:rsidR="00ED6281">
        <w:rPr>
          <w:rFonts w:ascii="Traditional Arabic" w:hAnsi="Traditional Arabic" w:hint="cs"/>
          <w:sz w:val="32"/>
          <w:szCs w:val="32"/>
          <w:rtl/>
        </w:rPr>
        <w:t>،</w:t>
      </w:r>
      <w:r w:rsidR="006F7E82" w:rsidRPr="000D1564">
        <w:rPr>
          <w:rFonts w:ascii="Traditional Arabic" w:hAnsi="Traditional Arabic"/>
          <w:sz w:val="32"/>
          <w:szCs w:val="32"/>
          <w:rtl/>
        </w:rPr>
        <w:t xml:space="preserve"> وَإِذَا تَكَلَّمَ خَفَضُوا أَصْوَاتَهُمْ عِنْدَهُ</w:t>
      </w:r>
      <w:r w:rsidR="00ED6281">
        <w:rPr>
          <w:rFonts w:ascii="Traditional Arabic" w:hAnsi="Traditional Arabic" w:hint="cs"/>
          <w:sz w:val="32"/>
          <w:szCs w:val="32"/>
          <w:rtl/>
        </w:rPr>
        <w:t>،</w:t>
      </w:r>
      <w:r w:rsidR="006F7E82" w:rsidRPr="000D1564">
        <w:rPr>
          <w:rFonts w:ascii="Traditional Arabic" w:hAnsi="Traditional Arabic"/>
          <w:sz w:val="32"/>
          <w:szCs w:val="32"/>
          <w:rtl/>
        </w:rPr>
        <w:t xml:space="preserve"> وَمَا يُحِدُّونَ إِ</w:t>
      </w:r>
      <w:r w:rsidR="00DB01BF">
        <w:rPr>
          <w:rFonts w:ascii="Traditional Arabic" w:hAnsi="Traditional Arabic"/>
          <w:sz w:val="32"/>
          <w:szCs w:val="32"/>
          <w:rtl/>
        </w:rPr>
        <w:t>لَيْهِ النَّظَرَ تَعْظِيمًا لَه</w:t>
      </w:r>
      <w:r w:rsidR="00DB01BF">
        <w:rPr>
          <w:rFonts w:ascii="Traditional Arabic" w:hAnsi="Traditional Arabic" w:hint="cs"/>
          <w:sz w:val="32"/>
          <w:szCs w:val="32"/>
          <w:rtl/>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37"/>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 ولهذا نالوا أعلى شهادة تزكية ورضوان في تاريخ الإنسانية، لقد زكَّاهم ربُّهم فأَنْعِمْ وأَكْرِمْ! قال تعالى:</w:t>
      </w:r>
      <w:r w:rsidR="0032066C" w:rsidRPr="000D1564">
        <w:rPr>
          <w:rFonts w:ascii="Traditional Arabic" w:hAnsi="Traditional Arabic"/>
          <w:sz w:val="32"/>
          <w:szCs w:val="32"/>
          <w:rtl/>
        </w:rPr>
        <w:t xml:space="preserve"> </w:t>
      </w:r>
      <w:r w:rsidR="004831C1" w:rsidRPr="007216E5">
        <w:rPr>
          <w:rFonts w:ascii="QCF_BSML" w:hAnsi="QCF_BSML" w:cs="QCF_BSML"/>
          <w:rtl/>
        </w:rPr>
        <w:t>(</w:t>
      </w:r>
      <w:r w:rsidR="0032066C" w:rsidRPr="000D1564">
        <w:rPr>
          <w:rFonts w:ascii="Traditional Arabic" w:hAnsi="Traditional Arabic"/>
          <w:sz w:val="32"/>
          <w:szCs w:val="32"/>
          <w:rtl/>
        </w:rPr>
        <w:t xml:space="preserve">وَالسَّابِقُونَ الْأَوَّلُونَ مِنَ الْمُهَاجِرِينَ وَالْأَنْصَارِ وَالَّذِينَ اتَّبَعُوهُمْ بِإِحْسَانٍ رَضِيَ اللَّهُ عَنْهُمْ وَرَضُوا عَنْهُ وَأَعَدَّ لَهُمْ جَنَّاتٍ تَجْرِي تَحْتَهَا الْأَنْهَارُ خَالِدِينَ فِيهَا أَبَدًا ذَلِكَ الْفَوْزُ </w:t>
      </w:r>
      <w:proofErr w:type="gramStart"/>
      <w:r w:rsidR="0032066C" w:rsidRPr="000D1564">
        <w:rPr>
          <w:rFonts w:ascii="Traditional Arabic" w:hAnsi="Traditional Arabic"/>
          <w:sz w:val="32"/>
          <w:szCs w:val="32"/>
          <w:rtl/>
        </w:rPr>
        <w:t>الْعَظِيمُ</w:t>
      </w:r>
      <w:r w:rsidR="004831C1" w:rsidRPr="007216E5">
        <w:rPr>
          <w:rFonts w:ascii="QCF_BSML" w:hAnsi="QCF_BSML" w:cs="QCF_BSML"/>
          <w:rtl/>
        </w:rPr>
        <w:t>)</w:t>
      </w:r>
      <w:r w:rsidR="00C15A4A">
        <w:rPr>
          <w:rFonts w:ascii="Traditional Arabic" w:hAnsi="Traditional Arabic" w:hint="cs"/>
          <w:sz w:val="32"/>
          <w:szCs w:val="32"/>
          <w:rtl/>
        </w:rPr>
        <w:t>[</w:t>
      </w:r>
      <w:proofErr w:type="gramEnd"/>
      <w:r w:rsidR="0032066C" w:rsidRPr="000D1564">
        <w:rPr>
          <w:rFonts w:ascii="Traditional Arabic" w:hAnsi="Traditional Arabic"/>
          <w:sz w:val="32"/>
          <w:szCs w:val="32"/>
          <w:rtl/>
        </w:rPr>
        <w:t>سورة التوبة</w:t>
      </w:r>
      <w:r w:rsidR="00C15A4A">
        <w:rPr>
          <w:rFonts w:ascii="Traditional Arabic" w:hAnsi="Traditional Arabic" w:hint="cs"/>
          <w:sz w:val="32"/>
          <w:szCs w:val="32"/>
          <w:rtl/>
        </w:rPr>
        <w:t>:</w:t>
      </w:r>
      <w:r w:rsidR="0032066C" w:rsidRPr="000D1564">
        <w:rPr>
          <w:rFonts w:ascii="Traditional Arabic" w:hAnsi="Traditional Arabic"/>
          <w:sz w:val="32"/>
          <w:szCs w:val="32"/>
          <w:rtl/>
        </w:rPr>
        <w:t xml:space="preserve"> 100</w:t>
      </w:r>
      <w:r w:rsidR="00C15A4A">
        <w:rPr>
          <w:rFonts w:ascii="Traditional Arabic" w:hAnsi="Traditional Arabic" w:hint="cs"/>
          <w:sz w:val="32"/>
          <w:szCs w:val="32"/>
          <w:rtl/>
        </w:rPr>
        <w:t>]</w:t>
      </w:r>
      <w:r w:rsidR="0032066C" w:rsidRPr="000D1564">
        <w:rPr>
          <w:rFonts w:ascii="Traditional Arabic" w:hAnsi="Traditional Arabic"/>
          <w:sz w:val="32"/>
          <w:szCs w:val="32"/>
          <w:rtl/>
        </w:rPr>
        <w:t>.</w:t>
      </w:r>
      <w:r w:rsidR="006F7E82" w:rsidRPr="000D1564">
        <w:rPr>
          <w:rFonts w:ascii="Traditional Arabic" w:hAnsi="Traditional Arabic"/>
          <w:sz w:val="32"/>
          <w:szCs w:val="32"/>
          <w:rtl/>
          <w:lang w:bidi="ar-SY"/>
        </w:rPr>
        <w:t xml:space="preserve"> إذن فالإيمان والثبات على الحق له ثمن كبير عند الله تعالى، لا يفقهه غير المؤمن الذي ذاق طعم الإيمان ورسخ في قلبه.</w:t>
      </w:r>
    </w:p>
    <w:p w:rsidR="00634DFB" w:rsidRPr="00CA4BF4" w:rsidRDefault="006F7E82" w:rsidP="00613BAB">
      <w:pPr>
        <w:spacing w:line="240" w:lineRule="atLeast"/>
        <w:jc w:val="both"/>
        <w:rPr>
          <w:rFonts w:ascii="Traditional Arabic" w:hAnsi="Traditional Arabic"/>
          <w:b/>
          <w:bCs/>
          <w:sz w:val="32"/>
          <w:szCs w:val="32"/>
          <w:rtl/>
          <w:lang w:bidi="ar-SY"/>
        </w:rPr>
      </w:pPr>
      <w:r w:rsidRPr="000D1564">
        <w:rPr>
          <w:rFonts w:ascii="Traditional Arabic" w:hAnsi="Traditional Arabic"/>
          <w:color w:val="000000"/>
          <w:sz w:val="32"/>
          <w:szCs w:val="32"/>
          <w:rtl/>
        </w:rPr>
        <w:t xml:space="preserve"> </w:t>
      </w:r>
      <w:r w:rsidR="00634DFB" w:rsidRPr="00634DFB">
        <w:rPr>
          <w:rFonts w:ascii="Traditional Arabic" w:hAnsi="Traditional Arabic" w:hint="cs"/>
          <w:b/>
          <w:bCs/>
          <w:sz w:val="32"/>
          <w:szCs w:val="32"/>
          <w:rtl/>
        </w:rPr>
        <w:t xml:space="preserve">المطلب الرابع: </w:t>
      </w:r>
      <w:r w:rsidR="00634DFB" w:rsidRPr="00CA4BF4">
        <w:rPr>
          <w:rFonts w:ascii="Traditional Arabic" w:hAnsi="Traditional Arabic" w:hint="cs"/>
          <w:b/>
          <w:bCs/>
          <w:sz w:val="32"/>
          <w:szCs w:val="32"/>
          <w:rtl/>
          <w:lang w:bidi="ar-SY"/>
        </w:rPr>
        <w:t>سنة الله في المؤمنين:</w:t>
      </w:r>
    </w:p>
    <w:p w:rsidR="00634DFB" w:rsidRDefault="00634DFB" w:rsidP="00613BAB">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عندما</w:t>
      </w:r>
      <w:r>
        <w:rPr>
          <w:rFonts w:ascii="Traditional Arabic" w:hAnsi="Traditional Arabic"/>
          <w:sz w:val="32"/>
          <w:szCs w:val="32"/>
          <w:rtl/>
        </w:rPr>
        <w:t xml:space="preserve"> صدق</w:t>
      </w:r>
      <w:r>
        <w:rPr>
          <w:rFonts w:ascii="Traditional Arabic" w:hAnsi="Traditional Arabic" w:hint="cs"/>
          <w:sz w:val="32"/>
          <w:szCs w:val="32"/>
          <w:rtl/>
        </w:rPr>
        <w:t xml:space="preserve"> المؤمنون</w:t>
      </w:r>
      <w:r w:rsidRPr="000D1564">
        <w:rPr>
          <w:rFonts w:ascii="Traditional Arabic" w:hAnsi="Traditional Arabic"/>
          <w:sz w:val="32"/>
          <w:szCs w:val="32"/>
          <w:rtl/>
        </w:rPr>
        <w:t xml:space="preserve"> في </w:t>
      </w:r>
      <w:proofErr w:type="spellStart"/>
      <w:r w:rsidRPr="000D1564">
        <w:rPr>
          <w:rFonts w:ascii="Traditional Arabic" w:hAnsi="Traditional Arabic"/>
          <w:sz w:val="32"/>
          <w:szCs w:val="32"/>
          <w:rtl/>
        </w:rPr>
        <w:t>التأسي</w:t>
      </w:r>
      <w:proofErr w:type="spellEnd"/>
      <w:r w:rsidRPr="000D1564">
        <w:rPr>
          <w:rFonts w:ascii="Traditional Arabic" w:hAnsi="Traditional Arabic"/>
          <w:sz w:val="32"/>
          <w:szCs w:val="32"/>
          <w:rtl/>
        </w:rPr>
        <w:t xml:space="preserve"> برسول الله</w:t>
      </w:r>
      <w:r w:rsidRPr="000D1564">
        <w:rPr>
          <w:rFonts w:ascii="Traditional Arabic" w:hAnsi="Traditional Arabic"/>
          <w:sz w:val="32"/>
          <w:szCs w:val="32"/>
        </w:rPr>
        <w:sym w:font="AGA Arabesque" w:char="F072"/>
      </w:r>
      <w:r w:rsidRPr="000D1564">
        <w:rPr>
          <w:rFonts w:ascii="Traditional Arabic" w:hAnsi="Traditional Arabic"/>
          <w:sz w:val="32"/>
          <w:szCs w:val="32"/>
          <w:rtl/>
        </w:rPr>
        <w:t>، وصدقو</w:t>
      </w:r>
      <w:r>
        <w:rPr>
          <w:rFonts w:ascii="Traditional Arabic" w:hAnsi="Traditional Arabic"/>
          <w:sz w:val="32"/>
          <w:szCs w:val="32"/>
          <w:rtl/>
        </w:rPr>
        <w:t xml:space="preserve">ا في اليقين، وصدقوا في الثبات، </w:t>
      </w:r>
      <w:r w:rsidRPr="000D1564">
        <w:rPr>
          <w:rFonts w:ascii="Traditional Arabic" w:hAnsi="Traditional Arabic"/>
          <w:sz w:val="32"/>
          <w:szCs w:val="32"/>
          <w:rtl/>
        </w:rPr>
        <w:t>كفاهم الله القتال، كما قال</w:t>
      </w:r>
      <w:r w:rsidRPr="000D1564">
        <w:rPr>
          <w:rFonts w:ascii="Traditional Arabic" w:hAnsi="Traditional Arabic"/>
          <w:sz w:val="32"/>
          <w:szCs w:val="32"/>
          <w:rtl/>
          <w:lang w:bidi="ar-SY"/>
        </w:rPr>
        <w:t xml:space="preserve"> تعالى:</w:t>
      </w:r>
      <w:r w:rsidRPr="000D1564">
        <w:rPr>
          <w:rFonts w:ascii="Traditional Arabic" w:hAnsi="Traditional Arabic"/>
          <w:sz w:val="32"/>
          <w:szCs w:val="32"/>
          <w:rtl/>
        </w:rPr>
        <w:t xml:space="preserve"> </w:t>
      </w:r>
      <w:r w:rsidR="004831C1" w:rsidRPr="007216E5">
        <w:rPr>
          <w:rFonts w:ascii="QCF_BSML" w:hAnsi="QCF_BSML" w:cs="QCF_BSML"/>
          <w:rtl/>
        </w:rPr>
        <w:t>(</w:t>
      </w:r>
      <w:r w:rsidRPr="000D1564">
        <w:rPr>
          <w:rFonts w:ascii="Traditional Arabic" w:hAnsi="Traditional Arabic"/>
          <w:sz w:val="32"/>
          <w:szCs w:val="32"/>
          <w:rtl/>
        </w:rPr>
        <w:t>وَرَدَّ اللَّهُ الَّذِينَ كَفَرُوا بِغَيْظِهِمْ لَمْ يَنَالُوا خَيْرًا وَكَفَى اللَّهُ الْمُؤْمِنِينَ الْقِتَالَ وَ</w:t>
      </w:r>
      <w:r w:rsidR="00613BAB">
        <w:rPr>
          <w:rFonts w:ascii="Traditional Arabic" w:hAnsi="Traditional Arabic"/>
          <w:sz w:val="32"/>
          <w:szCs w:val="32"/>
          <w:rtl/>
        </w:rPr>
        <w:t>كَانَ اللَّهُ قَوِيًّا عَزِيزًا</w:t>
      </w:r>
      <w:r w:rsidRPr="000D1564">
        <w:rPr>
          <w:rFonts w:ascii="Traditional Arabic" w:hAnsi="Traditional Arabic"/>
          <w:sz w:val="32"/>
          <w:szCs w:val="32"/>
          <w:rtl/>
        </w:rPr>
        <w:t xml:space="preserve"> وَأَنْزَلَ الَّذِينَ ظَاهَرُوهُمْ مِنْ أَهْلِ الْكِتَابِ مِنْ صَيَاصِيهِمْ وَقَذَفَ فِي قُلُوبِهِمُ الرُّعْبَ فَرِيقًا تَق</w:t>
      </w:r>
      <w:r w:rsidR="00613BAB">
        <w:rPr>
          <w:rFonts w:ascii="Traditional Arabic" w:hAnsi="Traditional Arabic"/>
          <w:sz w:val="32"/>
          <w:szCs w:val="32"/>
          <w:rtl/>
        </w:rPr>
        <w:t>ْتُلُونَ وَتَأْسِرُونَ فَرِيقًا</w:t>
      </w:r>
      <w:r w:rsidRPr="000D1564">
        <w:rPr>
          <w:rFonts w:ascii="Traditional Arabic" w:hAnsi="Traditional Arabic"/>
          <w:sz w:val="32"/>
          <w:szCs w:val="32"/>
          <w:rtl/>
        </w:rPr>
        <w:t xml:space="preserve"> وَأَوْرَثَكُمْ أَرْضَهُمْ وَدِيَارَهُمْ وَأَمْوَالَهُمْ وَأَرْضًا لَمْ تَطَئُوهَا وَكَانَ اللَّهُ عَلَى كُلِّ شَيْءٍ قَدِيرًا</w:t>
      </w:r>
      <w:r w:rsidR="004831C1" w:rsidRPr="007216E5">
        <w:rPr>
          <w:rFonts w:ascii="QCF_BSML" w:hAnsi="QCF_BSML" w:cs="QCF_BSML"/>
          <w:rtl/>
        </w:rPr>
        <w:t>)</w:t>
      </w:r>
      <w:r w:rsidR="00C15A4A">
        <w:rPr>
          <w:rFonts w:ascii="Traditional Arabic" w:hAnsi="Traditional Arabic" w:hint="cs"/>
          <w:sz w:val="32"/>
          <w:szCs w:val="32"/>
          <w:rtl/>
        </w:rPr>
        <w:t>[</w:t>
      </w:r>
      <w:r w:rsidRPr="000D1564">
        <w:rPr>
          <w:rFonts w:ascii="Traditional Arabic" w:hAnsi="Traditional Arabic"/>
          <w:sz w:val="32"/>
          <w:szCs w:val="32"/>
          <w:rtl/>
        </w:rPr>
        <w:t>سورة الأحزاب</w:t>
      </w:r>
      <w:r w:rsidR="00C15A4A">
        <w:rPr>
          <w:rFonts w:ascii="Traditional Arabic" w:hAnsi="Traditional Arabic" w:hint="cs"/>
          <w:sz w:val="32"/>
          <w:szCs w:val="32"/>
          <w:rtl/>
        </w:rPr>
        <w:t>:</w:t>
      </w:r>
      <w:r w:rsidRPr="000D1564">
        <w:rPr>
          <w:rFonts w:ascii="Traditional Arabic" w:hAnsi="Traditional Arabic"/>
          <w:sz w:val="32"/>
          <w:szCs w:val="32"/>
          <w:rtl/>
        </w:rPr>
        <w:t xml:space="preserve"> 25 </w:t>
      </w:r>
      <w:r w:rsidR="00C15A4A">
        <w:rPr>
          <w:rFonts w:ascii="Traditional Arabic" w:hAnsi="Traditional Arabic" w:hint="cs"/>
          <w:sz w:val="32"/>
          <w:szCs w:val="32"/>
          <w:rtl/>
        </w:rPr>
        <w:t>ـ</w:t>
      </w:r>
      <w:r w:rsidRPr="000D1564">
        <w:rPr>
          <w:rFonts w:ascii="Traditional Arabic" w:hAnsi="Traditional Arabic"/>
          <w:sz w:val="32"/>
          <w:szCs w:val="32"/>
          <w:rtl/>
        </w:rPr>
        <w:t xml:space="preserve"> 27</w:t>
      </w:r>
      <w:r w:rsidR="00C15A4A">
        <w:rPr>
          <w:rFonts w:ascii="Traditional Arabic" w:hAnsi="Traditional Arabic" w:hint="cs"/>
          <w:sz w:val="32"/>
          <w:szCs w:val="32"/>
          <w:rtl/>
        </w:rPr>
        <w:t>]</w:t>
      </w:r>
      <w:r w:rsidRPr="000D1564">
        <w:rPr>
          <w:rFonts w:ascii="Traditional Arabic" w:hAnsi="Traditional Arabic"/>
          <w:sz w:val="32"/>
          <w:szCs w:val="32"/>
          <w:rtl/>
        </w:rPr>
        <w:t xml:space="preserve">. </w:t>
      </w:r>
      <w:r w:rsidRPr="000D1564">
        <w:rPr>
          <w:rFonts w:ascii="Traditional Arabic" w:hAnsi="Traditional Arabic"/>
          <w:sz w:val="32"/>
          <w:szCs w:val="32"/>
          <w:rtl/>
          <w:lang w:bidi="ar-SY"/>
        </w:rPr>
        <w:t>وقد مَنَّ الله تعالى على المؤمنين فنصرهم بريح وبجنود لم يروها، قال تعالى:</w:t>
      </w:r>
      <w:r w:rsidRPr="000D1564">
        <w:rPr>
          <w:rFonts w:ascii="Traditional Arabic" w:hAnsi="Traditional Arabic"/>
          <w:sz w:val="32"/>
          <w:szCs w:val="32"/>
          <w:rtl/>
        </w:rPr>
        <w:t xml:space="preserve"> </w:t>
      </w:r>
      <w:r w:rsidR="004831C1" w:rsidRPr="007216E5">
        <w:rPr>
          <w:rFonts w:ascii="QCF_BSML" w:hAnsi="QCF_BSML" w:cs="QCF_BSML"/>
          <w:rtl/>
        </w:rPr>
        <w:t>(</w:t>
      </w:r>
      <w:r w:rsidRPr="000D1564">
        <w:rPr>
          <w:rFonts w:ascii="Traditional Arabic" w:hAnsi="Traditional Arabic"/>
          <w:sz w:val="32"/>
          <w:szCs w:val="32"/>
          <w:rtl/>
          <w:lang w:bidi="ar-SY"/>
        </w:rPr>
        <w:t xml:space="preserve">يَا أَيُّهَا الَّذِينَ آمَنُوا اذْكُرُوا نِعْمَةَ اللَّهِ عَلَيْكُمْ إِذْ جَاءَتْكُمْ جُنُودٌ فَأَرْسَلْنَا عَلَيْهِمْ رِيحًا وَجُنُودًا لَمْ تَرَوْهَا وَكَانَ اللَّهُ بِمَا تَعْمَلُونَ </w:t>
      </w:r>
      <w:proofErr w:type="gramStart"/>
      <w:r w:rsidRPr="000D1564">
        <w:rPr>
          <w:rFonts w:ascii="Traditional Arabic" w:hAnsi="Traditional Arabic"/>
          <w:sz w:val="32"/>
          <w:szCs w:val="32"/>
          <w:rtl/>
          <w:lang w:bidi="ar-SY"/>
        </w:rPr>
        <w:t>بَصِيرًا</w:t>
      </w:r>
      <w:r w:rsidR="004831C1" w:rsidRPr="007216E5">
        <w:rPr>
          <w:rFonts w:ascii="QCF_BSML" w:hAnsi="QCF_BSML" w:cs="QCF_BSML"/>
          <w:rtl/>
        </w:rPr>
        <w:t>)</w:t>
      </w:r>
      <w:r w:rsidR="00C15A4A">
        <w:rPr>
          <w:rFonts w:ascii="Traditional Arabic" w:hAnsi="Traditional Arabic" w:hint="cs"/>
          <w:sz w:val="32"/>
          <w:szCs w:val="32"/>
          <w:rtl/>
          <w:lang w:bidi="ar-SY"/>
        </w:rPr>
        <w:t>[</w:t>
      </w:r>
      <w:proofErr w:type="gramEnd"/>
      <w:r w:rsidRPr="000D1564">
        <w:rPr>
          <w:rFonts w:ascii="Traditional Arabic" w:hAnsi="Traditional Arabic"/>
          <w:sz w:val="32"/>
          <w:szCs w:val="32"/>
          <w:rtl/>
          <w:lang w:bidi="ar-SY"/>
        </w:rPr>
        <w:t>سورة الأحزاب</w:t>
      </w:r>
      <w:r w:rsidR="00C15A4A">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9</w:t>
      </w:r>
      <w:r w:rsidR="00C15A4A">
        <w:rPr>
          <w:rFonts w:ascii="Traditional Arabic" w:hAnsi="Traditional Arabic" w:hint="cs"/>
          <w:sz w:val="32"/>
          <w:szCs w:val="32"/>
          <w:rtl/>
          <w:lang w:bidi="ar-SY"/>
        </w:rPr>
        <w:t>]</w:t>
      </w:r>
      <w:r w:rsidRPr="000D1564">
        <w:rPr>
          <w:rFonts w:ascii="Traditional Arabic" w:hAnsi="Traditional Arabic"/>
          <w:sz w:val="32"/>
          <w:szCs w:val="32"/>
          <w:rtl/>
          <w:lang w:bidi="ar-SY"/>
        </w:rPr>
        <w:t>. ورد الله تعالى بذلك الذين</w:t>
      </w:r>
      <w:r w:rsidR="00D44709">
        <w:rPr>
          <w:rFonts w:ascii="Traditional Arabic" w:hAnsi="Traditional Arabic"/>
          <w:sz w:val="32"/>
          <w:szCs w:val="32"/>
          <w:rtl/>
          <w:lang w:bidi="ar-SY"/>
        </w:rPr>
        <w:t xml:space="preserve"> كفروا بغيظهم أي: بحقدهم وغضبهم</w:t>
      </w:r>
      <w:r w:rsidR="00D44709">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لفشلهم فيما أرادوا. قَالَ أبو سَعِيدٍ الْخُدْرِيِّ</w:t>
      </w:r>
      <w:r w:rsidRPr="000D1564">
        <w:rPr>
          <w:rFonts w:ascii="Traditional Arabic" w:hAnsi="Traditional Arabic"/>
          <w:sz w:val="32"/>
          <w:szCs w:val="32"/>
          <w:lang w:bidi="ar-SY"/>
        </w:rPr>
        <w:sym w:font="AGA Arabesque" w:char="F074"/>
      </w:r>
      <w:r w:rsidR="00DB01BF">
        <w:rPr>
          <w:rFonts w:ascii="Traditional Arabic" w:hAnsi="Traditional Arabic"/>
          <w:sz w:val="32"/>
          <w:szCs w:val="32"/>
          <w:rtl/>
          <w:lang w:bidi="ar-SY"/>
        </w:rPr>
        <w:t xml:space="preserve">: قُلْنَا يَوْمَ الْخَنْدَقِ: </w:t>
      </w:r>
      <w:r w:rsidR="00DB01BF">
        <w:rPr>
          <w:rFonts w:ascii="Traditional Arabic" w:hAnsi="Traditional Arabic" w:hint="cs"/>
          <w:sz w:val="32"/>
          <w:szCs w:val="32"/>
          <w:rtl/>
          <w:lang w:bidi="ar-SY"/>
        </w:rPr>
        <w:t>"</w:t>
      </w:r>
      <w:r w:rsidRPr="000D1564">
        <w:rPr>
          <w:rFonts w:ascii="Traditional Arabic" w:hAnsi="Traditional Arabic"/>
          <w:sz w:val="32"/>
          <w:szCs w:val="32"/>
          <w:rtl/>
          <w:lang w:bidi="ar-SY"/>
        </w:rPr>
        <w:t>يَا رَسُولَ الله</w:t>
      </w:r>
      <w:r w:rsidR="00D44709">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هَلْ مِنْ شَيْءٍ نَقُولُهُ فَقَدْ بَلَغَتِ الْقُلُوبُ الْحَنَاجِرَ</w:t>
      </w:r>
      <w:r w:rsidR="00D44709">
        <w:rPr>
          <w:rFonts w:ascii="Traditional Arabic" w:hAnsi="Traditional Arabic" w:hint="cs"/>
          <w:sz w:val="32"/>
          <w:szCs w:val="32"/>
          <w:rtl/>
          <w:lang w:bidi="ar-SY"/>
        </w:rPr>
        <w:t>،</w:t>
      </w:r>
      <w:r w:rsidRPr="000D1564">
        <w:rPr>
          <w:rFonts w:ascii="Traditional Arabic" w:hAnsi="Traditional Arabic"/>
          <w:sz w:val="32"/>
          <w:szCs w:val="32"/>
          <w:rtl/>
          <w:lang w:bidi="ar-SY"/>
        </w:rPr>
        <w:t xml:space="preserve"> قَالَ: نَعَمْ اللَّهُمَّ اسْتُرْ </w:t>
      </w:r>
      <w:proofErr w:type="spellStart"/>
      <w:r w:rsidRPr="000D1564">
        <w:rPr>
          <w:rFonts w:ascii="Traditional Arabic" w:hAnsi="Traditional Arabic"/>
          <w:sz w:val="32"/>
          <w:szCs w:val="32"/>
          <w:rtl/>
          <w:lang w:bidi="ar-SY"/>
        </w:rPr>
        <w:t>عَوْرَاتِنَا</w:t>
      </w:r>
      <w:proofErr w:type="spellEnd"/>
      <w:r w:rsidRPr="000D1564">
        <w:rPr>
          <w:rFonts w:ascii="Traditional Arabic" w:hAnsi="Traditional Arabic"/>
          <w:sz w:val="32"/>
          <w:szCs w:val="32"/>
          <w:rtl/>
          <w:lang w:bidi="ar-SY"/>
        </w:rPr>
        <w:t xml:space="preserve"> وَآمِنْ </w:t>
      </w:r>
      <w:proofErr w:type="spellStart"/>
      <w:r w:rsidRPr="000D1564">
        <w:rPr>
          <w:rFonts w:ascii="Traditional Arabic" w:hAnsi="Traditional Arabic"/>
          <w:sz w:val="32"/>
          <w:szCs w:val="32"/>
          <w:rtl/>
          <w:lang w:bidi="ar-SY"/>
        </w:rPr>
        <w:t>رَوْعَاتِنَا</w:t>
      </w:r>
      <w:proofErr w:type="spellEnd"/>
      <w:r w:rsidRPr="000D1564">
        <w:rPr>
          <w:rFonts w:ascii="Traditional Arabic" w:hAnsi="Traditional Arabic"/>
          <w:sz w:val="32"/>
          <w:szCs w:val="32"/>
          <w:rtl/>
          <w:lang w:bidi="ar-SY"/>
        </w:rPr>
        <w:t>. قَالَ: فَضَرَبَ اللهُ عَزَّ وَجَلَّ وُجُوهَ أَعْدَائِهِ بِالرِّيحِ فَهَزَمَهُمُ</w:t>
      </w:r>
      <w:r w:rsidR="00DB01BF">
        <w:rPr>
          <w:rFonts w:ascii="Traditional Arabic" w:hAnsi="Traditional Arabic"/>
          <w:sz w:val="32"/>
          <w:szCs w:val="32"/>
          <w:rtl/>
          <w:lang w:bidi="ar-SY"/>
        </w:rPr>
        <w:t xml:space="preserve"> اللهُ عَزَّ وَجَلَّ بِالرِّيحِ</w:t>
      </w:r>
      <w:r w:rsidR="00DB01BF">
        <w:rPr>
          <w:rFonts w:ascii="Traditional Arabic" w:hAnsi="Traditional Arabic" w:hint="cs"/>
          <w:sz w:val="32"/>
          <w:szCs w:val="32"/>
          <w:rtl/>
          <w:lang w:bidi="ar-SY"/>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38"/>
      </w:r>
      <w:r w:rsidRPr="000D1564">
        <w:rPr>
          <w:rFonts w:ascii="Traditional Arabic" w:hAnsi="Traditional Arabic"/>
          <w:sz w:val="32"/>
          <w:szCs w:val="32"/>
          <w:vertAlign w:val="superscript"/>
          <w:rtl/>
        </w:rPr>
        <w:t>)</w:t>
      </w:r>
      <w:r w:rsidRPr="000D1564">
        <w:rPr>
          <w:rFonts w:ascii="Traditional Arabic" w:hAnsi="Traditional Arabic"/>
          <w:sz w:val="32"/>
          <w:szCs w:val="32"/>
          <w:rtl/>
        </w:rPr>
        <w:t>. وكان من دعاء الرسول</w:t>
      </w:r>
      <w:r w:rsidRPr="000D1564">
        <w:rPr>
          <w:rFonts w:ascii="Traditional Arabic" w:hAnsi="Traditional Arabic"/>
          <w:sz w:val="32"/>
          <w:szCs w:val="32"/>
        </w:rPr>
        <w:sym w:font="AGA Arabesque" w:char="F072"/>
      </w:r>
      <w:r w:rsidR="00DB01BF">
        <w:rPr>
          <w:rFonts w:ascii="Traditional Arabic" w:hAnsi="Traditional Arabic"/>
          <w:sz w:val="32"/>
          <w:szCs w:val="32"/>
          <w:rtl/>
        </w:rPr>
        <w:t xml:space="preserve"> يوم الأحزاب: </w:t>
      </w:r>
      <w:r w:rsidR="00DB01BF">
        <w:rPr>
          <w:rFonts w:ascii="Traditional Arabic" w:hAnsi="Traditional Arabic" w:hint="cs"/>
          <w:sz w:val="32"/>
          <w:szCs w:val="32"/>
          <w:rtl/>
        </w:rPr>
        <w:t>"</w:t>
      </w:r>
      <w:r w:rsidRPr="000D1564">
        <w:rPr>
          <w:rFonts w:ascii="Traditional Arabic" w:hAnsi="Traditional Arabic"/>
          <w:sz w:val="32"/>
          <w:szCs w:val="32"/>
          <w:rtl/>
        </w:rPr>
        <w:t>اللَّهُمَّ مُنْزِلَ الكِتَابِ</w:t>
      </w:r>
      <w:r w:rsidR="003859BE">
        <w:rPr>
          <w:rFonts w:ascii="Traditional Arabic" w:hAnsi="Traditional Arabic" w:hint="cs"/>
          <w:sz w:val="32"/>
          <w:szCs w:val="32"/>
          <w:rtl/>
        </w:rPr>
        <w:t>،</w:t>
      </w:r>
      <w:r w:rsidRPr="000D1564">
        <w:rPr>
          <w:rFonts w:ascii="Traditional Arabic" w:hAnsi="Traditional Arabic"/>
          <w:sz w:val="32"/>
          <w:szCs w:val="32"/>
          <w:rtl/>
        </w:rPr>
        <w:t xml:space="preserve"> سَرِيعَ الحِسَابِ</w:t>
      </w:r>
      <w:r w:rsidR="003859BE">
        <w:rPr>
          <w:rFonts w:ascii="Traditional Arabic" w:hAnsi="Traditional Arabic" w:hint="cs"/>
          <w:sz w:val="32"/>
          <w:szCs w:val="32"/>
          <w:rtl/>
        </w:rPr>
        <w:t>،</w:t>
      </w:r>
      <w:r w:rsidRPr="000D1564">
        <w:rPr>
          <w:rFonts w:ascii="Traditional Arabic" w:hAnsi="Traditional Arabic"/>
          <w:sz w:val="32"/>
          <w:szCs w:val="32"/>
          <w:rtl/>
        </w:rPr>
        <w:t xml:space="preserve"> اللَّهُمَّ اهْزِمِ الأَحْزَابَ</w:t>
      </w:r>
      <w:r w:rsidR="003859BE">
        <w:rPr>
          <w:rFonts w:ascii="Traditional Arabic" w:hAnsi="Traditional Arabic" w:hint="cs"/>
          <w:sz w:val="32"/>
          <w:szCs w:val="32"/>
          <w:rtl/>
        </w:rPr>
        <w:t>،</w:t>
      </w:r>
      <w:r w:rsidRPr="000D1564">
        <w:rPr>
          <w:rFonts w:ascii="Traditional Arabic" w:hAnsi="Traditional Arabic"/>
          <w:sz w:val="32"/>
          <w:szCs w:val="32"/>
          <w:rtl/>
        </w:rPr>
        <w:t xml:space="preserve"> اللَّه</w:t>
      </w:r>
      <w:r w:rsidR="00DB01BF">
        <w:rPr>
          <w:rFonts w:ascii="Traditional Arabic" w:hAnsi="Traditional Arabic"/>
          <w:sz w:val="32"/>
          <w:szCs w:val="32"/>
          <w:rtl/>
        </w:rPr>
        <w:t>ُمَّ اهْزِمْهُمْ وَزَلْزِلْهُمْ</w:t>
      </w:r>
      <w:r w:rsidR="00DB01BF">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39"/>
      </w:r>
      <w:r w:rsidRPr="000D1564">
        <w:rPr>
          <w:rFonts w:ascii="Traditional Arabic" w:hAnsi="Traditional Arabic"/>
          <w:sz w:val="32"/>
          <w:szCs w:val="32"/>
          <w:vertAlign w:val="superscript"/>
          <w:rtl/>
        </w:rPr>
        <w:t>)</w:t>
      </w:r>
      <w:r w:rsidRPr="000D1564">
        <w:rPr>
          <w:rFonts w:ascii="Traditional Arabic" w:hAnsi="Traditional Arabic"/>
          <w:sz w:val="32"/>
          <w:szCs w:val="32"/>
          <w:rtl/>
        </w:rPr>
        <w:t xml:space="preserve">. هذا ما يتعلق بالأحزاب الذين جاءوا من خارج المدينة، فأما الذين من داخل المدينة فهم يهود بني </w:t>
      </w:r>
      <w:proofErr w:type="spellStart"/>
      <w:r w:rsidRPr="000D1564">
        <w:rPr>
          <w:rFonts w:ascii="Traditional Arabic" w:hAnsi="Traditional Arabic"/>
          <w:sz w:val="32"/>
          <w:szCs w:val="32"/>
          <w:rtl/>
        </w:rPr>
        <w:t>قريضة</w:t>
      </w:r>
      <w:proofErr w:type="spellEnd"/>
      <w:r w:rsidRPr="000D1564">
        <w:rPr>
          <w:rFonts w:ascii="Traditional Arabic" w:hAnsi="Traditional Arabic"/>
          <w:sz w:val="32"/>
          <w:szCs w:val="32"/>
          <w:rtl/>
        </w:rPr>
        <w:t xml:space="preserve"> الذين نقض</w:t>
      </w:r>
      <w:r w:rsidR="00DB01BF">
        <w:rPr>
          <w:rFonts w:ascii="Traditional Arabic" w:hAnsi="Traditional Arabic"/>
          <w:sz w:val="32"/>
          <w:szCs w:val="32"/>
          <w:rtl/>
        </w:rPr>
        <w:t xml:space="preserve">وا عهدهم وانضموا إلى المشركين، </w:t>
      </w:r>
      <w:r w:rsidR="00DB01BF">
        <w:rPr>
          <w:rFonts w:ascii="Traditional Arabic" w:hAnsi="Traditional Arabic" w:hint="cs"/>
          <w:sz w:val="32"/>
          <w:szCs w:val="32"/>
          <w:rtl/>
        </w:rPr>
        <w:t>"</w:t>
      </w:r>
      <w:r w:rsidRPr="000D1564">
        <w:rPr>
          <w:rFonts w:ascii="Traditional Arabic" w:hAnsi="Traditional Arabic"/>
          <w:sz w:val="32"/>
          <w:szCs w:val="32"/>
          <w:rtl/>
        </w:rPr>
        <w:t>فَلَمَّا رَجَعَ رَسُولُ الله</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مِنَ الخَنْدَقِ وَضَعَ السِّلاَحَ وَاغْتَسَلَ فَأَتَاهُ جِبْرِيلُ عَلَيْهِ السَّلاَمُ</w:t>
      </w:r>
      <w:r w:rsidR="003859BE">
        <w:rPr>
          <w:rFonts w:ascii="Traditional Arabic" w:hAnsi="Traditional Arabic" w:hint="cs"/>
          <w:sz w:val="32"/>
          <w:szCs w:val="32"/>
          <w:rtl/>
        </w:rPr>
        <w:t>،</w:t>
      </w:r>
      <w:r w:rsidRPr="000D1564">
        <w:rPr>
          <w:rFonts w:ascii="Traditional Arabic" w:hAnsi="Traditional Arabic"/>
          <w:sz w:val="32"/>
          <w:szCs w:val="32"/>
          <w:rtl/>
        </w:rPr>
        <w:t xml:space="preserve"> وَهُوَ يَنْفُضُ رَأْسَهُ مِنَ الغُبَارِ</w:t>
      </w:r>
      <w:r w:rsidR="003859BE">
        <w:rPr>
          <w:rFonts w:ascii="Traditional Arabic" w:hAnsi="Traditional Arabic" w:hint="cs"/>
          <w:sz w:val="32"/>
          <w:szCs w:val="32"/>
          <w:rtl/>
        </w:rPr>
        <w:t>،</w:t>
      </w:r>
      <w:r w:rsidRPr="000D1564">
        <w:rPr>
          <w:rFonts w:ascii="Traditional Arabic" w:hAnsi="Traditional Arabic"/>
          <w:sz w:val="32"/>
          <w:szCs w:val="32"/>
          <w:rtl/>
        </w:rPr>
        <w:t xml:space="preserve"> فَقَالَ: قَدْ وَضَعْتَ السِّلاَحَ وَاللهِ مَا وَضَعْتُهُ</w:t>
      </w:r>
      <w:r w:rsidR="003859BE">
        <w:rPr>
          <w:rFonts w:ascii="Traditional Arabic" w:hAnsi="Traditional Arabic" w:hint="cs"/>
          <w:sz w:val="32"/>
          <w:szCs w:val="32"/>
          <w:rtl/>
        </w:rPr>
        <w:t>،</w:t>
      </w:r>
      <w:r w:rsidRPr="000D1564">
        <w:rPr>
          <w:rFonts w:ascii="Traditional Arabic" w:hAnsi="Traditional Arabic"/>
          <w:sz w:val="32"/>
          <w:szCs w:val="32"/>
          <w:rtl/>
        </w:rPr>
        <w:t xml:space="preserve"> اخْرُجْ إِلَيْهِمْ</w:t>
      </w:r>
      <w:r w:rsidR="00773BFE">
        <w:rPr>
          <w:rFonts w:ascii="Traditional Arabic" w:hAnsi="Traditional Arabic" w:hint="cs"/>
          <w:sz w:val="32"/>
          <w:szCs w:val="32"/>
          <w:rtl/>
        </w:rPr>
        <w:t>،</w:t>
      </w:r>
      <w:r w:rsidRPr="000D1564">
        <w:rPr>
          <w:rFonts w:ascii="Traditional Arabic" w:hAnsi="Traditional Arabic"/>
          <w:sz w:val="32"/>
          <w:szCs w:val="32"/>
          <w:rtl/>
        </w:rPr>
        <w:t xml:space="preserve"> قَالَ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فَأَيْنَ</w:t>
      </w:r>
      <w:r w:rsidR="00773BFE">
        <w:rPr>
          <w:rFonts w:ascii="Traditional Arabic" w:hAnsi="Traditional Arabic" w:hint="cs"/>
          <w:sz w:val="32"/>
          <w:szCs w:val="32"/>
          <w:rtl/>
        </w:rPr>
        <w:t>؟</w:t>
      </w:r>
      <w:r w:rsidRPr="000D1564">
        <w:rPr>
          <w:rFonts w:ascii="Traditional Arabic" w:hAnsi="Traditional Arabic"/>
          <w:sz w:val="32"/>
          <w:szCs w:val="32"/>
          <w:rtl/>
        </w:rPr>
        <w:t xml:space="preserve"> فَأَشَارَ إِلَى بَنِي قُرَيْظَةَ</w:t>
      </w:r>
      <w:r w:rsidR="00773BFE">
        <w:rPr>
          <w:rFonts w:ascii="Traditional Arabic" w:hAnsi="Traditional Arabic" w:hint="cs"/>
          <w:sz w:val="32"/>
          <w:szCs w:val="32"/>
          <w:rtl/>
        </w:rPr>
        <w:t>،</w:t>
      </w:r>
      <w:r w:rsidRPr="000D1564">
        <w:rPr>
          <w:rFonts w:ascii="Traditional Arabic" w:hAnsi="Traditional Arabic"/>
          <w:sz w:val="32"/>
          <w:szCs w:val="32"/>
          <w:rtl/>
        </w:rPr>
        <w:t xml:space="preserve"> فَأَتَاهُمْ رَسُولُ الله</w:t>
      </w:r>
      <w:r w:rsidR="00773BFE">
        <w:rPr>
          <w:rFonts w:ascii="Traditional Arabic" w:hAnsi="Traditional Arabic" w:hint="cs"/>
          <w:sz w:val="32"/>
          <w:szCs w:val="32"/>
          <w:rtl/>
        </w:rPr>
        <w:t>،</w:t>
      </w:r>
      <w:r w:rsidRPr="000D1564">
        <w:rPr>
          <w:rFonts w:ascii="Traditional Arabic" w:hAnsi="Traditional Arabic"/>
          <w:sz w:val="32"/>
          <w:szCs w:val="32"/>
          <w:rtl/>
        </w:rPr>
        <w:t xml:space="preserve"> فَنَزَلُوا عَلَى حُكْمِهِ</w:t>
      </w:r>
      <w:r w:rsidR="00773BFE">
        <w:rPr>
          <w:rFonts w:ascii="Traditional Arabic" w:hAnsi="Traditional Arabic" w:hint="cs"/>
          <w:sz w:val="32"/>
          <w:szCs w:val="32"/>
          <w:rtl/>
        </w:rPr>
        <w:t>،</w:t>
      </w:r>
      <w:r w:rsidRPr="000D1564">
        <w:rPr>
          <w:rFonts w:ascii="Traditional Arabic" w:hAnsi="Traditional Arabic"/>
          <w:sz w:val="32"/>
          <w:szCs w:val="32"/>
          <w:rtl/>
        </w:rPr>
        <w:t xml:space="preserve"> فَرَدَّ الحُكْمَ إِلَى سَعْدٍ</w:t>
      </w:r>
      <w:r w:rsidR="00773BFE">
        <w:rPr>
          <w:rFonts w:ascii="Traditional Arabic" w:hAnsi="Traditional Arabic" w:hint="cs"/>
          <w:sz w:val="32"/>
          <w:szCs w:val="32"/>
          <w:rtl/>
        </w:rPr>
        <w:t>،</w:t>
      </w:r>
      <w:r w:rsidRPr="000D1564">
        <w:rPr>
          <w:rFonts w:ascii="Traditional Arabic" w:hAnsi="Traditional Arabic"/>
          <w:sz w:val="32"/>
          <w:szCs w:val="32"/>
          <w:rtl/>
        </w:rPr>
        <w:t xml:space="preserve"> قَالَ: فَإِنِّي أَحْكُمُ فِيهِمْ أَنْ تُقْتَلَ المُقَاتِلَةُ</w:t>
      </w:r>
      <w:r w:rsidR="00773BFE">
        <w:rPr>
          <w:rFonts w:ascii="Traditional Arabic" w:hAnsi="Traditional Arabic" w:hint="cs"/>
          <w:sz w:val="32"/>
          <w:szCs w:val="32"/>
          <w:rtl/>
        </w:rPr>
        <w:t>،</w:t>
      </w:r>
      <w:r w:rsidRPr="000D1564">
        <w:rPr>
          <w:rFonts w:ascii="Traditional Arabic" w:hAnsi="Traditional Arabic"/>
          <w:sz w:val="32"/>
          <w:szCs w:val="32"/>
          <w:rtl/>
        </w:rPr>
        <w:t xml:space="preserve"> وَأَنْ تُسْبَى النِّسَاءُ وَالذُّرِّيَّةُ</w:t>
      </w:r>
      <w:r w:rsidR="00773BFE">
        <w:rPr>
          <w:rFonts w:ascii="Traditional Arabic" w:hAnsi="Traditional Arabic" w:hint="cs"/>
          <w:sz w:val="32"/>
          <w:szCs w:val="32"/>
          <w:rtl/>
        </w:rPr>
        <w:t>،</w:t>
      </w:r>
      <w:r w:rsidR="00DB01BF">
        <w:rPr>
          <w:rFonts w:ascii="Traditional Arabic" w:hAnsi="Traditional Arabic"/>
          <w:sz w:val="32"/>
          <w:szCs w:val="32"/>
          <w:rtl/>
        </w:rPr>
        <w:t xml:space="preserve"> وَأَنْ تُقْسَمَ أَمْوَالُهُمْ</w:t>
      </w:r>
      <w:r w:rsidR="00DB01BF">
        <w:rPr>
          <w:rFonts w:ascii="Traditional Arabic" w:hAnsi="Traditional Arabic" w:hint="cs"/>
          <w:sz w:val="32"/>
          <w:szCs w:val="32"/>
          <w:rtl/>
        </w:rPr>
        <w:t>"</w:t>
      </w:r>
      <w:r w:rsidRPr="000D1564">
        <w:rPr>
          <w:rFonts w:ascii="Traditional Arabic" w:hAnsi="Traditional Arabic"/>
          <w:sz w:val="32"/>
          <w:szCs w:val="32"/>
          <w:vertAlign w:val="superscript"/>
          <w:rtl/>
        </w:rPr>
        <w:t>(</w:t>
      </w:r>
      <w:r w:rsidRPr="000D1564">
        <w:rPr>
          <w:rFonts w:ascii="Traditional Arabic" w:hAnsi="Traditional Arabic"/>
          <w:sz w:val="32"/>
          <w:szCs w:val="32"/>
          <w:vertAlign w:val="superscript"/>
          <w:rtl/>
        </w:rPr>
        <w:footnoteReference w:id="40"/>
      </w:r>
      <w:r w:rsidRPr="000D1564">
        <w:rPr>
          <w:rFonts w:ascii="Traditional Arabic" w:hAnsi="Traditional Arabic"/>
          <w:sz w:val="32"/>
          <w:szCs w:val="32"/>
          <w:vertAlign w:val="superscript"/>
          <w:rtl/>
        </w:rPr>
        <w:t>)</w:t>
      </w:r>
      <w:r w:rsidRPr="000D1564">
        <w:rPr>
          <w:rFonts w:ascii="Traditional Arabic" w:hAnsi="Traditional Arabic"/>
          <w:sz w:val="32"/>
          <w:szCs w:val="32"/>
          <w:rtl/>
        </w:rPr>
        <w:t>. هكذا نالوا جزاء غدرهم بعد أنْ قذف الله تعالى في قلوبهم الرعب، وأنزلهم من صياصيهم، أي: حصونهم!</w:t>
      </w:r>
      <w:r>
        <w:rPr>
          <w:rFonts w:ascii="Traditional Arabic" w:hAnsi="Traditional Arabic" w:hint="cs"/>
          <w:sz w:val="32"/>
          <w:szCs w:val="32"/>
          <w:rtl/>
        </w:rPr>
        <w:t xml:space="preserve"> </w:t>
      </w:r>
    </w:p>
    <w:p w:rsidR="006F7E82" w:rsidRPr="000D1564" w:rsidRDefault="0069558C" w:rsidP="00613BAB">
      <w:pPr>
        <w:spacing w:line="240" w:lineRule="atLeast"/>
        <w:ind w:firstLine="567"/>
        <w:jc w:val="both"/>
        <w:rPr>
          <w:rFonts w:ascii="Traditional Arabic" w:hAnsi="Traditional Arabic"/>
          <w:color w:val="000000"/>
          <w:sz w:val="32"/>
          <w:szCs w:val="32"/>
          <w:rtl/>
        </w:rPr>
      </w:pPr>
      <w:r w:rsidRPr="000D1564">
        <w:rPr>
          <w:rFonts w:ascii="Traditional Arabic" w:hAnsi="Traditional Arabic"/>
          <w:sz w:val="32"/>
          <w:szCs w:val="32"/>
          <w:rtl/>
        </w:rPr>
        <w:t>ومن سنن الله في المؤمنين أيض</w:t>
      </w:r>
      <w:r w:rsidR="00B14510">
        <w:rPr>
          <w:rFonts w:ascii="Traditional Arabic" w:hAnsi="Traditional Arabic"/>
          <w:sz w:val="32"/>
          <w:szCs w:val="32"/>
          <w:rtl/>
        </w:rPr>
        <w:t>ًا</w:t>
      </w:r>
      <w:r w:rsidRPr="000D1564">
        <w:rPr>
          <w:rFonts w:ascii="Traditional Arabic" w:hAnsi="Traditional Arabic"/>
          <w:sz w:val="32"/>
          <w:szCs w:val="32"/>
          <w:rtl/>
        </w:rPr>
        <w:t xml:space="preserve"> أنَّه يصلي عليهم وملائكتُه، ويخرجهم من الظلمات إلى النور، قال</w:t>
      </w:r>
      <w:r w:rsidR="006F7E82" w:rsidRPr="000D1564">
        <w:rPr>
          <w:rFonts w:ascii="Traditional Arabic" w:hAnsi="Traditional Arabic"/>
          <w:sz w:val="32"/>
          <w:szCs w:val="32"/>
          <w:rtl/>
          <w:lang w:bidi="ar-SY"/>
        </w:rPr>
        <w:t xml:space="preserve"> تعالى:</w:t>
      </w:r>
      <w:r w:rsidR="00CF6009" w:rsidRPr="000D1564">
        <w:rPr>
          <w:rFonts w:ascii="Traditional Arabic" w:hAnsi="Traditional Arabic"/>
          <w:sz w:val="32"/>
          <w:szCs w:val="32"/>
          <w:rtl/>
        </w:rPr>
        <w:t xml:space="preserve"> </w:t>
      </w:r>
      <w:r w:rsidR="004831C1" w:rsidRPr="007216E5">
        <w:rPr>
          <w:rFonts w:ascii="QCF_BSML" w:hAnsi="QCF_BSML" w:cs="QCF_BSML"/>
          <w:rtl/>
        </w:rPr>
        <w:t>(</w:t>
      </w:r>
      <w:r w:rsidR="00CF6009" w:rsidRPr="000D1564">
        <w:rPr>
          <w:rFonts w:ascii="Traditional Arabic" w:hAnsi="Traditional Arabic"/>
          <w:sz w:val="32"/>
          <w:szCs w:val="32"/>
          <w:rtl/>
        </w:rPr>
        <w:t xml:space="preserve">يَا أَيُّهَا الَّذِينَ آمَنُوا اذْكُرُوا </w:t>
      </w:r>
      <w:r w:rsidR="00613BAB">
        <w:rPr>
          <w:rFonts w:ascii="Traditional Arabic" w:hAnsi="Traditional Arabic"/>
          <w:sz w:val="32"/>
          <w:szCs w:val="32"/>
          <w:rtl/>
        </w:rPr>
        <w:t>اللَّهَ ذِكْرًا كَثِيرًا</w:t>
      </w:r>
      <w:r w:rsidR="00CF6009" w:rsidRPr="000D1564">
        <w:rPr>
          <w:rFonts w:ascii="Traditional Arabic" w:hAnsi="Traditional Arabic"/>
          <w:sz w:val="32"/>
          <w:szCs w:val="32"/>
          <w:rtl/>
        </w:rPr>
        <w:t xml:space="preserve"> </w:t>
      </w:r>
      <w:proofErr w:type="spellStart"/>
      <w:r w:rsidR="00CF6009" w:rsidRPr="000D1564">
        <w:rPr>
          <w:rFonts w:ascii="Traditional Arabic" w:hAnsi="Traditional Arabic"/>
          <w:sz w:val="32"/>
          <w:szCs w:val="32"/>
          <w:rtl/>
        </w:rPr>
        <w:t>و</w:t>
      </w:r>
      <w:r w:rsidR="00613BAB">
        <w:rPr>
          <w:rFonts w:ascii="Traditional Arabic" w:hAnsi="Traditional Arabic"/>
          <w:sz w:val="32"/>
          <w:szCs w:val="32"/>
          <w:rtl/>
        </w:rPr>
        <w:t>َسَبِّحُوهُ</w:t>
      </w:r>
      <w:proofErr w:type="spellEnd"/>
      <w:r w:rsidR="00613BAB">
        <w:rPr>
          <w:rFonts w:ascii="Traditional Arabic" w:hAnsi="Traditional Arabic"/>
          <w:sz w:val="32"/>
          <w:szCs w:val="32"/>
          <w:rtl/>
        </w:rPr>
        <w:t xml:space="preserve"> بُكْرَةً وَأَصِيلًا</w:t>
      </w:r>
      <w:r w:rsidR="00CF6009" w:rsidRPr="000D1564">
        <w:rPr>
          <w:rFonts w:ascii="Traditional Arabic" w:hAnsi="Traditional Arabic"/>
          <w:sz w:val="32"/>
          <w:szCs w:val="32"/>
          <w:rtl/>
        </w:rPr>
        <w:t xml:space="preserve"> هُوَ الَّذِي يُصَلِّي عَلَيْكُمْ وَمَلَائِكَتُهُ لِيُخْرِجَكُمْ مِنَ الظُّلُمَاتِ إِلَى النُّورِ وَكَانَ بِالْمُؤْمِنِينَ </w:t>
      </w:r>
      <w:proofErr w:type="gramStart"/>
      <w:r w:rsidR="00CF6009" w:rsidRPr="000D1564">
        <w:rPr>
          <w:rFonts w:ascii="Traditional Arabic" w:hAnsi="Traditional Arabic"/>
          <w:sz w:val="32"/>
          <w:szCs w:val="32"/>
          <w:rtl/>
        </w:rPr>
        <w:t xml:space="preserve">رَحِيمًا </w:t>
      </w:r>
      <w:r w:rsidR="004831C1" w:rsidRPr="007216E5">
        <w:rPr>
          <w:rFonts w:ascii="QCF_BSML" w:hAnsi="QCF_BSML" w:cs="QCF_BSML"/>
          <w:rtl/>
        </w:rPr>
        <w:t>)</w:t>
      </w:r>
      <w:proofErr w:type="gramEnd"/>
      <w:r w:rsidR="00C15A4A">
        <w:rPr>
          <w:rFonts w:ascii="Traditional Arabic" w:hAnsi="Traditional Arabic" w:hint="cs"/>
          <w:sz w:val="32"/>
          <w:szCs w:val="32"/>
          <w:rtl/>
        </w:rPr>
        <w:t>[</w:t>
      </w:r>
      <w:r w:rsidR="00CF6009" w:rsidRPr="000D1564">
        <w:rPr>
          <w:rFonts w:ascii="Traditional Arabic" w:hAnsi="Traditional Arabic"/>
          <w:sz w:val="32"/>
          <w:szCs w:val="32"/>
          <w:rtl/>
        </w:rPr>
        <w:t>سورة الأحزاب</w:t>
      </w:r>
      <w:r w:rsidR="00C15A4A">
        <w:rPr>
          <w:rFonts w:ascii="Traditional Arabic" w:hAnsi="Traditional Arabic" w:hint="cs"/>
          <w:sz w:val="32"/>
          <w:szCs w:val="32"/>
          <w:rtl/>
        </w:rPr>
        <w:t>:</w:t>
      </w:r>
      <w:r w:rsidR="00CF6009" w:rsidRPr="000D1564">
        <w:rPr>
          <w:rFonts w:ascii="Traditional Arabic" w:hAnsi="Traditional Arabic"/>
          <w:sz w:val="32"/>
          <w:szCs w:val="32"/>
          <w:rtl/>
        </w:rPr>
        <w:t xml:space="preserve"> 41 </w:t>
      </w:r>
      <w:r w:rsidR="00C15A4A">
        <w:rPr>
          <w:rFonts w:ascii="Traditional Arabic" w:hAnsi="Traditional Arabic" w:hint="cs"/>
          <w:sz w:val="32"/>
          <w:szCs w:val="32"/>
          <w:rtl/>
        </w:rPr>
        <w:t>ـ</w:t>
      </w:r>
      <w:r w:rsidR="00CF6009" w:rsidRPr="000D1564">
        <w:rPr>
          <w:rFonts w:ascii="Traditional Arabic" w:hAnsi="Traditional Arabic"/>
          <w:sz w:val="32"/>
          <w:szCs w:val="32"/>
          <w:rtl/>
        </w:rPr>
        <w:t xml:space="preserve"> 43</w:t>
      </w:r>
      <w:r w:rsidR="00C15A4A">
        <w:rPr>
          <w:rFonts w:ascii="Traditional Arabic" w:hAnsi="Traditional Arabic" w:hint="cs"/>
          <w:sz w:val="32"/>
          <w:szCs w:val="32"/>
          <w:rtl/>
        </w:rPr>
        <w:t>]</w:t>
      </w:r>
      <w:r w:rsidR="00CF6009" w:rsidRPr="000D1564">
        <w:rPr>
          <w:rFonts w:ascii="Traditional Arabic" w:hAnsi="Traditional Arabic"/>
          <w:sz w:val="32"/>
          <w:szCs w:val="32"/>
          <w:rtl/>
        </w:rPr>
        <w:t xml:space="preserve">. </w:t>
      </w:r>
      <w:r w:rsidR="006F7E82" w:rsidRPr="000D1564">
        <w:rPr>
          <w:rFonts w:ascii="Traditional Arabic" w:hAnsi="Traditional Arabic"/>
          <w:sz w:val="32"/>
          <w:szCs w:val="32"/>
          <w:rtl/>
          <w:lang w:bidi="ar-SY"/>
        </w:rPr>
        <w:t>ذِكْرُ اللهِ نعمةٌ ليس فوقها نعمة، عرفها مَنْ عرف وأنكرها مَنْ أنكر! وبهذه النعمة يخرجه الله من الظلمات إلى النور، وهكذا تتوالى الرحمة وتتعاظم المثوبة! فصلاة الله على المؤمن هي الرحمة، وصلاة الملائكة هي الاستغفار، والمؤمن دائم</w:t>
      </w:r>
      <w:r w:rsidR="00B14510">
        <w:rPr>
          <w:rFonts w:ascii="Traditional Arabic" w:hAnsi="Traditional Arabic"/>
          <w:sz w:val="32"/>
          <w:szCs w:val="32"/>
          <w:rtl/>
          <w:lang w:bidi="ar-SY"/>
        </w:rPr>
        <w:t>ًا</w:t>
      </w:r>
      <w:r w:rsidR="006F7E82" w:rsidRPr="000D1564">
        <w:rPr>
          <w:rFonts w:ascii="Traditional Arabic" w:hAnsi="Traditional Arabic"/>
          <w:sz w:val="32"/>
          <w:szCs w:val="32"/>
          <w:rtl/>
          <w:lang w:bidi="ar-SY"/>
        </w:rPr>
        <w:t xml:space="preserve"> يذكر الله تعالى في قيله وعمله وحاله، وكأنَّ المراد بالذكر هنا أنْ تكون للمؤمن سُبْحَةٌ، أي: وردٌ يواظب عليه في الأوقات التي أشار إليها القرآن في الصباح والمساء وأطراف النهار وآناء الليل. قال رسول الله</w:t>
      </w:r>
      <w:r w:rsidR="006F7E82" w:rsidRPr="000D1564">
        <w:rPr>
          <w:rFonts w:ascii="Traditional Arabic" w:hAnsi="Traditional Arabic"/>
          <w:sz w:val="32"/>
          <w:szCs w:val="32"/>
          <w:lang w:bidi="ar-SY"/>
        </w:rPr>
        <w:sym w:font="AGA Arabesque" w:char="F072"/>
      </w:r>
      <w:r w:rsidR="00DB01BF">
        <w:rPr>
          <w:rFonts w:ascii="Traditional Arabic" w:hAnsi="Traditional Arabic"/>
          <w:sz w:val="32"/>
          <w:szCs w:val="32"/>
          <w:rtl/>
          <w:lang w:bidi="ar-SY"/>
        </w:rPr>
        <w:t xml:space="preserve">: </w:t>
      </w:r>
      <w:r w:rsidR="00DB01BF">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أَحَبُّ الْأَعْمَالِ إِلَى اللهِ ت</w:t>
      </w:r>
      <w:r w:rsidR="00DB01BF">
        <w:rPr>
          <w:rFonts w:ascii="Traditional Arabic" w:hAnsi="Traditional Arabic"/>
          <w:sz w:val="32"/>
          <w:szCs w:val="32"/>
          <w:rtl/>
          <w:lang w:bidi="ar-SY"/>
        </w:rPr>
        <w:t>َعَالَى أَدْوَمُهَا وَإِنْ قَلّ</w:t>
      </w:r>
      <w:r w:rsidR="00DB01BF">
        <w:rPr>
          <w:rFonts w:ascii="Traditional Arabic" w:hAnsi="Traditional Arabic" w:hint="cs"/>
          <w:sz w:val="32"/>
          <w:szCs w:val="32"/>
          <w:rtl/>
          <w:lang w:bidi="ar-SY"/>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41"/>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p>
    <w:p w:rsidR="006F7E82" w:rsidRPr="000D1564" w:rsidRDefault="0069558C" w:rsidP="00DB01BF">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وكذلك يصلح لهم أعمالهم بشرط القول السديد، قال تعالى</w:t>
      </w:r>
      <w:r w:rsidR="006F7E82" w:rsidRPr="000D1564">
        <w:rPr>
          <w:rFonts w:ascii="Traditional Arabic" w:hAnsi="Traditional Arabic"/>
          <w:sz w:val="32"/>
          <w:szCs w:val="32"/>
          <w:rtl/>
          <w:lang w:bidi="ar-SY"/>
        </w:rPr>
        <w:t>:</w:t>
      </w:r>
      <w:r w:rsidR="00CF6009" w:rsidRPr="000D1564">
        <w:rPr>
          <w:rFonts w:ascii="Traditional Arabic" w:hAnsi="Traditional Arabic"/>
          <w:sz w:val="32"/>
          <w:szCs w:val="32"/>
          <w:rtl/>
        </w:rPr>
        <w:t xml:space="preserve"> </w:t>
      </w:r>
      <w:r w:rsidR="004831C1" w:rsidRPr="007216E5">
        <w:rPr>
          <w:rFonts w:ascii="QCF_BSML" w:hAnsi="QCF_BSML" w:cs="QCF_BSML"/>
          <w:rtl/>
        </w:rPr>
        <w:t>(</w:t>
      </w:r>
      <w:r w:rsidR="00CF6009" w:rsidRPr="000D1564">
        <w:rPr>
          <w:rFonts w:ascii="Traditional Arabic" w:hAnsi="Traditional Arabic"/>
          <w:sz w:val="32"/>
          <w:szCs w:val="32"/>
          <w:rtl/>
        </w:rPr>
        <w:t>يَا أَيُّهَا الَّذِينَ آمَنُوا اتَّقُوا الل</w:t>
      </w:r>
      <w:r w:rsidR="00613BAB">
        <w:rPr>
          <w:rFonts w:ascii="Traditional Arabic" w:hAnsi="Traditional Arabic"/>
          <w:sz w:val="32"/>
          <w:szCs w:val="32"/>
          <w:rtl/>
        </w:rPr>
        <w:t>َّهَ وَقُولُوا قَوْلًا سَدِيدًا</w:t>
      </w:r>
      <w:r w:rsidR="00CF6009" w:rsidRPr="000D1564">
        <w:rPr>
          <w:rFonts w:ascii="Traditional Arabic" w:hAnsi="Traditional Arabic"/>
          <w:sz w:val="32"/>
          <w:szCs w:val="32"/>
          <w:rtl/>
        </w:rPr>
        <w:t xml:space="preserve"> يُصْلِحْ لَكُمْ أَعْمَالَكُمْ وَيَغْفِرْ لَكُمْ ذُنُوبَكُمْ وَمَنْ يُطِعِ اللَّهَ وَرَسُولَهُ فَقَدْ فَازَ فَوْزًا </w:t>
      </w:r>
      <w:proofErr w:type="gramStart"/>
      <w:r w:rsidR="00CF6009" w:rsidRPr="000D1564">
        <w:rPr>
          <w:rFonts w:ascii="Traditional Arabic" w:hAnsi="Traditional Arabic"/>
          <w:sz w:val="32"/>
          <w:szCs w:val="32"/>
          <w:rtl/>
        </w:rPr>
        <w:t>عَظِيمًا</w:t>
      </w:r>
      <w:r w:rsidR="004831C1" w:rsidRPr="007216E5">
        <w:rPr>
          <w:rFonts w:ascii="QCF_BSML" w:hAnsi="QCF_BSML" w:cs="QCF_BSML"/>
          <w:rtl/>
        </w:rPr>
        <w:t>)</w:t>
      </w:r>
      <w:r w:rsidR="00C15A4A">
        <w:rPr>
          <w:rFonts w:ascii="Traditional Arabic" w:hAnsi="Traditional Arabic" w:hint="cs"/>
          <w:sz w:val="32"/>
          <w:szCs w:val="32"/>
          <w:rtl/>
        </w:rPr>
        <w:t>[</w:t>
      </w:r>
      <w:proofErr w:type="gramEnd"/>
      <w:r w:rsidR="00CF6009" w:rsidRPr="000D1564">
        <w:rPr>
          <w:rFonts w:ascii="Traditional Arabic" w:hAnsi="Traditional Arabic"/>
          <w:sz w:val="32"/>
          <w:szCs w:val="32"/>
          <w:rtl/>
        </w:rPr>
        <w:t>سورة الأحزاب</w:t>
      </w:r>
      <w:r w:rsidR="00C15A4A">
        <w:rPr>
          <w:rFonts w:ascii="Traditional Arabic" w:hAnsi="Traditional Arabic" w:hint="cs"/>
          <w:sz w:val="32"/>
          <w:szCs w:val="32"/>
          <w:rtl/>
        </w:rPr>
        <w:t>:70،</w:t>
      </w:r>
      <w:r w:rsidR="00C15A4A">
        <w:rPr>
          <w:rFonts w:ascii="Traditional Arabic" w:hAnsi="Traditional Arabic"/>
          <w:sz w:val="32"/>
          <w:szCs w:val="32"/>
          <w:rtl/>
        </w:rPr>
        <w:t xml:space="preserve"> 7</w:t>
      </w:r>
      <w:r w:rsidR="00C15A4A">
        <w:rPr>
          <w:rFonts w:ascii="Traditional Arabic" w:hAnsi="Traditional Arabic" w:hint="cs"/>
          <w:sz w:val="32"/>
          <w:szCs w:val="32"/>
          <w:rtl/>
        </w:rPr>
        <w:t>1]</w:t>
      </w:r>
      <w:r w:rsidR="00CF6009" w:rsidRPr="000D1564">
        <w:rPr>
          <w:rFonts w:ascii="Traditional Arabic" w:hAnsi="Traditional Arabic"/>
          <w:sz w:val="32"/>
          <w:szCs w:val="32"/>
          <w:rtl/>
        </w:rPr>
        <w:t>.</w:t>
      </w:r>
      <w:r w:rsidRPr="000D1564">
        <w:rPr>
          <w:rFonts w:ascii="Traditional Arabic" w:hAnsi="Traditional Arabic"/>
          <w:sz w:val="32"/>
          <w:szCs w:val="32"/>
          <w:rtl/>
        </w:rPr>
        <w:t xml:space="preserve"> </w:t>
      </w:r>
      <w:r w:rsidR="006F7E82" w:rsidRPr="000D1564">
        <w:rPr>
          <w:rFonts w:ascii="Traditional Arabic" w:hAnsi="Traditional Arabic"/>
          <w:sz w:val="32"/>
          <w:szCs w:val="32"/>
          <w:rtl/>
        </w:rPr>
        <w:t xml:space="preserve">القول السديد أي: الصواب غير المائل عن الحق، </w:t>
      </w:r>
      <w:r w:rsidR="006F7E82" w:rsidRPr="000D1564">
        <w:rPr>
          <w:rFonts w:ascii="Traditional Arabic" w:hAnsi="Traditional Arabic"/>
          <w:sz w:val="32"/>
          <w:szCs w:val="32"/>
          <w:rtl/>
          <w:lang w:bidi="ar-SY"/>
        </w:rPr>
        <w:t>يقال: سدد السهم نحو الرمية: إذا لم يعدل به عن الهدف،</w:t>
      </w:r>
      <w:r w:rsidR="006F7E82" w:rsidRPr="000D1564">
        <w:rPr>
          <w:rFonts w:ascii="Traditional Arabic" w:hAnsi="Traditional Arabic"/>
          <w:sz w:val="32"/>
          <w:szCs w:val="32"/>
          <w:rtl/>
        </w:rPr>
        <w:t xml:space="preserve"> والقول السديد يدخل في معنى التقوى، خصَّه بالذكر</w:t>
      </w:r>
      <w:r w:rsidR="00773BFE">
        <w:rPr>
          <w:rFonts w:ascii="Traditional Arabic" w:hAnsi="Traditional Arabic" w:hint="cs"/>
          <w:sz w:val="32"/>
          <w:szCs w:val="32"/>
          <w:rtl/>
        </w:rPr>
        <w:t>؛</w:t>
      </w:r>
      <w:r w:rsidR="006F7E82" w:rsidRPr="000D1564">
        <w:rPr>
          <w:rFonts w:ascii="Traditional Arabic" w:hAnsi="Traditional Arabic"/>
          <w:sz w:val="32"/>
          <w:szCs w:val="32"/>
          <w:rtl/>
        </w:rPr>
        <w:t xml:space="preserve"> لأهميته وخطورته في حياة الإنسان، فالكلمة مفتاح الأعمال، بها تكون صالحة أو فاسدة؛ لهذا قال تعالى: </w:t>
      </w:r>
      <w:r w:rsidR="00C15A4A" w:rsidRPr="007216E5">
        <w:rPr>
          <w:rFonts w:ascii="QCF_BSML" w:hAnsi="QCF_BSML" w:cs="QCF_BSML"/>
          <w:rtl/>
        </w:rPr>
        <w:t>(</w:t>
      </w:r>
      <w:r w:rsidR="00CF6009" w:rsidRPr="000D1564">
        <w:rPr>
          <w:rFonts w:ascii="Traditional Arabic" w:hAnsi="Traditional Arabic"/>
          <w:sz w:val="32"/>
          <w:szCs w:val="32"/>
          <w:rtl/>
        </w:rPr>
        <w:t>وَقُولُوا قَوْلًا سَدِيدًا يُصْلِحْ لَكُمْ أَعْمَالَكُمْ</w:t>
      </w:r>
      <w:r w:rsidR="00C15A4A" w:rsidRPr="007216E5">
        <w:rPr>
          <w:rFonts w:ascii="QCF_BSML" w:hAnsi="QCF_BSML" w:cs="QCF_BSML"/>
          <w:rtl/>
        </w:rPr>
        <w:t>)</w:t>
      </w:r>
      <w:r w:rsidR="006F7E82" w:rsidRPr="000D1564">
        <w:rPr>
          <w:rFonts w:ascii="Traditional Arabic" w:hAnsi="Traditional Arabic"/>
          <w:sz w:val="32"/>
          <w:szCs w:val="32"/>
          <w:rtl/>
        </w:rPr>
        <w:t>. فصلاح الأعمال وفسادها متعلق باللسان، ابتداءً من النطق بالشهادتين</w:t>
      </w:r>
      <w:r w:rsidR="006F7E82" w:rsidRPr="000D1564">
        <w:rPr>
          <w:rFonts w:ascii="Traditional Arabic" w:hAnsi="Traditional Arabic"/>
          <w:sz w:val="32"/>
          <w:szCs w:val="32"/>
          <w:rtl/>
          <w:lang w:bidi="ar-SY"/>
        </w:rPr>
        <w:t>: "لا إله إلا الله محمد رسول الله". وقد ضرب الله تعالى مثل</w:t>
      </w:r>
      <w:r w:rsidR="00B14510">
        <w:rPr>
          <w:rFonts w:ascii="Traditional Arabic" w:hAnsi="Traditional Arabic"/>
          <w:sz w:val="32"/>
          <w:szCs w:val="32"/>
          <w:rtl/>
          <w:lang w:bidi="ar-SY"/>
        </w:rPr>
        <w:t>ًا</w:t>
      </w:r>
      <w:r w:rsidR="006F7E82" w:rsidRPr="000D1564">
        <w:rPr>
          <w:rFonts w:ascii="Traditional Arabic" w:hAnsi="Traditional Arabic"/>
          <w:sz w:val="32"/>
          <w:szCs w:val="32"/>
          <w:rtl/>
          <w:lang w:bidi="ar-SY"/>
        </w:rPr>
        <w:t xml:space="preserve"> للكلمة الطيبة والكلمة الخبيثة، فقال:</w:t>
      </w:r>
      <w:r w:rsidR="000428A5" w:rsidRPr="000D1564">
        <w:rPr>
          <w:rFonts w:ascii="Traditional Arabic" w:hAnsi="Traditional Arabic"/>
          <w:sz w:val="32"/>
          <w:szCs w:val="32"/>
          <w:rtl/>
        </w:rPr>
        <w:t xml:space="preserve"> </w:t>
      </w:r>
      <w:r w:rsidR="00DB01BF" w:rsidRPr="007216E5">
        <w:rPr>
          <w:rFonts w:ascii="QCF_BSML" w:hAnsi="QCF_BSML" w:cs="QCF_BSML"/>
          <w:rtl/>
        </w:rPr>
        <w:t>(</w:t>
      </w:r>
      <w:r w:rsidR="000428A5" w:rsidRPr="000D1564">
        <w:rPr>
          <w:rFonts w:ascii="Traditional Arabic" w:hAnsi="Traditional Arabic"/>
          <w:sz w:val="32"/>
          <w:szCs w:val="32"/>
          <w:rtl/>
          <w:lang w:bidi="ar-SY"/>
        </w:rPr>
        <w:t>أَلَمْ تَرَ كَيْفَ ضَرَبَ اللَّهُ مَثَلًا كَلِمَةً طَيِّبَةً كَشَجَرَةٍ طَيِّبَةٍ أَصْلُهَا ثَا</w:t>
      </w:r>
      <w:r w:rsidR="00613BAB">
        <w:rPr>
          <w:rFonts w:ascii="Traditional Arabic" w:hAnsi="Traditional Arabic"/>
          <w:sz w:val="32"/>
          <w:szCs w:val="32"/>
          <w:rtl/>
          <w:lang w:bidi="ar-SY"/>
        </w:rPr>
        <w:t>بِتٌ وَفَرْعُهَا فِي السَّمَاءِ</w:t>
      </w:r>
      <w:r w:rsidR="000428A5" w:rsidRPr="000D1564">
        <w:rPr>
          <w:rFonts w:ascii="Traditional Arabic" w:hAnsi="Traditional Arabic"/>
          <w:sz w:val="32"/>
          <w:szCs w:val="32"/>
          <w:rtl/>
        </w:rPr>
        <w:t xml:space="preserve"> </w:t>
      </w:r>
      <w:r w:rsidR="000428A5" w:rsidRPr="000D1564">
        <w:rPr>
          <w:rFonts w:ascii="Traditional Arabic" w:hAnsi="Traditional Arabic"/>
          <w:sz w:val="32"/>
          <w:szCs w:val="32"/>
          <w:rtl/>
          <w:lang w:bidi="ar-SY"/>
        </w:rPr>
        <w:t>تُؤْتِي أُكُلَهَا كُلَّ حِينٍ بِإِذْنِ رَبِّهَا وَيَضْرِبُ اللَّهُ الْأَمْثَالَ لِلنّ</w:t>
      </w:r>
      <w:r w:rsidR="00613BAB">
        <w:rPr>
          <w:rFonts w:ascii="Traditional Arabic" w:hAnsi="Traditional Arabic"/>
          <w:sz w:val="32"/>
          <w:szCs w:val="32"/>
          <w:rtl/>
          <w:lang w:bidi="ar-SY"/>
        </w:rPr>
        <w:t>َاسِ لَعَلَّهُمْ يَتَذَكَّرُونَ</w:t>
      </w:r>
      <w:r w:rsidR="000428A5" w:rsidRPr="000D1564">
        <w:rPr>
          <w:rFonts w:ascii="Traditional Arabic" w:hAnsi="Traditional Arabic"/>
          <w:sz w:val="32"/>
          <w:szCs w:val="32"/>
          <w:rtl/>
          <w:lang w:bidi="ar-SY"/>
        </w:rPr>
        <w:t xml:space="preserve"> وَمَثَلُ كَلِمَةٍ خَبِيثَةٍ كَشَجَرَةٍ خَبِيثَةٍ اجْتُثَّتْ مِنْ فَوْقِ الْأَرْضِ مَا لَهَا مِنْ قَرَارٍ</w:t>
      </w:r>
      <w:r w:rsidR="004831C1" w:rsidRPr="007216E5">
        <w:rPr>
          <w:rFonts w:ascii="QCF_BSML" w:hAnsi="QCF_BSML" w:cs="QCF_BSML"/>
          <w:rtl/>
        </w:rPr>
        <w:t>)</w:t>
      </w:r>
      <w:r w:rsidR="00C15A4A">
        <w:rPr>
          <w:rFonts w:ascii="Traditional Arabic" w:hAnsi="Traditional Arabic" w:hint="cs"/>
          <w:sz w:val="32"/>
          <w:szCs w:val="32"/>
          <w:rtl/>
          <w:lang w:bidi="ar-SY"/>
        </w:rPr>
        <w:t>[</w:t>
      </w:r>
      <w:r w:rsidR="000428A5" w:rsidRPr="000D1564">
        <w:rPr>
          <w:rFonts w:ascii="Traditional Arabic" w:hAnsi="Traditional Arabic"/>
          <w:sz w:val="32"/>
          <w:szCs w:val="32"/>
          <w:rtl/>
          <w:lang w:bidi="ar-SY"/>
        </w:rPr>
        <w:t>سورة إبراهيم: 24ـ 26</w:t>
      </w:r>
      <w:r w:rsidR="00C15A4A">
        <w:rPr>
          <w:rFonts w:ascii="Traditional Arabic" w:hAnsi="Traditional Arabic" w:hint="cs"/>
          <w:sz w:val="32"/>
          <w:szCs w:val="32"/>
          <w:rtl/>
          <w:lang w:bidi="ar-SY"/>
        </w:rPr>
        <w:t>]</w:t>
      </w:r>
      <w:r w:rsidR="000428A5" w:rsidRPr="000D1564">
        <w:rPr>
          <w:rFonts w:ascii="Traditional Arabic" w:hAnsi="Traditional Arabic"/>
          <w:sz w:val="32"/>
          <w:szCs w:val="32"/>
          <w:rtl/>
          <w:lang w:bidi="ar-SY"/>
        </w:rPr>
        <w:t>.</w:t>
      </w:r>
      <w:r w:rsidRPr="000D1564">
        <w:rPr>
          <w:rFonts w:ascii="Traditional Arabic" w:hAnsi="Traditional Arabic"/>
          <w:sz w:val="32"/>
          <w:szCs w:val="32"/>
          <w:rtl/>
        </w:rPr>
        <w:t xml:space="preserve"> </w:t>
      </w:r>
      <w:r w:rsidR="006F7E82" w:rsidRPr="000D1564">
        <w:rPr>
          <w:rFonts w:ascii="Traditional Arabic" w:hAnsi="Traditional Arabic"/>
          <w:sz w:val="32"/>
          <w:szCs w:val="32"/>
          <w:rtl/>
          <w:lang w:bidi="ar-SY"/>
        </w:rPr>
        <w:t>قال رسول الله</w:t>
      </w:r>
      <w:r w:rsidR="006F7E82" w:rsidRPr="000D1564">
        <w:rPr>
          <w:rFonts w:ascii="Traditional Arabic" w:hAnsi="Traditional Arabic"/>
          <w:sz w:val="32"/>
          <w:szCs w:val="32"/>
          <w:lang w:bidi="ar-SY"/>
        </w:rPr>
        <w:sym w:font="AGA Arabesque" w:char="F072"/>
      </w:r>
      <w:r w:rsidR="00DB01BF">
        <w:rPr>
          <w:rFonts w:ascii="Traditional Arabic" w:hAnsi="Traditional Arabic"/>
          <w:sz w:val="32"/>
          <w:szCs w:val="32"/>
          <w:rtl/>
          <w:lang w:bidi="ar-SY"/>
        </w:rPr>
        <w:t xml:space="preserve">: </w:t>
      </w:r>
      <w:r w:rsidR="00DB01BF">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إِذَا أَصْبَحَ ابْنُ آدَمَ فَإِنَّ الأَعْضَاءَ كُلَّهَا تُكَفِّرُ اللِّسَانَ فَتَقُولُ: اتَّقِ اللهَ فِينَا فَإِنَّمَا نَحْنُ بِكَ</w:t>
      </w:r>
      <w:r w:rsidR="00773BFE">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فَإِنْ اسْتَقَمْتَ اسْتَقَمْنَا</w:t>
      </w:r>
      <w:r w:rsidR="00773BFE">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w:t>
      </w:r>
      <w:r w:rsidR="00DB01BF">
        <w:rPr>
          <w:rFonts w:ascii="Traditional Arabic" w:hAnsi="Traditional Arabic"/>
          <w:sz w:val="32"/>
          <w:szCs w:val="32"/>
          <w:rtl/>
          <w:lang w:bidi="ar-SY"/>
        </w:rPr>
        <w:t xml:space="preserve">وَإِنْ </w:t>
      </w:r>
      <w:proofErr w:type="spellStart"/>
      <w:r w:rsidR="00DB01BF">
        <w:rPr>
          <w:rFonts w:ascii="Traditional Arabic" w:hAnsi="Traditional Arabic"/>
          <w:sz w:val="32"/>
          <w:szCs w:val="32"/>
          <w:rtl/>
          <w:lang w:bidi="ar-SY"/>
        </w:rPr>
        <w:t>اعْوَجَجْتَ</w:t>
      </w:r>
      <w:proofErr w:type="spellEnd"/>
      <w:r w:rsidR="00DB01BF">
        <w:rPr>
          <w:rFonts w:ascii="Traditional Arabic" w:hAnsi="Traditional Arabic"/>
          <w:sz w:val="32"/>
          <w:szCs w:val="32"/>
          <w:rtl/>
          <w:lang w:bidi="ar-SY"/>
        </w:rPr>
        <w:t xml:space="preserve"> </w:t>
      </w:r>
      <w:proofErr w:type="spellStart"/>
      <w:r w:rsidR="00DB01BF">
        <w:rPr>
          <w:rFonts w:ascii="Traditional Arabic" w:hAnsi="Traditional Arabic"/>
          <w:sz w:val="32"/>
          <w:szCs w:val="32"/>
          <w:rtl/>
          <w:lang w:bidi="ar-SY"/>
        </w:rPr>
        <w:t>اعْوَجَجْنَا</w:t>
      </w:r>
      <w:proofErr w:type="spellEnd"/>
      <w:r w:rsidR="00DB01BF">
        <w:rPr>
          <w:rFonts w:ascii="Traditional Arabic" w:hAnsi="Traditional Arabic" w:hint="cs"/>
          <w:sz w:val="32"/>
          <w:szCs w:val="32"/>
          <w:rtl/>
          <w:lang w:bidi="ar-SY"/>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42"/>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r w:rsidRPr="000D1564">
        <w:rPr>
          <w:rFonts w:ascii="Traditional Arabic" w:hAnsi="Traditional Arabic"/>
          <w:sz w:val="32"/>
          <w:szCs w:val="32"/>
          <w:rtl/>
        </w:rPr>
        <w:t xml:space="preserve"> </w:t>
      </w:r>
      <w:r w:rsidR="006F7E82" w:rsidRPr="000D1564">
        <w:rPr>
          <w:rFonts w:ascii="Traditional Arabic" w:hAnsi="Traditional Arabic"/>
          <w:sz w:val="32"/>
          <w:szCs w:val="32"/>
          <w:rtl/>
          <w:lang w:bidi="ar-SY"/>
        </w:rPr>
        <w:t>وقال رسول الله</w:t>
      </w:r>
      <w:r w:rsidR="006F7E82" w:rsidRPr="000D1564">
        <w:rPr>
          <w:rFonts w:ascii="Traditional Arabic" w:hAnsi="Traditional Arabic"/>
          <w:sz w:val="32"/>
          <w:szCs w:val="32"/>
          <w:lang w:bidi="ar-SY"/>
        </w:rPr>
        <w:sym w:font="AGA Arabesque" w:char="F072"/>
      </w:r>
      <w:r w:rsidR="00DB01BF">
        <w:rPr>
          <w:rFonts w:ascii="Traditional Arabic" w:hAnsi="Traditional Arabic"/>
          <w:sz w:val="32"/>
          <w:szCs w:val="32"/>
          <w:rtl/>
          <w:lang w:bidi="ar-SY"/>
        </w:rPr>
        <w:t xml:space="preserve">: </w:t>
      </w:r>
      <w:r w:rsidR="00DB01BF">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إِنَّ العَبْدَ لَيَتَكَلَّمُ بِالكَلِمَةِ مِنْ رِضْوَانِ اللهِ لاَ يُلْقِي لَهَا بَالًا يَرْفَعُهُ اللهُ بِهَا دَرَجَاتٍ</w:t>
      </w:r>
      <w:r w:rsidR="00773BFE">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وَإِنَّ العَبْدَ لَيَتَكَلَّمُ بِالكَلِمَةِ مِنْ سَخَطِ اللهِ لاَ يُلْقِي لَهَا بَا</w:t>
      </w:r>
      <w:r w:rsidR="00DB01BF">
        <w:rPr>
          <w:rFonts w:ascii="Traditional Arabic" w:hAnsi="Traditional Arabic"/>
          <w:sz w:val="32"/>
          <w:szCs w:val="32"/>
          <w:rtl/>
          <w:lang w:bidi="ar-SY"/>
        </w:rPr>
        <w:t>لًا يَهْوِي بِهَا فِي جَهَنَّمَ</w:t>
      </w:r>
      <w:r w:rsidR="00DB01BF">
        <w:rPr>
          <w:rFonts w:ascii="Traditional Arabic" w:hAnsi="Traditional Arabic" w:hint="cs"/>
          <w:sz w:val="32"/>
          <w:szCs w:val="32"/>
          <w:rtl/>
          <w:lang w:bidi="ar-SY"/>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43"/>
      </w:r>
      <w:r w:rsidR="006F7E82" w:rsidRPr="000D1564">
        <w:rPr>
          <w:rFonts w:ascii="Traditional Arabic" w:hAnsi="Traditional Arabic"/>
          <w:sz w:val="32"/>
          <w:szCs w:val="32"/>
          <w:vertAlign w:val="superscript"/>
          <w:rtl/>
        </w:rPr>
        <w:t>)</w:t>
      </w:r>
      <w:r w:rsidRPr="000D1564">
        <w:rPr>
          <w:rFonts w:ascii="Traditional Arabic" w:hAnsi="Traditional Arabic"/>
          <w:sz w:val="32"/>
          <w:szCs w:val="32"/>
          <w:rtl/>
        </w:rPr>
        <w:t>.</w:t>
      </w:r>
    </w:p>
    <w:p w:rsidR="006F7E82" w:rsidRPr="000D1564" w:rsidRDefault="006F7E82" w:rsidP="00613BAB">
      <w:pPr>
        <w:spacing w:line="240" w:lineRule="atLeast"/>
        <w:ind w:firstLine="567"/>
        <w:jc w:val="center"/>
        <w:rPr>
          <w:rFonts w:ascii="Traditional Arabic" w:hAnsi="Traditional Arabic"/>
          <w:b/>
          <w:bCs/>
          <w:sz w:val="32"/>
          <w:szCs w:val="32"/>
          <w:rtl/>
        </w:rPr>
      </w:pPr>
      <w:r w:rsidRPr="000D1564">
        <w:rPr>
          <w:rFonts w:ascii="Traditional Arabic" w:hAnsi="Traditional Arabic"/>
          <w:b/>
          <w:bCs/>
          <w:sz w:val="32"/>
          <w:szCs w:val="32"/>
          <w:rtl/>
        </w:rPr>
        <w:t>المبحث الخامس</w:t>
      </w:r>
      <w:r w:rsidR="00613BAB">
        <w:rPr>
          <w:rFonts w:ascii="Traditional Arabic" w:hAnsi="Traditional Arabic" w:hint="cs"/>
          <w:b/>
          <w:bCs/>
          <w:sz w:val="32"/>
          <w:szCs w:val="32"/>
          <w:rtl/>
        </w:rPr>
        <w:t xml:space="preserve">: </w:t>
      </w:r>
      <w:r w:rsidR="00FD7A33" w:rsidRPr="000D1564">
        <w:rPr>
          <w:rFonts w:ascii="Traditional Arabic" w:hAnsi="Traditional Arabic"/>
          <w:b/>
          <w:bCs/>
          <w:sz w:val="32"/>
          <w:szCs w:val="32"/>
          <w:rtl/>
        </w:rPr>
        <w:t>الأمانة سنة الله التي حمَّلَها الخلق</w:t>
      </w:r>
    </w:p>
    <w:p w:rsidR="002475CB" w:rsidRPr="002475CB" w:rsidRDefault="002475CB" w:rsidP="00613BAB">
      <w:pPr>
        <w:spacing w:line="240" w:lineRule="atLeast"/>
        <w:jc w:val="both"/>
        <w:rPr>
          <w:rFonts w:ascii="Traditional Arabic" w:hAnsi="Traditional Arabic"/>
          <w:b/>
          <w:bCs/>
          <w:sz w:val="32"/>
          <w:szCs w:val="32"/>
          <w:rtl/>
          <w:lang w:bidi="ar-SY"/>
        </w:rPr>
      </w:pPr>
      <w:r w:rsidRPr="002475CB">
        <w:rPr>
          <w:rFonts w:ascii="Traditional Arabic" w:hAnsi="Traditional Arabic" w:hint="cs"/>
          <w:b/>
          <w:bCs/>
          <w:sz w:val="32"/>
          <w:szCs w:val="32"/>
          <w:rtl/>
          <w:lang w:bidi="ar-SY"/>
        </w:rPr>
        <w:t>المطلب الأول: الأمانة السنة الإلهية المكلَّف بها الإنسان:</w:t>
      </w:r>
    </w:p>
    <w:p w:rsidR="00AA2F7B" w:rsidRDefault="002475CB" w:rsidP="00613BAB">
      <w:pPr>
        <w:spacing w:line="240" w:lineRule="atLeast"/>
        <w:ind w:firstLine="567"/>
        <w:jc w:val="both"/>
        <w:rPr>
          <w:rFonts w:ascii="Traditional Arabic" w:hAnsi="Traditional Arabic"/>
          <w:sz w:val="32"/>
          <w:szCs w:val="32"/>
          <w:rtl/>
        </w:rPr>
      </w:pPr>
      <w:r>
        <w:rPr>
          <w:rFonts w:ascii="Traditional Arabic" w:hAnsi="Traditional Arabic" w:hint="cs"/>
          <w:sz w:val="32"/>
          <w:szCs w:val="32"/>
          <w:rtl/>
          <w:lang w:bidi="ar-SY"/>
        </w:rPr>
        <w:t xml:space="preserve">خُتِمَتْ سورة الأحزاب بآية الأمانة، </w:t>
      </w:r>
      <w:r w:rsidR="006F7E82" w:rsidRPr="000D1564">
        <w:rPr>
          <w:rFonts w:ascii="Traditional Arabic" w:hAnsi="Traditional Arabic"/>
          <w:sz w:val="32"/>
          <w:szCs w:val="32"/>
          <w:rtl/>
          <w:lang w:bidi="ar-SY"/>
        </w:rPr>
        <w:t>قال الله تعالى:</w:t>
      </w:r>
      <w:r w:rsidR="006A44C3" w:rsidRPr="000D1564">
        <w:rPr>
          <w:rFonts w:ascii="Traditional Arabic" w:hAnsi="Traditional Arabic"/>
          <w:sz w:val="32"/>
          <w:szCs w:val="32"/>
          <w:rtl/>
        </w:rPr>
        <w:t xml:space="preserve"> </w:t>
      </w:r>
      <w:r w:rsidR="004831C1" w:rsidRPr="007216E5">
        <w:rPr>
          <w:rFonts w:ascii="QCF_BSML" w:hAnsi="QCF_BSML" w:cs="QCF_BSML"/>
          <w:rtl/>
        </w:rPr>
        <w:t>(</w:t>
      </w:r>
      <w:r w:rsidR="006A44C3" w:rsidRPr="000D1564">
        <w:rPr>
          <w:rFonts w:ascii="Traditional Arabic" w:hAnsi="Traditional Arabic"/>
          <w:sz w:val="32"/>
          <w:szCs w:val="32"/>
          <w:rtl/>
        </w:rPr>
        <w:t xml:space="preserve">إِنَّا عَرَضْنَا الْأَمَانَةَ عَلَى السَّمَاوَاتِ وَالْأَرْضِ وَالْجِبَالِ فَأَبَيْنَ أَنْ يَحْمِلْنَهَا وَأَشْفَقْنَ مِنْهَا وَحَمَلَهَا الْإِنْسَانُ </w:t>
      </w:r>
      <w:r w:rsidR="00613BAB">
        <w:rPr>
          <w:rFonts w:ascii="Traditional Arabic" w:hAnsi="Traditional Arabic"/>
          <w:sz w:val="32"/>
          <w:szCs w:val="32"/>
          <w:rtl/>
        </w:rPr>
        <w:t>إِنَّهُ كَانَ ظَلُومًا جَهُولًا</w:t>
      </w:r>
      <w:r w:rsidR="006A44C3" w:rsidRPr="000D1564">
        <w:rPr>
          <w:rFonts w:ascii="Traditional Arabic" w:hAnsi="Traditional Arabic"/>
          <w:sz w:val="32"/>
          <w:szCs w:val="32"/>
          <w:rtl/>
        </w:rPr>
        <w:t xml:space="preserve"> لِيُعَذِّبَ اللَّهُ الْمُنَافِقِينَ وَالْمُنَافِقَاتِ وَالْمُشْرِكِينَ وَالْمُشْرِكَاتِ وَيَتُوبَ اللَّهُ عَلَى الْمُؤْمِنِينَ وَالْمُؤْمِنَاتِ وَكَانَ اللَّهُ غَفُورًا </w:t>
      </w:r>
      <w:proofErr w:type="gramStart"/>
      <w:r w:rsidR="006A44C3" w:rsidRPr="000D1564">
        <w:rPr>
          <w:rFonts w:ascii="Traditional Arabic" w:hAnsi="Traditional Arabic"/>
          <w:sz w:val="32"/>
          <w:szCs w:val="32"/>
          <w:rtl/>
        </w:rPr>
        <w:t>رَحِيمًا</w:t>
      </w:r>
      <w:r w:rsidR="004831C1" w:rsidRPr="007216E5">
        <w:rPr>
          <w:rFonts w:ascii="QCF_BSML" w:hAnsi="QCF_BSML" w:cs="QCF_BSML"/>
          <w:rtl/>
        </w:rPr>
        <w:t>)</w:t>
      </w:r>
      <w:r w:rsidR="00C15A4A">
        <w:rPr>
          <w:rFonts w:ascii="Traditional Arabic" w:hAnsi="Traditional Arabic" w:hint="cs"/>
          <w:sz w:val="32"/>
          <w:szCs w:val="32"/>
          <w:rtl/>
        </w:rPr>
        <w:t>[</w:t>
      </w:r>
      <w:proofErr w:type="gramEnd"/>
      <w:r w:rsidR="006A44C3" w:rsidRPr="000D1564">
        <w:rPr>
          <w:rFonts w:ascii="Traditional Arabic" w:hAnsi="Traditional Arabic"/>
          <w:sz w:val="32"/>
          <w:szCs w:val="32"/>
          <w:rtl/>
        </w:rPr>
        <w:t>سورة الأحزاب 72،73</w:t>
      </w:r>
      <w:r w:rsidR="00C15A4A">
        <w:rPr>
          <w:rFonts w:ascii="Traditional Arabic" w:hAnsi="Traditional Arabic" w:hint="cs"/>
          <w:sz w:val="32"/>
          <w:szCs w:val="32"/>
          <w:rtl/>
        </w:rPr>
        <w:t>]</w:t>
      </w:r>
      <w:r w:rsidR="006A44C3" w:rsidRPr="000D1564">
        <w:rPr>
          <w:rFonts w:ascii="Traditional Arabic" w:hAnsi="Traditional Arabic"/>
          <w:sz w:val="32"/>
          <w:szCs w:val="32"/>
          <w:rtl/>
        </w:rPr>
        <w:t xml:space="preserve">. </w:t>
      </w:r>
      <w:r w:rsidR="006F7E82" w:rsidRPr="000D1564">
        <w:rPr>
          <w:rFonts w:ascii="Traditional Arabic" w:hAnsi="Traditional Arabic"/>
          <w:sz w:val="32"/>
          <w:szCs w:val="32"/>
          <w:rtl/>
        </w:rPr>
        <w:t>أشارت هذه الآية إلى فلسفة عميقة لا يمكن إدراكها بالعقل، ظاهرها أنَّ الإنسان هو الكائن الذي حَمَل باختياره الأمانة التي بُنيَ عليها التكليف الذي بُنيَ عليه المسؤولية والجزاء، ولم يقدِّر ويفكر الإنسان حين التحمل بالأداء والوفاء، فالتحمل ليس كالأداء؛ ولهذا ضيَّع كثير من الناس الأمانة فظلموا أنفسهم وجهلوا عواقب الأمور، وقد أوفى بعضهم بها فأد</w:t>
      </w:r>
      <w:r w:rsidR="00D707C0" w:rsidRPr="000D1564">
        <w:rPr>
          <w:rFonts w:ascii="Traditional Arabic" w:hAnsi="Traditional Arabic"/>
          <w:sz w:val="32"/>
          <w:szCs w:val="32"/>
          <w:rtl/>
        </w:rPr>
        <w:t>َّ</w:t>
      </w:r>
      <w:r w:rsidR="006F7E82" w:rsidRPr="000D1564">
        <w:rPr>
          <w:rFonts w:ascii="Traditional Arabic" w:hAnsi="Traditional Arabic"/>
          <w:sz w:val="32"/>
          <w:szCs w:val="32"/>
          <w:rtl/>
        </w:rPr>
        <w:t xml:space="preserve">اها على وجهها، وأولهم المرسلون والأنبياء والربانيون ومَنْ تبعهم بإحسان إلى يوم الدين. </w:t>
      </w:r>
    </w:p>
    <w:p w:rsidR="00AA2F7B" w:rsidRPr="00AA2F7B" w:rsidRDefault="00AA2F7B" w:rsidP="00613BAB">
      <w:pPr>
        <w:spacing w:line="240" w:lineRule="atLeast"/>
        <w:jc w:val="both"/>
        <w:rPr>
          <w:rFonts w:ascii="Traditional Arabic" w:hAnsi="Traditional Arabic"/>
          <w:b/>
          <w:bCs/>
          <w:sz w:val="32"/>
          <w:szCs w:val="32"/>
          <w:rtl/>
        </w:rPr>
      </w:pPr>
      <w:r w:rsidRPr="00AA2F7B">
        <w:rPr>
          <w:rFonts w:ascii="Traditional Arabic" w:hAnsi="Traditional Arabic" w:hint="cs"/>
          <w:b/>
          <w:bCs/>
          <w:sz w:val="32"/>
          <w:szCs w:val="32"/>
          <w:rtl/>
        </w:rPr>
        <w:t>المطلب الثاني: الكون يسبح بحمد ربِّه</w:t>
      </w:r>
      <w:r>
        <w:rPr>
          <w:rFonts w:ascii="Traditional Arabic" w:hAnsi="Traditional Arabic" w:hint="cs"/>
          <w:b/>
          <w:bCs/>
          <w:sz w:val="32"/>
          <w:szCs w:val="32"/>
          <w:rtl/>
        </w:rPr>
        <w:t>:</w:t>
      </w:r>
    </w:p>
    <w:p w:rsidR="006F7E82" w:rsidRDefault="00AA2F7B" w:rsidP="002B5E6C">
      <w:pPr>
        <w:spacing w:line="240" w:lineRule="atLeast"/>
        <w:ind w:firstLine="567"/>
        <w:jc w:val="both"/>
        <w:rPr>
          <w:rFonts w:ascii="Traditional Arabic" w:hAnsi="Traditional Arabic"/>
          <w:sz w:val="32"/>
          <w:szCs w:val="32"/>
          <w:rtl/>
        </w:rPr>
      </w:pPr>
      <w:r>
        <w:rPr>
          <w:rFonts w:ascii="Traditional Arabic" w:hAnsi="Traditional Arabic" w:hint="cs"/>
          <w:sz w:val="32"/>
          <w:szCs w:val="32"/>
          <w:rtl/>
        </w:rPr>
        <w:t>بيَّنتْ آية الأمانة أنَّ</w:t>
      </w:r>
      <w:r>
        <w:rPr>
          <w:rFonts w:ascii="Traditional Arabic" w:hAnsi="Traditional Arabic"/>
          <w:sz w:val="32"/>
          <w:szCs w:val="32"/>
          <w:rtl/>
        </w:rPr>
        <w:t xml:space="preserve"> السموات والأرض والجبال </w:t>
      </w:r>
      <w:r w:rsidR="006F7E82" w:rsidRPr="000D1564">
        <w:rPr>
          <w:rFonts w:ascii="Traditional Arabic" w:hAnsi="Traditional Arabic"/>
          <w:sz w:val="32"/>
          <w:szCs w:val="32"/>
          <w:rtl/>
        </w:rPr>
        <w:t xml:space="preserve">اخترن الطاعة والتسيير على الاختيار والتكليف، </w:t>
      </w:r>
      <w:r>
        <w:rPr>
          <w:rFonts w:ascii="Traditional Arabic" w:hAnsi="Traditional Arabic" w:hint="cs"/>
          <w:sz w:val="32"/>
          <w:szCs w:val="32"/>
          <w:rtl/>
        </w:rPr>
        <w:t>و</w:t>
      </w:r>
      <w:r w:rsidR="006F7E82" w:rsidRPr="000D1564">
        <w:rPr>
          <w:rFonts w:ascii="Traditional Arabic" w:hAnsi="Traditional Arabic"/>
          <w:sz w:val="32"/>
          <w:szCs w:val="32"/>
          <w:rtl/>
        </w:rPr>
        <w:t>قال تعالى:</w:t>
      </w:r>
      <w:r w:rsidR="00941C36" w:rsidRPr="000D1564">
        <w:rPr>
          <w:rFonts w:ascii="Traditional Arabic" w:hAnsi="Traditional Arabic"/>
          <w:sz w:val="32"/>
          <w:szCs w:val="32"/>
          <w:rtl/>
        </w:rPr>
        <w:t xml:space="preserve"> </w:t>
      </w:r>
      <w:r w:rsidR="004831C1" w:rsidRPr="007216E5">
        <w:rPr>
          <w:rFonts w:ascii="QCF_BSML" w:hAnsi="QCF_BSML" w:cs="QCF_BSML"/>
          <w:rtl/>
        </w:rPr>
        <w:t>(</w:t>
      </w:r>
      <w:r w:rsidR="00941C36" w:rsidRPr="000D1564">
        <w:rPr>
          <w:rFonts w:ascii="Traditional Arabic" w:hAnsi="Traditional Arabic"/>
          <w:sz w:val="32"/>
          <w:szCs w:val="32"/>
          <w:rtl/>
        </w:rPr>
        <w:t xml:space="preserve">ثُمَّ اسْتَوَى إِلَى السَّمَاءِ وَهِيَ دُخَانٌ فَقَالَ لَهَا وَلِلْأَرْضِ ائْتِيَا طَوْعًا أَوْ كَرْهًا قَالَتَا أَتَيْنَا </w:t>
      </w:r>
      <w:proofErr w:type="gramStart"/>
      <w:r w:rsidR="00941C36" w:rsidRPr="000D1564">
        <w:rPr>
          <w:rFonts w:ascii="Traditional Arabic" w:hAnsi="Traditional Arabic"/>
          <w:sz w:val="32"/>
          <w:szCs w:val="32"/>
          <w:rtl/>
        </w:rPr>
        <w:t>طَائِعِين</w:t>
      </w:r>
      <w:r w:rsidR="004831C1" w:rsidRPr="007216E5">
        <w:rPr>
          <w:rFonts w:ascii="QCF_BSML" w:hAnsi="QCF_BSML" w:cs="QCF_BSML"/>
          <w:rtl/>
        </w:rPr>
        <w:t>)</w:t>
      </w:r>
      <w:r w:rsidR="00D5198B">
        <w:rPr>
          <w:rFonts w:ascii="Traditional Arabic" w:hAnsi="Traditional Arabic" w:hint="cs"/>
          <w:sz w:val="32"/>
          <w:szCs w:val="32"/>
          <w:rtl/>
        </w:rPr>
        <w:t>[</w:t>
      </w:r>
      <w:proofErr w:type="gramEnd"/>
      <w:r w:rsidR="00941C36" w:rsidRPr="000D1564">
        <w:rPr>
          <w:rFonts w:ascii="Traditional Arabic" w:hAnsi="Traditional Arabic"/>
          <w:sz w:val="32"/>
          <w:szCs w:val="32"/>
          <w:rtl/>
        </w:rPr>
        <w:t>سورة  فصلت</w:t>
      </w:r>
      <w:r w:rsidR="00D5198B">
        <w:rPr>
          <w:rFonts w:ascii="Traditional Arabic" w:hAnsi="Traditional Arabic" w:hint="cs"/>
          <w:sz w:val="32"/>
          <w:szCs w:val="32"/>
          <w:rtl/>
        </w:rPr>
        <w:t>:</w:t>
      </w:r>
      <w:r w:rsidR="00941C36" w:rsidRPr="000D1564">
        <w:rPr>
          <w:rFonts w:ascii="Traditional Arabic" w:hAnsi="Traditional Arabic"/>
          <w:sz w:val="32"/>
          <w:szCs w:val="32"/>
          <w:rtl/>
        </w:rPr>
        <w:t xml:space="preserve"> 11</w:t>
      </w:r>
      <w:r w:rsidR="00D5198B">
        <w:rPr>
          <w:rFonts w:ascii="Traditional Arabic" w:hAnsi="Traditional Arabic" w:hint="cs"/>
          <w:sz w:val="32"/>
          <w:szCs w:val="32"/>
          <w:rtl/>
        </w:rPr>
        <w:t>]</w:t>
      </w:r>
      <w:r w:rsidR="00941C36" w:rsidRPr="000D1564">
        <w:rPr>
          <w:rFonts w:ascii="Traditional Arabic" w:hAnsi="Traditional Arabic"/>
          <w:sz w:val="32"/>
          <w:szCs w:val="32"/>
          <w:rtl/>
        </w:rPr>
        <w:t>.</w:t>
      </w:r>
      <w:r w:rsidR="006F7E82" w:rsidRPr="000D1564">
        <w:rPr>
          <w:rFonts w:ascii="Traditional Arabic" w:hAnsi="Traditional Arabic"/>
          <w:sz w:val="32"/>
          <w:szCs w:val="32"/>
          <w:rtl/>
        </w:rPr>
        <w:t xml:space="preserve"> وهذه المسألة لا يفقهها الإنسان، فالإيمان بها من جهة الوحي، قال تعالى:</w:t>
      </w:r>
      <w:r w:rsidR="00941C36" w:rsidRPr="000D1564">
        <w:rPr>
          <w:rFonts w:ascii="Traditional Arabic" w:hAnsi="Traditional Arabic"/>
          <w:sz w:val="32"/>
          <w:szCs w:val="32"/>
          <w:rtl/>
        </w:rPr>
        <w:t xml:space="preserve"> </w:t>
      </w:r>
      <w:r w:rsidR="004831C1" w:rsidRPr="007216E5">
        <w:rPr>
          <w:rFonts w:ascii="QCF_BSML" w:hAnsi="QCF_BSML" w:cs="QCF_BSML"/>
          <w:rtl/>
        </w:rPr>
        <w:t>(</w:t>
      </w:r>
      <w:r w:rsidR="00941C36" w:rsidRPr="000D1564">
        <w:rPr>
          <w:rFonts w:ascii="Traditional Arabic" w:hAnsi="Traditional Arabic"/>
          <w:sz w:val="32"/>
          <w:szCs w:val="32"/>
          <w:rtl/>
        </w:rPr>
        <w:t xml:space="preserve">تُسَبِّحُ لَهُ السَّمَاوَاتُ السَّبْعُ وَالْأَرْضُ وَمَنْ فِيهِنَّ وَإِنْ مِنْ شَيْءٍ إِلَّا يُسَبِّحُ بِحَمْدِهِ وَلَكِنْ لَا تَفْقَهُونَ تَسْبِيحَهُمْ إِنَّهُ كَانَ حَلِيمًا </w:t>
      </w:r>
      <w:proofErr w:type="gramStart"/>
      <w:r w:rsidR="00941C36" w:rsidRPr="000D1564">
        <w:rPr>
          <w:rFonts w:ascii="Traditional Arabic" w:hAnsi="Traditional Arabic"/>
          <w:sz w:val="32"/>
          <w:szCs w:val="32"/>
          <w:rtl/>
        </w:rPr>
        <w:t>غَفُورًا</w:t>
      </w:r>
      <w:r w:rsidR="004831C1" w:rsidRPr="007216E5">
        <w:rPr>
          <w:rFonts w:ascii="QCF_BSML" w:hAnsi="QCF_BSML" w:cs="QCF_BSML"/>
          <w:rtl/>
        </w:rPr>
        <w:t>)</w:t>
      </w:r>
      <w:r w:rsidR="00C15A4A">
        <w:rPr>
          <w:rFonts w:ascii="Traditional Arabic" w:hAnsi="Traditional Arabic" w:hint="cs"/>
          <w:sz w:val="32"/>
          <w:szCs w:val="32"/>
          <w:rtl/>
        </w:rPr>
        <w:t>[</w:t>
      </w:r>
      <w:proofErr w:type="gramEnd"/>
      <w:r w:rsidR="00941C36" w:rsidRPr="000D1564">
        <w:rPr>
          <w:rFonts w:ascii="Traditional Arabic" w:hAnsi="Traditional Arabic"/>
          <w:sz w:val="32"/>
          <w:szCs w:val="32"/>
          <w:rtl/>
        </w:rPr>
        <w:t>سورة الإسراء: 44</w:t>
      </w:r>
      <w:r w:rsidR="00C15A4A">
        <w:rPr>
          <w:rFonts w:ascii="Traditional Arabic" w:hAnsi="Traditional Arabic" w:hint="cs"/>
          <w:sz w:val="32"/>
          <w:szCs w:val="32"/>
          <w:rtl/>
        </w:rPr>
        <w:t>]</w:t>
      </w:r>
      <w:r w:rsidR="00941C36" w:rsidRPr="000D1564">
        <w:rPr>
          <w:rFonts w:ascii="Traditional Arabic" w:hAnsi="Traditional Arabic"/>
          <w:sz w:val="32"/>
          <w:szCs w:val="32"/>
          <w:rtl/>
        </w:rPr>
        <w:t>.</w:t>
      </w:r>
      <w:r w:rsidR="00D707C0" w:rsidRPr="000D1564">
        <w:rPr>
          <w:rFonts w:ascii="Traditional Arabic" w:hAnsi="Traditional Arabic"/>
          <w:sz w:val="32"/>
          <w:szCs w:val="32"/>
          <w:rtl/>
        </w:rPr>
        <w:t xml:space="preserve"> وقد</w:t>
      </w:r>
      <w:r w:rsidR="006F7E82" w:rsidRPr="000D1564">
        <w:rPr>
          <w:rFonts w:ascii="Traditional Arabic" w:hAnsi="Traditional Arabic"/>
          <w:sz w:val="32"/>
          <w:szCs w:val="32"/>
          <w:rtl/>
        </w:rPr>
        <w:t xml:space="preserve"> ذ</w:t>
      </w:r>
      <w:r w:rsidR="003B4398">
        <w:rPr>
          <w:rFonts w:ascii="Traditional Arabic" w:hAnsi="Traditional Arabic" w:hint="cs"/>
          <w:sz w:val="32"/>
          <w:szCs w:val="32"/>
          <w:rtl/>
        </w:rPr>
        <w:t>ُ</w:t>
      </w:r>
      <w:r w:rsidR="006F7E82" w:rsidRPr="000D1564">
        <w:rPr>
          <w:rFonts w:ascii="Traditional Arabic" w:hAnsi="Traditional Arabic"/>
          <w:sz w:val="32"/>
          <w:szCs w:val="32"/>
          <w:rtl/>
        </w:rPr>
        <w:t>ك</w:t>
      </w:r>
      <w:r w:rsidR="00D707C0" w:rsidRPr="000D1564">
        <w:rPr>
          <w:rFonts w:ascii="Traditional Arabic" w:hAnsi="Traditional Arabic"/>
          <w:sz w:val="32"/>
          <w:szCs w:val="32"/>
          <w:rtl/>
        </w:rPr>
        <w:t>ِ</w:t>
      </w:r>
      <w:r w:rsidR="006F7E82" w:rsidRPr="000D1564">
        <w:rPr>
          <w:rFonts w:ascii="Traditional Arabic" w:hAnsi="Traditional Arabic"/>
          <w:sz w:val="32"/>
          <w:szCs w:val="32"/>
          <w:rtl/>
        </w:rPr>
        <w:t>ر</w:t>
      </w:r>
      <w:r w:rsidR="00D707C0" w:rsidRPr="000D1564">
        <w:rPr>
          <w:rFonts w:ascii="Traditional Arabic" w:hAnsi="Traditional Arabic"/>
          <w:sz w:val="32"/>
          <w:szCs w:val="32"/>
          <w:rtl/>
        </w:rPr>
        <w:t>تْ</w:t>
      </w:r>
      <w:r w:rsidR="006F7E82" w:rsidRPr="000D1564">
        <w:rPr>
          <w:rFonts w:ascii="Traditional Arabic" w:hAnsi="Traditional Arabic"/>
          <w:sz w:val="32"/>
          <w:szCs w:val="32"/>
          <w:rtl/>
        </w:rPr>
        <w:t xml:space="preserve"> قص</w:t>
      </w:r>
      <w:r w:rsidR="00D707C0" w:rsidRPr="000D1564">
        <w:rPr>
          <w:rFonts w:ascii="Traditional Arabic" w:hAnsi="Traditional Arabic"/>
          <w:sz w:val="32"/>
          <w:szCs w:val="32"/>
          <w:rtl/>
        </w:rPr>
        <w:t>ة النملة والهدهد في القرآن، و</w:t>
      </w:r>
      <w:r w:rsidR="006F7E82" w:rsidRPr="000D1564">
        <w:rPr>
          <w:rFonts w:ascii="Traditional Arabic" w:hAnsi="Traditional Arabic"/>
          <w:sz w:val="32"/>
          <w:szCs w:val="32"/>
          <w:rtl/>
        </w:rPr>
        <w:t>وردت الآثار بشأن كلام الجماد والحيوان للنبي</w:t>
      </w:r>
      <w:r w:rsidR="006F7E82" w:rsidRPr="000D1564">
        <w:rPr>
          <w:rFonts w:ascii="Traditional Arabic" w:hAnsi="Traditional Arabic"/>
          <w:sz w:val="32"/>
          <w:szCs w:val="32"/>
        </w:rPr>
        <w:sym w:font="AGA Arabesque" w:char="F072"/>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فالمسألة ليست غريبة على المؤمنين؛ لإمكانها العقلي</w:t>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ووقوعها السمعي.</w:t>
      </w:r>
      <w:r w:rsidR="007E35A8" w:rsidRPr="000D1564">
        <w:rPr>
          <w:rFonts w:ascii="Traditional Arabic" w:hAnsi="Traditional Arabic"/>
          <w:sz w:val="32"/>
          <w:szCs w:val="32"/>
          <w:rtl/>
        </w:rPr>
        <w:t xml:space="preserve"> </w:t>
      </w:r>
      <w:r w:rsidR="006F7E82" w:rsidRPr="000D1564">
        <w:rPr>
          <w:rFonts w:ascii="Traditional Arabic" w:hAnsi="Traditional Arabic"/>
          <w:sz w:val="32"/>
          <w:szCs w:val="32"/>
          <w:rtl/>
        </w:rPr>
        <w:t>عَنْ أَبِي هُرَيْرَةَ</w:t>
      </w:r>
      <w:r w:rsidR="006F7E82" w:rsidRPr="000D1564">
        <w:rPr>
          <w:rFonts w:ascii="Traditional Arabic" w:hAnsi="Traditional Arabic"/>
          <w:sz w:val="32"/>
          <w:szCs w:val="32"/>
        </w:rPr>
        <w:sym w:font="AGA Arabesque" w:char="F074"/>
      </w:r>
      <w:r w:rsidR="00DB01BF">
        <w:rPr>
          <w:rFonts w:ascii="Traditional Arabic" w:hAnsi="Traditional Arabic"/>
          <w:sz w:val="32"/>
          <w:szCs w:val="32"/>
          <w:rtl/>
        </w:rPr>
        <w:t xml:space="preserve"> قَالَ: </w:t>
      </w:r>
      <w:r w:rsidR="00DB01BF">
        <w:rPr>
          <w:rFonts w:ascii="Traditional Arabic" w:hAnsi="Traditional Arabic" w:hint="cs"/>
          <w:sz w:val="32"/>
          <w:szCs w:val="32"/>
          <w:rtl/>
        </w:rPr>
        <w:t>"</w:t>
      </w:r>
      <w:r w:rsidR="006F7E82" w:rsidRPr="000D1564">
        <w:rPr>
          <w:rFonts w:ascii="Traditional Arabic" w:hAnsi="Traditional Arabic"/>
          <w:sz w:val="32"/>
          <w:szCs w:val="32"/>
          <w:rtl/>
        </w:rPr>
        <w:t>صَلَّى رَسُولُ الله</w:t>
      </w:r>
      <w:r w:rsidR="006F7E82" w:rsidRPr="000D1564">
        <w:rPr>
          <w:rFonts w:ascii="Traditional Arabic" w:hAnsi="Traditional Arabic"/>
          <w:sz w:val="32"/>
          <w:szCs w:val="32"/>
        </w:rPr>
        <w:sym w:font="AGA Arabesque" w:char="F072"/>
      </w:r>
      <w:r w:rsidR="006F7E82" w:rsidRPr="000D1564">
        <w:rPr>
          <w:rFonts w:ascii="Traditional Arabic" w:hAnsi="Traditional Arabic"/>
          <w:sz w:val="32"/>
          <w:szCs w:val="32"/>
          <w:rtl/>
        </w:rPr>
        <w:t xml:space="preserve"> صَلاَةَ الصُّبْحِ</w:t>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ثُمَّ أَقْبَلَ عَلَى النَّاسِ</w:t>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فَقَالَ: بَيْنَا رَجُلٌ يَسُوقُ بَقَرَةً إِذْ رَكِبَهَا فَضَرَبَهَا</w:t>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فَقَالَتْ: إِنَّا لَمْ نُخْلَقْ لِهَذَا إِنَّمَا خُلِقْنَا لِلْحَرْثِ</w:t>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فَقَالَ النَّاسُ: سُبْحَانَ الله بَقَرَةٌ تَكَلَّمُ</w:t>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فَقَالَ: فَإِنِّي أُومِنُ بِهَذَا أَنَا وَأَبُو بَكْرٍ وَعُمَرُ وَمَا هُمَا ثَمَّ، وَبَيْنَمَا رَجُلٌ فِي غَنَمِهِ إِذْ عَدَا الذِّئْبُ فَذَهَبَ مِنْهَا بِشَاةٍ فَطَلَبَ حَتَّى كَأَنَّهُ </w:t>
      </w:r>
      <w:proofErr w:type="spellStart"/>
      <w:r w:rsidR="006F7E82" w:rsidRPr="000D1564">
        <w:rPr>
          <w:rFonts w:ascii="Traditional Arabic" w:hAnsi="Traditional Arabic"/>
          <w:sz w:val="32"/>
          <w:szCs w:val="32"/>
          <w:rtl/>
        </w:rPr>
        <w:t>اسْتَنْقَذَهَا</w:t>
      </w:r>
      <w:proofErr w:type="spellEnd"/>
      <w:r w:rsidR="006F7E82" w:rsidRPr="000D1564">
        <w:rPr>
          <w:rFonts w:ascii="Traditional Arabic" w:hAnsi="Traditional Arabic"/>
          <w:sz w:val="32"/>
          <w:szCs w:val="32"/>
          <w:rtl/>
        </w:rPr>
        <w:t xml:space="preserve"> مِنْهُ</w:t>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فَقَالَ لَهُ الذِّئْبُ هَذَا: </w:t>
      </w:r>
      <w:proofErr w:type="spellStart"/>
      <w:r w:rsidR="006F7E82" w:rsidRPr="000D1564">
        <w:rPr>
          <w:rFonts w:ascii="Traditional Arabic" w:hAnsi="Traditional Arabic"/>
          <w:sz w:val="32"/>
          <w:szCs w:val="32"/>
          <w:rtl/>
        </w:rPr>
        <w:t>اسْتَنْقَذْتَهَا</w:t>
      </w:r>
      <w:proofErr w:type="spellEnd"/>
      <w:r w:rsidR="006F7E82" w:rsidRPr="000D1564">
        <w:rPr>
          <w:rFonts w:ascii="Traditional Arabic" w:hAnsi="Traditional Arabic"/>
          <w:sz w:val="32"/>
          <w:szCs w:val="32"/>
          <w:rtl/>
        </w:rPr>
        <w:t xml:space="preserve"> مِنِّي فَمَنْ لَهَا يَوْمَ السَّبُعِ يَوْمَ لاَ رَاعِيَ لَهَا غَيْرِي</w:t>
      </w:r>
      <w:r w:rsidR="003B4398">
        <w:rPr>
          <w:rFonts w:ascii="Traditional Arabic" w:hAnsi="Traditional Arabic" w:hint="cs"/>
          <w:sz w:val="32"/>
          <w:szCs w:val="32"/>
          <w:rtl/>
        </w:rPr>
        <w:t>،</w:t>
      </w:r>
      <w:r w:rsidR="006F7E82" w:rsidRPr="000D1564">
        <w:rPr>
          <w:rFonts w:ascii="Traditional Arabic" w:hAnsi="Traditional Arabic"/>
          <w:sz w:val="32"/>
          <w:szCs w:val="32"/>
          <w:rtl/>
        </w:rPr>
        <w:t xml:space="preserve"> فَقَالَ النَّاسُ: سُبْحَانَ الله ذِئْبٌ يَتَكَلَّمُ قَالَ: فَإِنِّي أُومِنُ بِهَذَا أَنَا وَأَبُو بَك</w:t>
      </w:r>
      <w:r w:rsidR="00DB01BF">
        <w:rPr>
          <w:rFonts w:ascii="Traditional Arabic" w:hAnsi="Traditional Arabic"/>
          <w:sz w:val="32"/>
          <w:szCs w:val="32"/>
          <w:rtl/>
        </w:rPr>
        <w:t>ْرٍ وَعُمَرُ وَمَا هُمَا ثَمَّ</w:t>
      </w:r>
      <w:r w:rsidR="00DB01BF">
        <w:rPr>
          <w:rFonts w:ascii="Traditional Arabic" w:hAnsi="Traditional Arabic" w:hint="cs"/>
          <w:sz w:val="32"/>
          <w:szCs w:val="32"/>
          <w:rtl/>
        </w:rPr>
        <w:t>"</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44"/>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w:t>
      </w:r>
    </w:p>
    <w:p w:rsidR="00AA2F7B" w:rsidRPr="00AA2F7B" w:rsidRDefault="00AA2F7B" w:rsidP="00613BAB">
      <w:pPr>
        <w:spacing w:line="240" w:lineRule="atLeast"/>
        <w:jc w:val="both"/>
        <w:rPr>
          <w:rFonts w:ascii="Traditional Arabic" w:hAnsi="Traditional Arabic"/>
          <w:b/>
          <w:bCs/>
          <w:sz w:val="32"/>
          <w:szCs w:val="32"/>
          <w:rtl/>
        </w:rPr>
      </w:pPr>
      <w:r w:rsidRPr="00AA2F7B">
        <w:rPr>
          <w:rFonts w:ascii="Traditional Arabic" w:hAnsi="Traditional Arabic" w:hint="cs"/>
          <w:b/>
          <w:bCs/>
          <w:sz w:val="32"/>
          <w:szCs w:val="32"/>
          <w:rtl/>
        </w:rPr>
        <w:t>المطلب الثالث: نتيجة حفظ الأمانة وإضاعتها:</w:t>
      </w:r>
    </w:p>
    <w:p w:rsidR="001F553E" w:rsidRPr="00493E9F" w:rsidRDefault="00AA2F7B" w:rsidP="00493E9F">
      <w:pPr>
        <w:spacing w:line="240" w:lineRule="atLeast"/>
        <w:ind w:firstLine="567"/>
        <w:jc w:val="both"/>
        <w:rPr>
          <w:rFonts w:ascii="Traditional Arabic" w:hAnsi="Traditional Arabic"/>
          <w:sz w:val="32"/>
          <w:szCs w:val="32"/>
          <w:rtl/>
          <w:lang w:bidi="ar-SY"/>
        </w:rPr>
      </w:pPr>
      <w:r>
        <w:rPr>
          <w:rFonts w:ascii="Traditional Arabic" w:hAnsi="Traditional Arabic" w:hint="cs"/>
          <w:sz w:val="32"/>
          <w:szCs w:val="32"/>
          <w:rtl/>
        </w:rPr>
        <w:t>بيَّن القرآن بعد الكلام عن الأمانة النتيجة المترتبة على حفظها أو إضاعتها،</w:t>
      </w:r>
      <w:r w:rsidR="006F7E82" w:rsidRPr="000D1564">
        <w:rPr>
          <w:rFonts w:ascii="Traditional Arabic" w:hAnsi="Traditional Arabic"/>
          <w:sz w:val="32"/>
          <w:szCs w:val="32"/>
          <w:rtl/>
        </w:rPr>
        <w:t xml:space="preserve"> قال تعالى: </w:t>
      </w:r>
      <w:r w:rsidR="00C15A4A" w:rsidRPr="007216E5">
        <w:rPr>
          <w:rFonts w:ascii="QCF_BSML" w:hAnsi="QCF_BSML" w:cs="QCF_BSML"/>
          <w:rtl/>
        </w:rPr>
        <w:t>(</w:t>
      </w:r>
      <w:r w:rsidR="00941C36" w:rsidRPr="000D1564">
        <w:rPr>
          <w:rFonts w:ascii="Traditional Arabic" w:hAnsi="Traditional Arabic"/>
          <w:sz w:val="32"/>
          <w:szCs w:val="32"/>
          <w:rtl/>
        </w:rPr>
        <w:t xml:space="preserve">لِيُعَذِّبَ اللَّهُ الْمُنَافِقِينَ وَالْمُنَافِقَاتِ وَالْمُشْرِكِينَ وَالْمُشْرِكَاتِ وَيَتُوبَ اللَّهُ عَلَى الْمُؤْمِنِينَ وَالْمُؤْمِنَاتِ وَكَانَ اللَّهُ غَفُورًا </w:t>
      </w:r>
      <w:proofErr w:type="gramStart"/>
      <w:r w:rsidR="00941C36" w:rsidRPr="000D1564">
        <w:rPr>
          <w:rFonts w:ascii="Traditional Arabic" w:hAnsi="Traditional Arabic"/>
          <w:sz w:val="32"/>
          <w:szCs w:val="32"/>
          <w:rtl/>
        </w:rPr>
        <w:t>رَحِيمًا</w:t>
      </w:r>
      <w:r w:rsidR="00C15A4A" w:rsidRPr="007216E5">
        <w:rPr>
          <w:rFonts w:ascii="QCF_BSML" w:hAnsi="QCF_BSML" w:cs="QCF_BSML"/>
          <w:rtl/>
        </w:rPr>
        <w:t>)</w:t>
      </w:r>
      <w:r w:rsidR="00C15A4A" w:rsidRPr="00C15A4A">
        <w:rPr>
          <w:rFonts w:ascii="Traditional Arabic" w:hAnsi="Traditional Arabic"/>
          <w:sz w:val="32"/>
          <w:szCs w:val="32"/>
          <w:rtl/>
        </w:rPr>
        <w:t>[</w:t>
      </w:r>
      <w:proofErr w:type="gramEnd"/>
      <w:r w:rsidR="00C15A4A">
        <w:rPr>
          <w:rFonts w:ascii="Traditional Arabic" w:hAnsi="Traditional Arabic" w:hint="cs"/>
          <w:sz w:val="32"/>
          <w:szCs w:val="32"/>
          <w:rtl/>
        </w:rPr>
        <w:t xml:space="preserve">سورة </w:t>
      </w:r>
      <w:r w:rsidR="00C15A4A" w:rsidRPr="00C15A4A">
        <w:rPr>
          <w:rFonts w:ascii="Traditional Arabic" w:hAnsi="Traditional Arabic"/>
          <w:sz w:val="32"/>
          <w:szCs w:val="32"/>
          <w:rtl/>
        </w:rPr>
        <w:t>الأحزاب:73]</w:t>
      </w:r>
      <w:r w:rsidR="00C15A4A" w:rsidRPr="00C15A4A">
        <w:rPr>
          <w:rFonts w:ascii="Traditional Arabic" w:hAnsi="Traditional Arabic" w:hint="cs"/>
          <w:sz w:val="32"/>
          <w:szCs w:val="32"/>
          <w:rtl/>
        </w:rPr>
        <w:t>.</w:t>
      </w:r>
      <w:r w:rsidR="006F7E82" w:rsidRPr="000D1564">
        <w:rPr>
          <w:rFonts w:ascii="Traditional Arabic" w:hAnsi="Traditional Arabic"/>
          <w:sz w:val="32"/>
          <w:szCs w:val="32"/>
          <w:rtl/>
        </w:rPr>
        <w:t xml:space="preserve"> هذه اللام تسمى لام العاقبة، أي: حمل الإنسان الأمانة</w:t>
      </w:r>
      <w:r w:rsidR="00395A2A">
        <w:rPr>
          <w:rFonts w:ascii="Traditional Arabic" w:hAnsi="Traditional Arabic" w:hint="cs"/>
          <w:sz w:val="32"/>
          <w:szCs w:val="32"/>
          <w:rtl/>
        </w:rPr>
        <w:t>؛</w:t>
      </w:r>
      <w:r w:rsidR="006F7E82" w:rsidRPr="000D1564">
        <w:rPr>
          <w:rFonts w:ascii="Traditional Arabic" w:hAnsi="Traditional Arabic"/>
          <w:sz w:val="32"/>
          <w:szCs w:val="32"/>
          <w:rtl/>
        </w:rPr>
        <w:t xml:space="preserve"> لتكون عاقبته العذاب بإضاعتها، أو التقصير فيتوب الله عليه ويغفر له. </w:t>
      </w:r>
      <w:r w:rsidR="006F7E82" w:rsidRPr="000D1564">
        <w:rPr>
          <w:rFonts w:ascii="Traditional Arabic" w:hAnsi="Traditional Arabic"/>
          <w:sz w:val="32"/>
          <w:szCs w:val="32"/>
          <w:rtl/>
          <w:lang w:bidi="ar-SY"/>
        </w:rPr>
        <w:t>وخصَّ النساء بالذكر من المنافقات والمشركات والمؤمنات</w:t>
      </w:r>
      <w:r w:rsidR="00395A2A">
        <w:rPr>
          <w:rFonts w:ascii="Traditional Arabic" w:hAnsi="Traditional Arabic" w:hint="cs"/>
          <w:sz w:val="32"/>
          <w:szCs w:val="32"/>
          <w:rtl/>
          <w:lang w:bidi="ar-SY"/>
        </w:rPr>
        <w:t>؛</w:t>
      </w:r>
      <w:r w:rsidR="006F7E82" w:rsidRPr="000D1564">
        <w:rPr>
          <w:rFonts w:ascii="Traditional Arabic" w:hAnsi="Traditional Arabic"/>
          <w:sz w:val="32"/>
          <w:szCs w:val="32"/>
          <w:rtl/>
          <w:lang w:bidi="ar-SY"/>
        </w:rPr>
        <w:t xml:space="preserve"> للتأكيد على أنَّ النساء كالرجال في حمل الأمانة والمسؤولية عنها</w:t>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vertAlign w:val="superscript"/>
          <w:rtl/>
        </w:rPr>
        <w:footnoteReference w:id="45"/>
      </w:r>
      <w:r w:rsidR="006F7E82" w:rsidRPr="000D1564">
        <w:rPr>
          <w:rFonts w:ascii="Traditional Arabic" w:hAnsi="Traditional Arabic"/>
          <w:sz w:val="32"/>
          <w:szCs w:val="32"/>
          <w:vertAlign w:val="superscript"/>
          <w:rtl/>
        </w:rPr>
        <w:t>)</w:t>
      </w:r>
      <w:r w:rsidR="006F7E82" w:rsidRPr="000D1564">
        <w:rPr>
          <w:rFonts w:ascii="Traditional Arabic" w:hAnsi="Traditional Arabic"/>
          <w:sz w:val="32"/>
          <w:szCs w:val="32"/>
          <w:rtl/>
        </w:rPr>
        <w:t>. ولمَّا قال تعالى عن الإنسان: "</w:t>
      </w:r>
      <w:r w:rsidR="00941C36" w:rsidRPr="000D1564">
        <w:rPr>
          <w:rFonts w:ascii="Traditional Arabic" w:hAnsi="Traditional Arabic"/>
          <w:sz w:val="32"/>
          <w:szCs w:val="32"/>
          <w:rtl/>
        </w:rPr>
        <w:t>إِنَّهُ كَانَ ظَلُومًا جَهُولًا</w:t>
      </w:r>
      <w:r w:rsidR="006F7E82" w:rsidRPr="000D1564">
        <w:rPr>
          <w:rFonts w:ascii="Traditional Arabic" w:hAnsi="Traditional Arabic"/>
          <w:sz w:val="32"/>
          <w:szCs w:val="32"/>
          <w:rtl/>
        </w:rPr>
        <w:t>". قابل هاتين الصفتين بالمغفرة والرحمة، قال تعالى: "</w:t>
      </w:r>
      <w:r w:rsidR="00941C36" w:rsidRPr="000D1564">
        <w:rPr>
          <w:rFonts w:ascii="Traditional Arabic" w:hAnsi="Traditional Arabic"/>
          <w:sz w:val="32"/>
          <w:szCs w:val="32"/>
          <w:rtl/>
        </w:rPr>
        <w:t>وَكَانَ اللَّهُ غَفُورًا رَحِيمًا</w:t>
      </w:r>
      <w:r w:rsidR="006F7E82" w:rsidRPr="000D1564">
        <w:rPr>
          <w:rFonts w:ascii="Traditional Arabic" w:hAnsi="Traditional Arabic"/>
          <w:sz w:val="32"/>
          <w:szCs w:val="32"/>
          <w:rtl/>
        </w:rPr>
        <w:t>". فكل ذنب ما دون الشرك فمعلق بمشيئة الله تعالى، فأما الشرك فقد نصَّ على عدم مغفرته، قال تعالى:</w:t>
      </w:r>
      <w:r w:rsidR="006A44C3" w:rsidRPr="000D1564">
        <w:rPr>
          <w:rFonts w:ascii="Traditional Arabic" w:hAnsi="Traditional Arabic"/>
          <w:sz w:val="32"/>
          <w:szCs w:val="32"/>
        </w:rPr>
        <w:t xml:space="preserve"> </w:t>
      </w:r>
      <w:r w:rsidR="004831C1" w:rsidRPr="007216E5">
        <w:rPr>
          <w:rFonts w:ascii="QCF_BSML" w:hAnsi="QCF_BSML" w:cs="QCF_BSML"/>
          <w:rtl/>
        </w:rPr>
        <w:t>(</w:t>
      </w:r>
      <w:r w:rsidR="006A44C3" w:rsidRPr="000D1564">
        <w:rPr>
          <w:rFonts w:ascii="Traditional Arabic" w:hAnsi="Traditional Arabic"/>
          <w:sz w:val="32"/>
          <w:szCs w:val="32"/>
          <w:rtl/>
        </w:rPr>
        <w:t xml:space="preserve">إِنَّ اللَّهَ لَا يَغْفِرُ أَنْ يُشْرَكَ بِهِ وَيَغْفِرُ مَا دُونَ ذَلِكَ لِمَنْ يَشَاءُ وَمَنْ يُشْرِكْ بِاللَّهِ فَقَدِ افْتَرَى إِثْمًا </w:t>
      </w:r>
      <w:proofErr w:type="gramStart"/>
      <w:r w:rsidR="006A44C3" w:rsidRPr="000D1564">
        <w:rPr>
          <w:rFonts w:ascii="Traditional Arabic" w:hAnsi="Traditional Arabic"/>
          <w:sz w:val="32"/>
          <w:szCs w:val="32"/>
          <w:rtl/>
        </w:rPr>
        <w:t>عَظِيمًا</w:t>
      </w:r>
      <w:r w:rsidR="004831C1" w:rsidRPr="007216E5">
        <w:rPr>
          <w:rFonts w:ascii="QCF_BSML" w:hAnsi="QCF_BSML" w:cs="QCF_BSML"/>
          <w:rtl/>
        </w:rPr>
        <w:t>)</w:t>
      </w:r>
      <w:r w:rsidR="00493E9F">
        <w:rPr>
          <w:rFonts w:ascii="Traditional Arabic" w:hAnsi="Traditional Arabic" w:hint="cs"/>
          <w:sz w:val="32"/>
          <w:szCs w:val="32"/>
          <w:rtl/>
        </w:rPr>
        <w:t>[</w:t>
      </w:r>
      <w:proofErr w:type="gramEnd"/>
      <w:r w:rsidR="006A44C3" w:rsidRPr="000D1564">
        <w:rPr>
          <w:rFonts w:ascii="Traditional Arabic" w:hAnsi="Traditional Arabic"/>
          <w:sz w:val="32"/>
          <w:szCs w:val="32"/>
          <w:rtl/>
        </w:rPr>
        <w:t>سورة النساء</w:t>
      </w:r>
      <w:r w:rsidR="00493E9F">
        <w:rPr>
          <w:rFonts w:ascii="Traditional Arabic" w:hAnsi="Traditional Arabic" w:hint="cs"/>
          <w:sz w:val="32"/>
          <w:szCs w:val="32"/>
          <w:rtl/>
        </w:rPr>
        <w:t>:</w:t>
      </w:r>
      <w:r w:rsidR="006A44C3" w:rsidRPr="000D1564">
        <w:rPr>
          <w:rFonts w:ascii="Traditional Arabic" w:hAnsi="Traditional Arabic"/>
          <w:sz w:val="32"/>
          <w:szCs w:val="32"/>
          <w:rtl/>
        </w:rPr>
        <w:t xml:space="preserve"> 47، 48</w:t>
      </w:r>
      <w:r w:rsidR="00493E9F">
        <w:rPr>
          <w:rFonts w:ascii="Traditional Arabic" w:hAnsi="Traditional Arabic" w:hint="cs"/>
          <w:sz w:val="32"/>
          <w:szCs w:val="32"/>
          <w:rtl/>
        </w:rPr>
        <w:t>]</w:t>
      </w:r>
      <w:r w:rsidR="006A44C3" w:rsidRPr="000D1564">
        <w:rPr>
          <w:rFonts w:ascii="Traditional Arabic" w:hAnsi="Traditional Arabic"/>
          <w:sz w:val="32"/>
          <w:szCs w:val="32"/>
          <w:rtl/>
        </w:rPr>
        <w:t>.</w:t>
      </w:r>
      <w:r w:rsidR="006F7E82" w:rsidRPr="000D1564">
        <w:rPr>
          <w:rFonts w:ascii="Traditional Arabic" w:hAnsi="Traditional Arabic"/>
          <w:sz w:val="32"/>
          <w:szCs w:val="32"/>
          <w:rtl/>
        </w:rPr>
        <w:t xml:space="preserve"> وهذه أرجى آية في القرآن. وهكذا خُتِمَتْ</w:t>
      </w:r>
      <w:r w:rsidR="006F7E82" w:rsidRPr="000D1564">
        <w:rPr>
          <w:rFonts w:ascii="Traditional Arabic" w:hAnsi="Traditional Arabic"/>
          <w:sz w:val="32"/>
          <w:szCs w:val="32"/>
          <w:rtl/>
          <w:lang w:bidi="ar-SY"/>
        </w:rPr>
        <w:t xml:space="preserve"> سورة الأحزاب بوعيد المنافقين والمشركين، كما بدأتْ</w:t>
      </w:r>
      <w:r w:rsidR="006F7E82" w:rsidRPr="000D1564">
        <w:rPr>
          <w:rFonts w:ascii="Traditional Arabic" w:hAnsi="Traditional Arabic"/>
          <w:sz w:val="32"/>
          <w:szCs w:val="32"/>
          <w:rtl/>
        </w:rPr>
        <w:t xml:space="preserve"> بالأمر بعدم طاعتهم.</w:t>
      </w:r>
    </w:p>
    <w:p w:rsidR="006F7E82" w:rsidRPr="000D1564" w:rsidRDefault="00E74D34" w:rsidP="006A2173">
      <w:pPr>
        <w:spacing w:line="240" w:lineRule="atLeast"/>
        <w:ind w:firstLine="567"/>
        <w:rPr>
          <w:rFonts w:ascii="Traditional Arabic" w:hAnsi="Traditional Arabic"/>
          <w:b/>
          <w:bCs/>
          <w:sz w:val="32"/>
          <w:szCs w:val="32"/>
          <w:rtl/>
        </w:rPr>
      </w:pPr>
      <w:r w:rsidRPr="000D1564">
        <w:rPr>
          <w:rFonts w:ascii="Traditional Arabic" w:hAnsi="Traditional Arabic"/>
          <w:b/>
          <w:bCs/>
          <w:sz w:val="32"/>
          <w:szCs w:val="32"/>
          <w:rtl/>
        </w:rPr>
        <w:t>الخاتمة</w:t>
      </w:r>
      <w:r w:rsidR="006A2173">
        <w:rPr>
          <w:rFonts w:ascii="Traditional Arabic" w:hAnsi="Traditional Arabic" w:hint="cs"/>
          <w:b/>
          <w:bCs/>
          <w:sz w:val="32"/>
          <w:szCs w:val="32"/>
          <w:rtl/>
        </w:rPr>
        <w:t>:</w:t>
      </w:r>
    </w:p>
    <w:p w:rsidR="00CC35F2" w:rsidRPr="000D1564" w:rsidRDefault="00CC35F2" w:rsidP="002B5E6C">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بعد هذه الدراسة تتبين أهمية الدراسة في البحث عن السنن الإلهية في القرآن، ذلك أنَّها قوانين ثابتة لا تتغير ولا تتبدل كما ذكر القرآن، ولم نجد ما يعارضها في الواقع على مدى العصور، ولن يكون؛ لأنَّ المُخْبِر عنها وحي لا ينطق عن الهوى، فتميَّزتْ بالصدق والثبات والاحتجاج! وفي هذه الخاتمة أثبت أبرز السنن الإلهية الواردة في البحث بحسب الترتيب المتقدم:</w:t>
      </w:r>
    </w:p>
    <w:p w:rsidR="00CC35F2" w:rsidRPr="000D1564" w:rsidRDefault="00CC35F2" w:rsidP="00E73018">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أول</w:t>
      </w:r>
      <w:r w:rsidR="00B14510">
        <w:rPr>
          <w:rFonts w:ascii="Traditional Arabic" w:hAnsi="Traditional Arabic"/>
          <w:sz w:val="32"/>
          <w:szCs w:val="32"/>
          <w:rtl/>
        </w:rPr>
        <w:t>ًا</w:t>
      </w:r>
      <w:r w:rsidR="00395A2A">
        <w:rPr>
          <w:rFonts w:ascii="Traditional Arabic" w:hAnsi="Traditional Arabic"/>
          <w:sz w:val="32"/>
          <w:szCs w:val="32"/>
          <w:rtl/>
        </w:rPr>
        <w:t xml:space="preserve">: الترقي في الكمالات لا </w:t>
      </w:r>
      <w:r w:rsidR="00395A2A">
        <w:rPr>
          <w:rFonts w:ascii="Traditional Arabic" w:hAnsi="Traditional Arabic" w:hint="cs"/>
          <w:sz w:val="32"/>
          <w:szCs w:val="32"/>
          <w:rtl/>
        </w:rPr>
        <w:t>ي</w:t>
      </w:r>
      <w:r w:rsidRPr="000D1564">
        <w:rPr>
          <w:rFonts w:ascii="Traditional Arabic" w:hAnsi="Traditional Arabic"/>
          <w:sz w:val="32"/>
          <w:szCs w:val="32"/>
          <w:rtl/>
        </w:rPr>
        <w:t>تناه</w:t>
      </w:r>
      <w:r w:rsidR="00E73018" w:rsidRPr="000D1564">
        <w:rPr>
          <w:rFonts w:ascii="Traditional Arabic" w:hAnsi="Traditional Arabic"/>
          <w:sz w:val="32"/>
          <w:szCs w:val="32"/>
          <w:rtl/>
        </w:rPr>
        <w:t>ى، و</w:t>
      </w:r>
      <w:r w:rsidRPr="000D1564">
        <w:rPr>
          <w:rFonts w:ascii="Traditional Arabic" w:hAnsi="Traditional Arabic"/>
          <w:sz w:val="32"/>
          <w:szCs w:val="32"/>
          <w:rtl/>
        </w:rPr>
        <w:t>شهود النبي</w:t>
      </w:r>
      <w:r w:rsidRPr="000D1564">
        <w:rPr>
          <w:rFonts w:ascii="Traditional Arabic" w:hAnsi="Traditional Arabic"/>
          <w:sz w:val="32"/>
          <w:szCs w:val="32"/>
        </w:rPr>
        <w:sym w:font="AGA Arabesque" w:char="F072"/>
      </w:r>
      <w:r w:rsidR="00E73018" w:rsidRPr="000D1564">
        <w:rPr>
          <w:rFonts w:ascii="Traditional Arabic" w:hAnsi="Traditional Arabic"/>
          <w:sz w:val="32"/>
          <w:szCs w:val="32"/>
          <w:rtl/>
        </w:rPr>
        <w:t xml:space="preserve"> بسنته وسيرته على أمته لا ينقطع، و</w:t>
      </w:r>
      <w:r w:rsidRPr="000D1564">
        <w:rPr>
          <w:rFonts w:ascii="Traditional Arabic" w:hAnsi="Traditional Arabic"/>
          <w:sz w:val="32"/>
          <w:szCs w:val="32"/>
          <w:rtl/>
        </w:rPr>
        <w:t>لم يكن النبي</w:t>
      </w:r>
      <w:r w:rsidRPr="000D1564">
        <w:rPr>
          <w:rFonts w:ascii="Traditional Arabic" w:hAnsi="Traditional Arabic"/>
          <w:sz w:val="32"/>
          <w:szCs w:val="32"/>
        </w:rPr>
        <w:sym w:font="AGA Arabesque" w:char="F072"/>
      </w:r>
      <w:r w:rsidRPr="000D1564">
        <w:rPr>
          <w:rFonts w:ascii="Traditional Arabic" w:hAnsi="Traditional Arabic"/>
          <w:sz w:val="32"/>
          <w:szCs w:val="32"/>
          <w:rtl/>
        </w:rPr>
        <w:t xml:space="preserve"> أب</w:t>
      </w:r>
      <w:r w:rsidR="00B14510">
        <w:rPr>
          <w:rFonts w:ascii="Traditional Arabic" w:hAnsi="Traditional Arabic"/>
          <w:sz w:val="32"/>
          <w:szCs w:val="32"/>
          <w:rtl/>
        </w:rPr>
        <w:t>ًا</w:t>
      </w:r>
      <w:r w:rsidRPr="000D1564">
        <w:rPr>
          <w:rFonts w:ascii="Traditional Arabic" w:hAnsi="Traditional Arabic"/>
          <w:sz w:val="32"/>
          <w:szCs w:val="32"/>
          <w:rtl/>
        </w:rPr>
        <w:t xml:space="preserve"> لأحد، إنم</w:t>
      </w:r>
      <w:r w:rsidR="00E73018" w:rsidRPr="000D1564">
        <w:rPr>
          <w:rFonts w:ascii="Traditional Arabic" w:hAnsi="Traditional Arabic"/>
          <w:sz w:val="32"/>
          <w:szCs w:val="32"/>
          <w:rtl/>
        </w:rPr>
        <w:t>ا كان ولي</w:t>
      </w:r>
      <w:r w:rsidR="00B14510">
        <w:rPr>
          <w:rFonts w:ascii="Traditional Arabic" w:hAnsi="Traditional Arabic"/>
          <w:sz w:val="32"/>
          <w:szCs w:val="32"/>
          <w:rtl/>
        </w:rPr>
        <w:t>ًا</w:t>
      </w:r>
      <w:r w:rsidR="00E73018" w:rsidRPr="000D1564">
        <w:rPr>
          <w:rFonts w:ascii="Traditional Arabic" w:hAnsi="Traditional Arabic"/>
          <w:sz w:val="32"/>
          <w:szCs w:val="32"/>
          <w:rtl/>
        </w:rPr>
        <w:t xml:space="preserve"> على المؤمنين جميع</w:t>
      </w:r>
      <w:r w:rsidR="00B14510">
        <w:rPr>
          <w:rFonts w:ascii="Traditional Arabic" w:hAnsi="Traditional Arabic"/>
          <w:sz w:val="32"/>
          <w:szCs w:val="32"/>
          <w:rtl/>
        </w:rPr>
        <w:t>ًا</w:t>
      </w:r>
      <w:r w:rsidR="00E73018" w:rsidRPr="000D1564">
        <w:rPr>
          <w:rFonts w:ascii="Traditional Arabic" w:hAnsi="Traditional Arabic"/>
          <w:sz w:val="32"/>
          <w:szCs w:val="32"/>
          <w:rtl/>
        </w:rPr>
        <w:t>،</w:t>
      </w:r>
      <w:r w:rsidRPr="000D1564">
        <w:rPr>
          <w:rFonts w:ascii="Traditional Arabic" w:hAnsi="Traditional Arabic"/>
          <w:sz w:val="32"/>
          <w:szCs w:val="32"/>
          <w:rtl/>
        </w:rPr>
        <w:t xml:space="preserve"> </w:t>
      </w:r>
      <w:r w:rsidR="00E73018" w:rsidRPr="000D1564">
        <w:rPr>
          <w:rFonts w:ascii="Traditional Arabic" w:hAnsi="Traditional Arabic"/>
          <w:sz w:val="32"/>
          <w:szCs w:val="32"/>
          <w:rtl/>
        </w:rPr>
        <w:t>و</w:t>
      </w:r>
      <w:r w:rsidRPr="000D1564">
        <w:rPr>
          <w:rFonts w:ascii="Traditional Arabic" w:hAnsi="Traditional Arabic"/>
          <w:sz w:val="32"/>
          <w:szCs w:val="32"/>
          <w:rtl/>
        </w:rPr>
        <w:t xml:space="preserve">هو الأسوة الحسنة لأمته؛ بل للناس أجمعين، على جميع المستويات </w:t>
      </w:r>
      <w:r w:rsidR="00E73018" w:rsidRPr="000D1564">
        <w:rPr>
          <w:rFonts w:ascii="Traditional Arabic" w:hAnsi="Traditional Arabic"/>
          <w:sz w:val="32"/>
          <w:szCs w:val="32"/>
          <w:rtl/>
        </w:rPr>
        <w:t>الفردية والاجتماعية والمؤسساتية، و</w:t>
      </w:r>
      <w:r w:rsidRPr="000D1564">
        <w:rPr>
          <w:rFonts w:ascii="Traditional Arabic" w:hAnsi="Traditional Arabic"/>
          <w:sz w:val="32"/>
          <w:szCs w:val="32"/>
          <w:rtl/>
        </w:rPr>
        <w:t>مَنْ آذى الله ورسوله والمؤمنين فقد آذن الله تعالى بالحرب، ولا شك أنَّه مهزوم مطرود.</w:t>
      </w:r>
    </w:p>
    <w:p w:rsidR="00CC35F2" w:rsidRPr="000D1564" w:rsidRDefault="00E73018" w:rsidP="00E73018">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ثاني</w:t>
      </w:r>
      <w:r w:rsidR="00B14510">
        <w:rPr>
          <w:rFonts w:ascii="Traditional Arabic" w:hAnsi="Traditional Arabic"/>
          <w:sz w:val="32"/>
          <w:szCs w:val="32"/>
          <w:rtl/>
        </w:rPr>
        <w:t>ًا</w:t>
      </w:r>
      <w:r w:rsidR="00CC35F2" w:rsidRPr="000D1564">
        <w:rPr>
          <w:rFonts w:ascii="Traditional Arabic" w:hAnsi="Traditional Arabic"/>
          <w:sz w:val="32"/>
          <w:szCs w:val="32"/>
          <w:rtl/>
        </w:rPr>
        <w:t>: مصطلح أهل البيت يعني الرجل ونساؤه وذريته، فنساء النبي</w:t>
      </w:r>
      <w:r w:rsidR="00CC35F2" w:rsidRPr="000D1564">
        <w:rPr>
          <w:rFonts w:ascii="Traditional Arabic" w:hAnsi="Traditional Arabic"/>
          <w:sz w:val="32"/>
          <w:szCs w:val="32"/>
        </w:rPr>
        <w:sym w:font="AGA Arabesque" w:char="F072"/>
      </w:r>
      <w:r w:rsidR="00CC35F2" w:rsidRPr="000D1564">
        <w:rPr>
          <w:rFonts w:ascii="Traditional Arabic" w:hAnsi="Traditional Arabic"/>
          <w:sz w:val="32"/>
          <w:szCs w:val="32"/>
          <w:rtl/>
        </w:rPr>
        <w:t xml:space="preserve"> من أهل البيت بالمصاهرة، وقد ثبت بنص القرآن، وأهل الكساء من أهل البيت بالنسب، وسلمان الفارسي من أهل البيت بالولاء، وقد ثبتا بنص السنة، وقد وسَّع الفقهاء مصطلح أهل ا</w:t>
      </w:r>
      <w:r w:rsidRPr="000D1564">
        <w:rPr>
          <w:rFonts w:ascii="Traditional Arabic" w:hAnsi="Traditional Arabic"/>
          <w:sz w:val="32"/>
          <w:szCs w:val="32"/>
          <w:rtl/>
        </w:rPr>
        <w:t>لبيت حتى شمل قرابته من بني هاشم،</w:t>
      </w:r>
      <w:r w:rsidR="00CC35F2" w:rsidRPr="000D1564">
        <w:rPr>
          <w:rFonts w:ascii="Traditional Arabic" w:hAnsi="Traditional Arabic"/>
          <w:sz w:val="32"/>
          <w:szCs w:val="32"/>
          <w:rtl/>
        </w:rPr>
        <w:t xml:space="preserve"> </w:t>
      </w:r>
      <w:r w:rsidRPr="000D1564">
        <w:rPr>
          <w:rFonts w:ascii="Traditional Arabic" w:hAnsi="Traditional Arabic"/>
          <w:sz w:val="32"/>
          <w:szCs w:val="32"/>
          <w:rtl/>
        </w:rPr>
        <w:t>و</w:t>
      </w:r>
      <w:r w:rsidR="00CC35F2" w:rsidRPr="000D1564">
        <w:rPr>
          <w:rFonts w:ascii="Traditional Arabic" w:hAnsi="Traditional Arabic"/>
          <w:sz w:val="32"/>
          <w:szCs w:val="32"/>
          <w:rtl/>
        </w:rPr>
        <w:t>أهل بيت النبوة ليس كغيرهم</w:t>
      </w:r>
      <w:r w:rsidR="00395A2A">
        <w:rPr>
          <w:rFonts w:ascii="Traditional Arabic" w:hAnsi="Traditional Arabic"/>
          <w:sz w:val="32"/>
          <w:szCs w:val="32"/>
          <w:rtl/>
        </w:rPr>
        <w:t xml:space="preserve"> إن اتقوا! وكذلك إنْ أخطأوا فخط</w:t>
      </w:r>
      <w:r w:rsidR="00395A2A">
        <w:rPr>
          <w:rFonts w:ascii="Traditional Arabic" w:hAnsi="Traditional Arabic" w:hint="cs"/>
          <w:sz w:val="32"/>
          <w:szCs w:val="32"/>
          <w:rtl/>
        </w:rPr>
        <w:t>ؤ</w:t>
      </w:r>
      <w:r w:rsidR="00CC35F2" w:rsidRPr="000D1564">
        <w:rPr>
          <w:rFonts w:ascii="Traditional Arabic" w:hAnsi="Traditional Arabic"/>
          <w:sz w:val="32"/>
          <w:szCs w:val="32"/>
          <w:rtl/>
        </w:rPr>
        <w:t>هم ليس كخطأ غيرهم، وقد أراد الله تعالى لهم بما كلَّفهم أنْ يذهب عنهم الرجس ويطهرهم تطهير</w:t>
      </w:r>
      <w:r w:rsidR="00B14510">
        <w:rPr>
          <w:rFonts w:ascii="Traditional Arabic" w:hAnsi="Traditional Arabic"/>
          <w:sz w:val="32"/>
          <w:szCs w:val="32"/>
          <w:rtl/>
        </w:rPr>
        <w:t>ًا</w:t>
      </w:r>
      <w:r w:rsidR="00CC35F2" w:rsidRPr="000D1564">
        <w:rPr>
          <w:rFonts w:ascii="Traditional Arabic" w:hAnsi="Traditional Arabic"/>
          <w:sz w:val="32"/>
          <w:szCs w:val="32"/>
          <w:rtl/>
        </w:rPr>
        <w:t xml:space="preserve"> يليق بأنْ يكونوا أسوة حسنة لل</w:t>
      </w:r>
      <w:r w:rsidRPr="000D1564">
        <w:rPr>
          <w:rFonts w:ascii="Traditional Arabic" w:hAnsi="Traditional Arabic"/>
          <w:sz w:val="32"/>
          <w:szCs w:val="32"/>
          <w:rtl/>
        </w:rPr>
        <w:t xml:space="preserve">ناس، فالتشريف على قدر التكليف، وقد </w:t>
      </w:r>
      <w:r w:rsidR="00CC35F2" w:rsidRPr="000D1564">
        <w:rPr>
          <w:rFonts w:ascii="Traditional Arabic" w:hAnsi="Traditional Arabic"/>
          <w:sz w:val="32"/>
          <w:szCs w:val="32"/>
          <w:rtl/>
        </w:rPr>
        <w:t>أخبر النبي</w:t>
      </w:r>
      <w:r w:rsidR="00CC35F2" w:rsidRPr="000D1564">
        <w:rPr>
          <w:rFonts w:ascii="Traditional Arabic" w:hAnsi="Traditional Arabic"/>
          <w:sz w:val="32"/>
          <w:szCs w:val="32"/>
        </w:rPr>
        <w:sym w:font="AGA Arabesque" w:char="F072"/>
      </w:r>
      <w:r w:rsidR="00CC35F2" w:rsidRPr="000D1564">
        <w:rPr>
          <w:rFonts w:ascii="Traditional Arabic" w:hAnsi="Traditional Arabic"/>
          <w:sz w:val="32"/>
          <w:szCs w:val="32"/>
          <w:rtl/>
        </w:rPr>
        <w:t xml:space="preserve"> بالتلازم بين القرآن وأهل بيته عترته، ولأجل ذلك أراد الله تعالى أنْ يذهب عنهم الرجس ويطهرهم تطهير</w:t>
      </w:r>
      <w:r w:rsidR="00B14510">
        <w:rPr>
          <w:rFonts w:ascii="Traditional Arabic" w:hAnsi="Traditional Arabic"/>
          <w:sz w:val="32"/>
          <w:szCs w:val="32"/>
          <w:rtl/>
        </w:rPr>
        <w:t>ًا</w:t>
      </w:r>
      <w:r w:rsidR="00CC35F2" w:rsidRPr="000D1564">
        <w:rPr>
          <w:rFonts w:ascii="Traditional Arabic" w:hAnsi="Traditional Arabic"/>
          <w:sz w:val="32"/>
          <w:szCs w:val="32"/>
          <w:rtl/>
        </w:rPr>
        <w:t>، فمَنْ اتقى منهم وأدى الأمانة نال مرتبة الشرف الأولى، ومَنْ ضيَّع الأمانة فأمره إلى الله إنْ شاء ألحقه بأهله وإنْ شاء عذَّبه، ذلك أنَّ شرف الانتساب إلى بيت النبوة لا يغني عن شرف القرب من الله ورسوله بالأعمال الصالحة.</w:t>
      </w:r>
    </w:p>
    <w:p w:rsidR="00CC35F2" w:rsidRPr="000D1564" w:rsidRDefault="00E73018" w:rsidP="00E73018">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rPr>
        <w:t>ثالث</w:t>
      </w:r>
      <w:r w:rsidR="00B14510">
        <w:rPr>
          <w:rFonts w:ascii="Traditional Arabic" w:hAnsi="Traditional Arabic"/>
          <w:sz w:val="32"/>
          <w:szCs w:val="32"/>
          <w:rtl/>
        </w:rPr>
        <w:t>ًا</w:t>
      </w:r>
      <w:r w:rsidR="00CC35F2" w:rsidRPr="000D1564">
        <w:rPr>
          <w:rFonts w:ascii="Traditional Arabic" w:hAnsi="Traditional Arabic"/>
          <w:sz w:val="32"/>
          <w:szCs w:val="32"/>
          <w:rtl/>
        </w:rPr>
        <w:t xml:space="preserve">: سنن المنافقين كثيرة، المذكور منها في سورة الأحزاب: </w:t>
      </w:r>
      <w:r w:rsidR="00CC35F2" w:rsidRPr="000D1564">
        <w:rPr>
          <w:rFonts w:ascii="Traditional Arabic" w:hAnsi="Traditional Arabic"/>
          <w:sz w:val="32"/>
          <w:szCs w:val="32"/>
          <w:rtl/>
          <w:lang w:bidi="ar-SY"/>
        </w:rPr>
        <w:t xml:space="preserve">التشكيك في الثوابت والمحكمات من الدين، وإشاعة الأراجيف والأكاذيب وإثارة الفتن بين المؤمنين، </w:t>
      </w:r>
      <w:r w:rsidR="00CC35F2" w:rsidRPr="000D1564">
        <w:rPr>
          <w:rFonts w:ascii="Traditional Arabic" w:hAnsi="Traditional Arabic"/>
          <w:sz w:val="32"/>
          <w:szCs w:val="32"/>
          <w:rtl/>
        </w:rPr>
        <w:t>والفرار من مواجهة المخاطر الذي تصيب المؤمنين، ومن سننهم أيض</w:t>
      </w:r>
      <w:r w:rsidR="00B14510">
        <w:rPr>
          <w:rFonts w:ascii="Traditional Arabic" w:hAnsi="Traditional Arabic"/>
          <w:sz w:val="32"/>
          <w:szCs w:val="32"/>
          <w:rtl/>
        </w:rPr>
        <w:t>ًا</w:t>
      </w:r>
      <w:r w:rsidR="00CC35F2" w:rsidRPr="000D1564">
        <w:rPr>
          <w:rFonts w:ascii="Traditional Arabic" w:hAnsi="Traditional Arabic"/>
          <w:sz w:val="32"/>
          <w:szCs w:val="32"/>
          <w:rtl/>
        </w:rPr>
        <w:t>: التعويق والشح والخوف وسلاطة اللسان.</w:t>
      </w:r>
      <w:r w:rsidR="00CC35F2" w:rsidRPr="000D1564">
        <w:rPr>
          <w:rFonts w:ascii="Traditional Arabic" w:hAnsi="Traditional Arabic"/>
          <w:sz w:val="32"/>
          <w:szCs w:val="32"/>
          <w:rtl/>
          <w:lang w:bidi="ar-SY"/>
        </w:rPr>
        <w:t xml:space="preserve"> فالنفاق داء عضال يفتك بالأمة، وخطورته على المنافق نفسه أعظم، حيث يحبط عمله ويكون في الدرك الأسفل من النار، </w:t>
      </w:r>
      <w:r w:rsidRPr="000D1564">
        <w:rPr>
          <w:rFonts w:ascii="Traditional Arabic" w:hAnsi="Traditional Arabic"/>
          <w:sz w:val="32"/>
          <w:szCs w:val="32"/>
          <w:rtl/>
          <w:lang w:bidi="ar-SY"/>
        </w:rPr>
        <w:t>إنْ كان نفاق اعتقاد لا نفاق عمل، و</w:t>
      </w:r>
      <w:r w:rsidR="00CC35F2" w:rsidRPr="000D1564">
        <w:rPr>
          <w:rFonts w:ascii="Traditional Arabic" w:hAnsi="Traditional Arabic"/>
          <w:sz w:val="32"/>
          <w:szCs w:val="32"/>
          <w:rtl/>
          <w:lang w:bidi="ar-SY"/>
        </w:rPr>
        <w:t>سنة الله في المنافقين فيما ذكرته سورة الأحزاب،</w:t>
      </w:r>
      <w:r w:rsidR="00CC35F2" w:rsidRPr="000D1564">
        <w:rPr>
          <w:rFonts w:ascii="Traditional Arabic" w:hAnsi="Traditional Arabic"/>
          <w:sz w:val="32"/>
          <w:szCs w:val="32"/>
          <w:rtl/>
        </w:rPr>
        <w:t xml:space="preserve"> إنْ لم ينتهوا عن الأذى</w:t>
      </w:r>
      <w:r w:rsidR="007431EE">
        <w:rPr>
          <w:rFonts w:ascii="Traditional Arabic" w:hAnsi="Traditional Arabic" w:hint="cs"/>
          <w:sz w:val="32"/>
          <w:szCs w:val="32"/>
          <w:rtl/>
        </w:rPr>
        <w:t>؛</w:t>
      </w:r>
      <w:r w:rsidR="00CC35F2" w:rsidRPr="000D1564">
        <w:rPr>
          <w:rFonts w:ascii="Traditional Arabic" w:hAnsi="Traditional Arabic"/>
          <w:sz w:val="32"/>
          <w:szCs w:val="32"/>
          <w:rtl/>
        </w:rPr>
        <w:t xml:space="preserve"> الطرد من رحمة الله</w:t>
      </w:r>
      <w:r w:rsidR="007431EE">
        <w:rPr>
          <w:rFonts w:ascii="Traditional Arabic" w:hAnsi="Traditional Arabic" w:hint="cs"/>
          <w:sz w:val="32"/>
          <w:szCs w:val="32"/>
          <w:rtl/>
        </w:rPr>
        <w:t>،</w:t>
      </w:r>
      <w:r w:rsidR="00CC35F2" w:rsidRPr="000D1564">
        <w:rPr>
          <w:rFonts w:ascii="Traditional Arabic" w:hAnsi="Traditional Arabic"/>
          <w:sz w:val="32"/>
          <w:szCs w:val="32"/>
          <w:rtl/>
        </w:rPr>
        <w:t xml:space="preserve"> وأنْ يسلط عليهم مَنْ يسومهم العذاب</w:t>
      </w:r>
      <w:r w:rsidR="007431EE">
        <w:rPr>
          <w:rFonts w:ascii="Traditional Arabic" w:hAnsi="Traditional Arabic" w:hint="cs"/>
          <w:sz w:val="32"/>
          <w:szCs w:val="32"/>
          <w:rtl/>
        </w:rPr>
        <w:t>،</w:t>
      </w:r>
      <w:r w:rsidR="00CC35F2" w:rsidRPr="000D1564">
        <w:rPr>
          <w:rFonts w:ascii="Traditional Arabic" w:hAnsi="Traditional Arabic"/>
          <w:sz w:val="32"/>
          <w:szCs w:val="32"/>
          <w:rtl/>
        </w:rPr>
        <w:t xml:space="preserve"> ويبغضهم إلى الناس، فلا يجالسونهم ولا يتعاملون معهم، وتكون نهاياتهم وخيمة، تلك سنة الله فيهم، ولا يمكن لأحدٍ أنْ يبدل سنة الله أو يغيرها كما عقَّب القرآن بعد الكلام عن سننهم وسنة الله فيهم.</w:t>
      </w:r>
    </w:p>
    <w:p w:rsidR="00CC35F2" w:rsidRPr="000D1564" w:rsidRDefault="00E73018" w:rsidP="002B5E6C">
      <w:pPr>
        <w:spacing w:line="240" w:lineRule="atLeast"/>
        <w:ind w:firstLine="567"/>
        <w:jc w:val="both"/>
        <w:rPr>
          <w:rFonts w:ascii="Traditional Arabic" w:hAnsi="Traditional Arabic"/>
          <w:sz w:val="32"/>
          <w:szCs w:val="32"/>
          <w:rtl/>
          <w:lang w:bidi="ar-SY"/>
        </w:rPr>
      </w:pPr>
      <w:r w:rsidRPr="000D1564">
        <w:rPr>
          <w:rFonts w:ascii="Traditional Arabic" w:hAnsi="Traditional Arabic"/>
          <w:sz w:val="32"/>
          <w:szCs w:val="32"/>
          <w:rtl/>
        </w:rPr>
        <w:t>رابع</w:t>
      </w:r>
      <w:r w:rsidR="00B14510">
        <w:rPr>
          <w:rFonts w:ascii="Traditional Arabic" w:hAnsi="Traditional Arabic"/>
          <w:sz w:val="32"/>
          <w:szCs w:val="32"/>
          <w:rtl/>
        </w:rPr>
        <w:t>ًا</w:t>
      </w:r>
      <w:r w:rsidR="00CC35F2" w:rsidRPr="000D1564">
        <w:rPr>
          <w:rFonts w:ascii="Traditional Arabic" w:hAnsi="Traditional Arabic"/>
          <w:sz w:val="32"/>
          <w:szCs w:val="32"/>
          <w:rtl/>
        </w:rPr>
        <w:t>: من سنن الله في المؤمنين الابتلاءات</w:t>
      </w:r>
      <w:r w:rsidR="008A3011">
        <w:rPr>
          <w:rFonts w:ascii="Traditional Arabic" w:hAnsi="Traditional Arabic" w:hint="cs"/>
          <w:sz w:val="32"/>
          <w:szCs w:val="32"/>
          <w:rtl/>
        </w:rPr>
        <w:t>؛</w:t>
      </w:r>
      <w:r w:rsidR="00CC35F2" w:rsidRPr="000D1564">
        <w:rPr>
          <w:rFonts w:ascii="Traditional Arabic" w:hAnsi="Traditional Arabic"/>
          <w:sz w:val="32"/>
          <w:szCs w:val="32"/>
          <w:rtl/>
        </w:rPr>
        <w:t xml:space="preserve"> ليمحص الخبيث من الطيب، </w:t>
      </w:r>
      <w:r w:rsidR="00CC35F2" w:rsidRPr="000D1564">
        <w:rPr>
          <w:rFonts w:ascii="Traditional Arabic" w:hAnsi="Traditional Arabic"/>
          <w:sz w:val="32"/>
          <w:szCs w:val="32"/>
          <w:rtl/>
          <w:lang w:bidi="ar-SY"/>
        </w:rPr>
        <w:t>وإصلاح أعمالهم وتسديد أقوالهم، وصلاة الله عليهم بالرحمة والمغفرة</w:t>
      </w:r>
      <w:r w:rsidR="008A3011">
        <w:rPr>
          <w:rFonts w:ascii="Traditional Arabic" w:hAnsi="Traditional Arabic" w:hint="cs"/>
          <w:sz w:val="32"/>
          <w:szCs w:val="32"/>
          <w:rtl/>
          <w:lang w:bidi="ar-SY"/>
        </w:rPr>
        <w:t>،</w:t>
      </w:r>
      <w:r w:rsidR="00CC35F2" w:rsidRPr="000D1564">
        <w:rPr>
          <w:rFonts w:ascii="Traditional Arabic" w:hAnsi="Traditional Arabic"/>
          <w:sz w:val="32"/>
          <w:szCs w:val="32"/>
          <w:rtl/>
          <w:lang w:bidi="ar-SY"/>
        </w:rPr>
        <w:t xml:space="preserve"> وصلاة الملائكة بالاستغفار. فإنْ صدقوا في إيمانهم واتباعهم في </w:t>
      </w:r>
      <w:proofErr w:type="spellStart"/>
      <w:r w:rsidR="00CC35F2" w:rsidRPr="000D1564">
        <w:rPr>
          <w:rFonts w:ascii="Traditional Arabic" w:hAnsi="Traditional Arabic"/>
          <w:sz w:val="32"/>
          <w:szCs w:val="32"/>
          <w:rtl/>
          <w:lang w:bidi="ar-SY"/>
        </w:rPr>
        <w:t>التأسي</w:t>
      </w:r>
      <w:proofErr w:type="spellEnd"/>
      <w:r w:rsidR="00CC35F2" w:rsidRPr="000D1564">
        <w:rPr>
          <w:rFonts w:ascii="Traditional Arabic" w:hAnsi="Traditional Arabic"/>
          <w:sz w:val="32"/>
          <w:szCs w:val="32"/>
          <w:rtl/>
          <w:lang w:bidi="ar-SY"/>
        </w:rPr>
        <w:t xml:space="preserve"> بالنبي</w:t>
      </w:r>
      <w:r w:rsidR="00CC35F2" w:rsidRPr="000D1564">
        <w:rPr>
          <w:rFonts w:ascii="Traditional Arabic" w:hAnsi="Traditional Arabic"/>
          <w:sz w:val="32"/>
          <w:szCs w:val="32"/>
          <w:lang w:bidi="ar-SY"/>
        </w:rPr>
        <w:sym w:font="AGA Arabesque" w:char="F072"/>
      </w:r>
      <w:r w:rsidR="00CC35F2" w:rsidRPr="000D1564">
        <w:rPr>
          <w:rFonts w:ascii="Traditional Arabic" w:hAnsi="Traditional Arabic"/>
          <w:sz w:val="32"/>
          <w:szCs w:val="32"/>
          <w:rtl/>
          <w:lang w:bidi="ar-SY"/>
        </w:rPr>
        <w:t xml:space="preserve"> وثباتهم على الحق نصرهم نصر</w:t>
      </w:r>
      <w:r w:rsidR="00B14510">
        <w:rPr>
          <w:rFonts w:ascii="Traditional Arabic" w:hAnsi="Traditional Arabic"/>
          <w:sz w:val="32"/>
          <w:szCs w:val="32"/>
          <w:rtl/>
          <w:lang w:bidi="ar-SY"/>
        </w:rPr>
        <w:t>ًا</w:t>
      </w:r>
      <w:r w:rsidR="00CC35F2" w:rsidRPr="000D1564">
        <w:rPr>
          <w:rFonts w:ascii="Traditional Arabic" w:hAnsi="Traditional Arabic"/>
          <w:sz w:val="32"/>
          <w:szCs w:val="32"/>
          <w:rtl/>
          <w:lang w:bidi="ar-SY"/>
        </w:rPr>
        <w:t xml:space="preserve"> عظيم</w:t>
      </w:r>
      <w:r w:rsidR="00B14510">
        <w:rPr>
          <w:rFonts w:ascii="Traditional Arabic" w:hAnsi="Traditional Arabic"/>
          <w:sz w:val="32"/>
          <w:szCs w:val="32"/>
          <w:rtl/>
          <w:lang w:bidi="ar-SY"/>
        </w:rPr>
        <w:t>ًا</w:t>
      </w:r>
      <w:r w:rsidR="00CC35F2" w:rsidRPr="000D1564">
        <w:rPr>
          <w:rFonts w:ascii="Traditional Arabic" w:hAnsi="Traditional Arabic"/>
          <w:sz w:val="32"/>
          <w:szCs w:val="32"/>
          <w:rtl/>
          <w:lang w:bidi="ar-SY"/>
        </w:rPr>
        <w:t>.</w:t>
      </w:r>
    </w:p>
    <w:p w:rsidR="004452EE" w:rsidRPr="000D1564" w:rsidRDefault="00E73018" w:rsidP="00CF25C4">
      <w:pPr>
        <w:spacing w:line="240" w:lineRule="atLeast"/>
        <w:ind w:firstLine="567"/>
        <w:jc w:val="both"/>
        <w:rPr>
          <w:rFonts w:ascii="Traditional Arabic" w:hAnsi="Traditional Arabic"/>
          <w:sz w:val="32"/>
          <w:szCs w:val="32"/>
          <w:rtl/>
        </w:rPr>
      </w:pPr>
      <w:r w:rsidRPr="000D1564">
        <w:rPr>
          <w:rFonts w:ascii="Traditional Arabic" w:hAnsi="Traditional Arabic"/>
          <w:sz w:val="32"/>
          <w:szCs w:val="32"/>
          <w:rtl/>
          <w:lang w:bidi="ar-SY"/>
        </w:rPr>
        <w:t>خامس</w:t>
      </w:r>
      <w:r w:rsidR="00B14510">
        <w:rPr>
          <w:rFonts w:ascii="Traditional Arabic" w:hAnsi="Traditional Arabic"/>
          <w:sz w:val="32"/>
          <w:szCs w:val="32"/>
          <w:rtl/>
          <w:lang w:bidi="ar-SY"/>
        </w:rPr>
        <w:t>ًا</w:t>
      </w:r>
      <w:r w:rsidR="00CC35F2" w:rsidRPr="000D1564">
        <w:rPr>
          <w:rFonts w:ascii="Traditional Arabic" w:hAnsi="Traditional Arabic"/>
          <w:sz w:val="32"/>
          <w:szCs w:val="32"/>
          <w:rtl/>
          <w:lang w:bidi="ar-SY"/>
        </w:rPr>
        <w:t xml:space="preserve">: الأمانة سنة الله في التكليف التي </w:t>
      </w:r>
      <w:r w:rsidR="008A3011">
        <w:rPr>
          <w:rFonts w:ascii="Traditional Arabic" w:hAnsi="Traditional Arabic"/>
          <w:sz w:val="32"/>
          <w:szCs w:val="32"/>
          <w:rtl/>
          <w:lang w:bidi="ar-SY"/>
        </w:rPr>
        <w:t>حم</w:t>
      </w:r>
      <w:r w:rsidR="008A3011">
        <w:rPr>
          <w:rFonts w:ascii="Traditional Arabic" w:hAnsi="Traditional Arabic" w:hint="cs"/>
          <w:sz w:val="32"/>
          <w:szCs w:val="32"/>
          <w:rtl/>
          <w:lang w:bidi="ar-SY"/>
        </w:rPr>
        <w:t>َّ</w:t>
      </w:r>
      <w:r w:rsidR="008A3011">
        <w:rPr>
          <w:rFonts w:ascii="Traditional Arabic" w:hAnsi="Traditional Arabic"/>
          <w:sz w:val="32"/>
          <w:szCs w:val="32"/>
          <w:rtl/>
          <w:lang w:bidi="ar-SY"/>
        </w:rPr>
        <w:t>ل</w:t>
      </w:r>
      <w:r w:rsidR="00CC35F2" w:rsidRPr="000D1564">
        <w:rPr>
          <w:rFonts w:ascii="Traditional Arabic" w:hAnsi="Traditional Arabic"/>
          <w:sz w:val="32"/>
          <w:szCs w:val="32"/>
          <w:rtl/>
          <w:lang w:bidi="ar-SY"/>
        </w:rPr>
        <w:t>ها الخلق أجمعين، فمَنْ أداها أفلح</w:t>
      </w:r>
      <w:r w:rsidR="008A3011">
        <w:rPr>
          <w:rFonts w:ascii="Traditional Arabic" w:hAnsi="Traditional Arabic" w:hint="cs"/>
          <w:sz w:val="32"/>
          <w:szCs w:val="32"/>
          <w:rtl/>
          <w:lang w:bidi="ar-SY"/>
        </w:rPr>
        <w:t>،</w:t>
      </w:r>
      <w:r w:rsidR="00CC35F2" w:rsidRPr="000D1564">
        <w:rPr>
          <w:rFonts w:ascii="Traditional Arabic" w:hAnsi="Traditional Arabic"/>
          <w:sz w:val="32"/>
          <w:szCs w:val="32"/>
          <w:rtl/>
          <w:lang w:bidi="ar-SY"/>
        </w:rPr>
        <w:t xml:space="preserve"> ومَنْ ضيَّعها خسر.</w:t>
      </w:r>
      <w:r w:rsidR="00BB1BAA" w:rsidRPr="000D1564">
        <w:rPr>
          <w:rFonts w:ascii="Traditional Arabic" w:hAnsi="Traditional Arabic"/>
          <w:sz w:val="32"/>
          <w:szCs w:val="32"/>
          <w:rtl/>
        </w:rPr>
        <w:t xml:space="preserve"> </w:t>
      </w:r>
    </w:p>
    <w:p w:rsidR="0016049F" w:rsidRDefault="006A2173" w:rsidP="0016049F">
      <w:pPr>
        <w:spacing w:line="240" w:lineRule="atLeast"/>
        <w:ind w:firstLine="567"/>
        <w:rPr>
          <w:rFonts w:ascii="Traditional Arabic" w:hAnsi="Traditional Arabic"/>
          <w:b/>
          <w:bCs/>
          <w:sz w:val="32"/>
          <w:szCs w:val="32"/>
          <w:rtl/>
          <w:lang w:bidi="ar-SY"/>
        </w:rPr>
      </w:pPr>
      <w:r>
        <w:rPr>
          <w:rFonts w:ascii="Traditional Arabic" w:hAnsi="Traditional Arabic" w:hint="cs"/>
          <w:b/>
          <w:bCs/>
          <w:sz w:val="32"/>
          <w:szCs w:val="32"/>
          <w:rtl/>
          <w:lang w:bidi="ar-SY"/>
        </w:rPr>
        <w:t>التوصيات:</w:t>
      </w:r>
    </w:p>
    <w:p w:rsidR="006A2173" w:rsidRDefault="0016049F" w:rsidP="0016049F">
      <w:pPr>
        <w:spacing w:line="240" w:lineRule="atLeast"/>
        <w:ind w:firstLine="567"/>
        <w:rPr>
          <w:rFonts w:ascii="Traditional Arabic" w:hAnsi="Traditional Arabic"/>
          <w:sz w:val="32"/>
          <w:szCs w:val="32"/>
          <w:rtl/>
        </w:rPr>
      </w:pPr>
      <w:r>
        <w:rPr>
          <w:rFonts w:ascii="Traditional Arabic" w:hAnsi="Traditional Arabic" w:hint="cs"/>
          <w:sz w:val="32"/>
          <w:szCs w:val="32"/>
          <w:rtl/>
        </w:rPr>
        <w:t>أول</w:t>
      </w:r>
      <w:r w:rsidR="00B14510">
        <w:rPr>
          <w:rFonts w:ascii="Traditional Arabic" w:hAnsi="Traditional Arabic" w:hint="cs"/>
          <w:sz w:val="32"/>
          <w:szCs w:val="32"/>
          <w:rtl/>
        </w:rPr>
        <w:t>ًا</w:t>
      </w:r>
      <w:r>
        <w:rPr>
          <w:rFonts w:ascii="Traditional Arabic" w:hAnsi="Traditional Arabic" w:hint="cs"/>
          <w:sz w:val="32"/>
          <w:szCs w:val="32"/>
          <w:rtl/>
        </w:rPr>
        <w:t xml:space="preserve">: </w:t>
      </w:r>
      <w:r w:rsidRPr="0016049F">
        <w:rPr>
          <w:rFonts w:ascii="Traditional Arabic" w:hAnsi="Traditional Arabic" w:hint="cs"/>
          <w:sz w:val="32"/>
          <w:szCs w:val="32"/>
          <w:rtl/>
        </w:rPr>
        <w:t>الاهتمام</w:t>
      </w:r>
      <w:r>
        <w:rPr>
          <w:rFonts w:ascii="Traditional Arabic" w:hAnsi="Traditional Arabic" w:hint="cs"/>
          <w:sz w:val="32"/>
          <w:szCs w:val="32"/>
          <w:rtl/>
        </w:rPr>
        <w:t xml:space="preserve"> بدراسة السنن الإلهية في القرآن دراسة عميقة، وربطها بالواقع الذي نعيشه، حتى تتحول تلك السنن إلى برنامج عملي تطبيقي في حياتنا.</w:t>
      </w:r>
    </w:p>
    <w:p w:rsidR="0016049F" w:rsidRPr="0016049F" w:rsidRDefault="0016049F" w:rsidP="008A3011">
      <w:pPr>
        <w:spacing w:line="240" w:lineRule="atLeast"/>
        <w:ind w:firstLine="567"/>
        <w:jc w:val="both"/>
        <w:rPr>
          <w:rFonts w:ascii="Traditional Arabic" w:hAnsi="Traditional Arabic"/>
          <w:b/>
          <w:bCs/>
          <w:sz w:val="32"/>
          <w:szCs w:val="32"/>
          <w:rtl/>
          <w:lang w:bidi="ar-SY"/>
        </w:rPr>
      </w:pPr>
      <w:r>
        <w:rPr>
          <w:rFonts w:ascii="Traditional Arabic" w:hAnsi="Traditional Arabic" w:hint="cs"/>
          <w:sz w:val="32"/>
          <w:szCs w:val="32"/>
          <w:rtl/>
        </w:rPr>
        <w:t>ثاني</w:t>
      </w:r>
      <w:r w:rsidR="00B14510">
        <w:rPr>
          <w:rFonts w:ascii="Traditional Arabic" w:hAnsi="Traditional Arabic" w:hint="cs"/>
          <w:sz w:val="32"/>
          <w:szCs w:val="32"/>
          <w:rtl/>
        </w:rPr>
        <w:t>ًا</w:t>
      </w:r>
      <w:r>
        <w:rPr>
          <w:rFonts w:ascii="Traditional Arabic" w:hAnsi="Traditional Arabic" w:hint="cs"/>
          <w:sz w:val="32"/>
          <w:szCs w:val="32"/>
          <w:rtl/>
        </w:rPr>
        <w:t>: أوصي الباحثين الذين جمعوا بين التخصص العلمي الدقيق وعلوم القرآن أنْ يبحثوا السنن الإلهية المتعلقة بالكونيات</w:t>
      </w:r>
      <w:r w:rsidR="00040A60">
        <w:rPr>
          <w:rFonts w:ascii="Traditional Arabic" w:hAnsi="Traditional Arabic" w:hint="cs"/>
          <w:sz w:val="32"/>
          <w:szCs w:val="32"/>
          <w:rtl/>
        </w:rPr>
        <w:t xml:space="preserve"> على وجه الخصوص</w:t>
      </w:r>
      <w:r>
        <w:rPr>
          <w:rFonts w:ascii="Traditional Arabic" w:hAnsi="Traditional Arabic" w:hint="cs"/>
          <w:sz w:val="32"/>
          <w:szCs w:val="32"/>
          <w:rtl/>
        </w:rPr>
        <w:t>، فذلك يقدِّم أدلة علمية على أنَّ القرآن وحي من عند</w:t>
      </w:r>
      <w:r w:rsidR="00040A60">
        <w:rPr>
          <w:rFonts w:ascii="Traditional Arabic" w:hAnsi="Traditional Arabic" w:hint="cs"/>
          <w:sz w:val="32"/>
          <w:szCs w:val="32"/>
          <w:rtl/>
        </w:rPr>
        <w:t xml:space="preserve"> الله تعالى</w:t>
      </w:r>
      <w:r w:rsidR="00673339">
        <w:rPr>
          <w:rFonts w:ascii="Traditional Arabic" w:hAnsi="Traditional Arabic" w:hint="cs"/>
          <w:sz w:val="32"/>
          <w:szCs w:val="32"/>
          <w:rtl/>
        </w:rPr>
        <w:t>،</w:t>
      </w:r>
      <w:r w:rsidR="00040A60">
        <w:rPr>
          <w:rFonts w:ascii="Traditional Arabic" w:hAnsi="Traditional Arabic" w:hint="cs"/>
          <w:sz w:val="32"/>
          <w:szCs w:val="32"/>
          <w:rtl/>
        </w:rPr>
        <w:t xml:space="preserve"> وليس إبداع</w:t>
      </w:r>
      <w:r w:rsidR="00B14510">
        <w:rPr>
          <w:rFonts w:ascii="Traditional Arabic" w:hAnsi="Traditional Arabic" w:hint="cs"/>
          <w:sz w:val="32"/>
          <w:szCs w:val="32"/>
          <w:rtl/>
        </w:rPr>
        <w:t>ًا</w:t>
      </w:r>
      <w:r w:rsidR="00040A60">
        <w:rPr>
          <w:rFonts w:ascii="Traditional Arabic" w:hAnsi="Traditional Arabic" w:hint="cs"/>
          <w:sz w:val="32"/>
          <w:szCs w:val="32"/>
          <w:rtl/>
        </w:rPr>
        <w:t xml:space="preserve"> بشري</w:t>
      </w:r>
      <w:r w:rsidR="00B14510">
        <w:rPr>
          <w:rFonts w:ascii="Traditional Arabic" w:hAnsi="Traditional Arabic" w:hint="cs"/>
          <w:sz w:val="32"/>
          <w:szCs w:val="32"/>
          <w:rtl/>
        </w:rPr>
        <w:t>ًا</w:t>
      </w:r>
      <w:r w:rsidR="00040A60">
        <w:rPr>
          <w:rFonts w:ascii="Traditional Arabic" w:hAnsi="Traditional Arabic" w:hint="cs"/>
          <w:sz w:val="32"/>
          <w:szCs w:val="32"/>
          <w:rtl/>
        </w:rPr>
        <w:t>.</w:t>
      </w:r>
    </w:p>
    <w:p w:rsidR="000D1564" w:rsidRDefault="000D1564" w:rsidP="002B5E6C">
      <w:pPr>
        <w:spacing w:line="240" w:lineRule="atLeast"/>
        <w:ind w:firstLine="567"/>
        <w:jc w:val="center"/>
        <w:rPr>
          <w:rFonts w:ascii="Traditional Arabic" w:hAnsi="Traditional Arabic"/>
          <w:b/>
          <w:bCs/>
          <w:sz w:val="32"/>
          <w:szCs w:val="32"/>
          <w:rtl/>
          <w:lang w:bidi="ar-SY"/>
        </w:rPr>
      </w:pPr>
    </w:p>
    <w:p w:rsidR="00681A18" w:rsidRPr="000D1564" w:rsidRDefault="00681A18" w:rsidP="002B5E6C">
      <w:pPr>
        <w:spacing w:line="240" w:lineRule="atLeast"/>
        <w:ind w:firstLine="567"/>
        <w:jc w:val="center"/>
        <w:rPr>
          <w:rFonts w:ascii="Traditional Arabic" w:hAnsi="Traditional Arabic"/>
          <w:b/>
          <w:bCs/>
          <w:sz w:val="32"/>
          <w:szCs w:val="32"/>
          <w:rtl/>
          <w:lang w:bidi="ar-SY"/>
        </w:rPr>
      </w:pPr>
      <w:r w:rsidRPr="000D1564">
        <w:rPr>
          <w:rFonts w:ascii="Traditional Arabic" w:hAnsi="Traditional Arabic"/>
          <w:b/>
          <w:bCs/>
          <w:sz w:val="32"/>
          <w:szCs w:val="32"/>
          <w:rtl/>
          <w:lang w:bidi="ar-SY"/>
        </w:rPr>
        <w:t>مصادر البحث</w:t>
      </w:r>
      <w:r w:rsidR="005069DB">
        <w:rPr>
          <w:rStyle w:val="FootnoteReference"/>
          <w:rFonts w:ascii="Traditional Arabic" w:hAnsi="Traditional Arabic"/>
          <w:b/>
          <w:bCs/>
          <w:sz w:val="32"/>
          <w:szCs w:val="32"/>
          <w:rtl/>
          <w:lang w:bidi="ar-SY"/>
        </w:rPr>
        <w:footnoteReference w:id="46"/>
      </w:r>
    </w:p>
    <w:p w:rsidR="00D06BE0" w:rsidRDefault="0066389F" w:rsidP="00D06BE0">
      <w:pPr>
        <w:spacing w:line="240" w:lineRule="atLeast"/>
        <w:jc w:val="both"/>
        <w:rPr>
          <w:rFonts w:ascii="Traditional Arabic" w:hAnsi="Traditional Arabic"/>
          <w:sz w:val="28"/>
          <w:rtl/>
          <w:lang w:bidi="ar-SY"/>
        </w:rPr>
      </w:pPr>
      <w:r w:rsidRPr="00D06BE0">
        <w:rPr>
          <w:rFonts w:ascii="Traditional Arabic" w:hAnsi="Traditional Arabic"/>
          <w:sz w:val="28"/>
          <w:lang w:bidi="ar-SY"/>
        </w:rPr>
        <w:t xml:space="preserve"> </w:t>
      </w:r>
      <w:r w:rsidR="00954464" w:rsidRPr="00D06BE0">
        <w:rPr>
          <w:rFonts w:hint="cs"/>
          <w:sz w:val="28"/>
        </w:rPr>
        <w:sym w:font="AGA Arabesque" w:char="F05F"/>
      </w:r>
      <w:r w:rsidR="0040710D" w:rsidRPr="00D06BE0">
        <w:rPr>
          <w:rFonts w:ascii="Traditional Arabic" w:hAnsi="Traditional Arabic"/>
          <w:b/>
          <w:bCs/>
          <w:sz w:val="28"/>
          <w:rtl/>
          <w:lang w:bidi="ar-SY"/>
        </w:rPr>
        <w:t>القرآن الكريم</w:t>
      </w:r>
    </w:p>
    <w:p w:rsidR="00213628" w:rsidRDefault="00213628" w:rsidP="00213628">
      <w:pPr>
        <w:widowControl w:val="0"/>
        <w:suppressLineNumbers/>
        <w:suppressAutoHyphens/>
        <w:spacing w:line="240" w:lineRule="atLeast"/>
        <w:ind w:left="340" w:hanging="340"/>
        <w:jc w:val="both"/>
        <w:rPr>
          <w:sz w:val="28"/>
          <w:rtl/>
        </w:rPr>
      </w:pPr>
      <w:r w:rsidRPr="00D06BE0">
        <w:rPr>
          <w:rFonts w:hint="cs"/>
          <w:sz w:val="28"/>
        </w:rPr>
        <w:sym w:font="AGA Arabesque" w:char="F05F"/>
      </w:r>
      <w:r w:rsidRPr="00D06BE0">
        <w:rPr>
          <w:rFonts w:hint="cs"/>
          <w:sz w:val="28"/>
          <w:rtl/>
        </w:rPr>
        <w:t xml:space="preserve"> </w:t>
      </w:r>
      <w:proofErr w:type="spellStart"/>
      <w:r>
        <w:rPr>
          <w:rFonts w:hint="cs"/>
          <w:sz w:val="28"/>
          <w:rtl/>
        </w:rPr>
        <w:t>الآمدي</w:t>
      </w:r>
      <w:proofErr w:type="spellEnd"/>
      <w:r>
        <w:rPr>
          <w:rFonts w:hint="cs"/>
          <w:sz w:val="28"/>
          <w:rtl/>
        </w:rPr>
        <w:t xml:space="preserve"> (</w:t>
      </w:r>
      <w:r w:rsidRPr="00D06BE0">
        <w:rPr>
          <w:sz w:val="28"/>
          <w:rtl/>
        </w:rPr>
        <w:t>سيف الدين علي بن أبي علي ت: 631هـ)</w:t>
      </w:r>
      <w:r w:rsidRPr="00D06BE0">
        <w:rPr>
          <w:rFonts w:hint="cs"/>
          <w:sz w:val="28"/>
          <w:rtl/>
        </w:rPr>
        <w:t>،</w:t>
      </w:r>
      <w:r w:rsidRPr="00344441">
        <w:rPr>
          <w:sz w:val="28"/>
          <w:rtl/>
        </w:rPr>
        <w:t xml:space="preserve"> </w:t>
      </w:r>
      <w:r w:rsidRPr="00D06BE0">
        <w:rPr>
          <w:sz w:val="28"/>
          <w:rtl/>
        </w:rPr>
        <w:t>الإحكام في أصول الأحكام</w:t>
      </w:r>
      <w:r w:rsidRPr="00D06BE0">
        <w:rPr>
          <w:rFonts w:hint="cs"/>
          <w:sz w:val="28"/>
          <w:rtl/>
        </w:rPr>
        <w:t>،</w:t>
      </w:r>
      <w:r w:rsidRPr="00D06BE0">
        <w:rPr>
          <w:sz w:val="28"/>
          <w:rtl/>
        </w:rPr>
        <w:t xml:space="preserve"> </w:t>
      </w:r>
      <w:r w:rsidRPr="00D06BE0">
        <w:rPr>
          <w:rFonts w:hint="cs"/>
          <w:sz w:val="28"/>
          <w:rtl/>
        </w:rPr>
        <w:t xml:space="preserve">تحقيق </w:t>
      </w:r>
      <w:r w:rsidRPr="00D06BE0">
        <w:rPr>
          <w:sz w:val="28"/>
          <w:rtl/>
        </w:rPr>
        <w:t>عبد الرزاق عفيفي</w:t>
      </w:r>
      <w:r w:rsidRPr="00D06BE0">
        <w:rPr>
          <w:rFonts w:hint="cs"/>
          <w:sz w:val="28"/>
          <w:rtl/>
        </w:rPr>
        <w:t xml:space="preserve">، </w:t>
      </w:r>
      <w:r w:rsidRPr="00D06BE0">
        <w:rPr>
          <w:sz w:val="28"/>
          <w:rtl/>
        </w:rPr>
        <w:t>المكتب الإسلامي</w:t>
      </w:r>
      <w:r w:rsidRPr="00D06BE0">
        <w:rPr>
          <w:rFonts w:hint="cs"/>
          <w:sz w:val="28"/>
          <w:rtl/>
        </w:rPr>
        <w:t xml:space="preserve"> ب</w:t>
      </w:r>
      <w:r w:rsidRPr="00D06BE0">
        <w:rPr>
          <w:sz w:val="28"/>
          <w:rtl/>
        </w:rPr>
        <w:t>بيروت</w:t>
      </w:r>
      <w:r>
        <w:rPr>
          <w:rFonts w:hint="cs"/>
          <w:sz w:val="28"/>
          <w:rtl/>
        </w:rPr>
        <w:t>.</w:t>
      </w:r>
    </w:p>
    <w:p w:rsidR="00213628" w:rsidRPr="00213628" w:rsidRDefault="00213628" w:rsidP="00213628">
      <w:pPr>
        <w:spacing w:line="240" w:lineRule="atLeast"/>
        <w:jc w:val="both"/>
        <w:rPr>
          <w:rFonts w:ascii="Traditional Arabic" w:hAnsi="Traditional Arabic"/>
          <w:sz w:val="28"/>
          <w:rtl/>
        </w:rPr>
      </w:pPr>
      <w:r w:rsidRPr="00D06BE0">
        <w:rPr>
          <w:rFonts w:hint="cs"/>
          <w:sz w:val="28"/>
        </w:rPr>
        <w:sym w:font="AGA Arabesque" w:char="F05F"/>
      </w:r>
      <w:r>
        <w:rPr>
          <w:rFonts w:ascii="Traditional Arabic" w:hAnsi="Traditional Arabic" w:hint="cs"/>
          <w:sz w:val="28"/>
          <w:rtl/>
          <w:lang w:bidi="ar-SY"/>
        </w:rPr>
        <w:t xml:space="preserve"> البخاري</w:t>
      </w:r>
      <w:r w:rsidRPr="00D06BE0">
        <w:rPr>
          <w:rFonts w:ascii="Traditional Arabic" w:hAnsi="Traditional Arabic"/>
          <w:sz w:val="28"/>
          <w:rtl/>
          <w:lang w:bidi="ar-SY"/>
        </w:rPr>
        <w:t xml:space="preserve"> (محمد </w:t>
      </w:r>
      <w:r>
        <w:rPr>
          <w:rFonts w:ascii="Traditional Arabic" w:hAnsi="Traditional Arabic"/>
          <w:sz w:val="28"/>
          <w:rtl/>
          <w:lang w:bidi="ar-SY"/>
        </w:rPr>
        <w:t xml:space="preserve">بن إسماعيل أبو عبد الله </w:t>
      </w:r>
      <w:r w:rsidRPr="00D06BE0">
        <w:rPr>
          <w:rFonts w:ascii="Traditional Arabic" w:hAnsi="Traditional Arabic"/>
          <w:sz w:val="28"/>
          <w:rtl/>
          <w:lang w:bidi="ar-SY"/>
        </w:rPr>
        <w:t>(ت 256هـ)، صحيح البخاري</w:t>
      </w:r>
      <w:r w:rsidRPr="00D06BE0">
        <w:rPr>
          <w:rFonts w:ascii="Traditional Arabic" w:hAnsi="Traditional Arabic" w:hint="cs"/>
          <w:sz w:val="28"/>
          <w:rtl/>
          <w:lang w:bidi="ar-SY"/>
        </w:rPr>
        <w:t>،</w:t>
      </w:r>
      <w:r w:rsidRPr="00D06BE0">
        <w:rPr>
          <w:rFonts w:ascii="Traditional Arabic" w:hAnsi="Traditional Arabic"/>
          <w:sz w:val="28"/>
          <w:rtl/>
          <w:lang w:bidi="ar-SY"/>
        </w:rPr>
        <w:t xml:space="preserve"> تحقيق د. مصطفى ديب </w:t>
      </w:r>
      <w:proofErr w:type="spellStart"/>
      <w:r w:rsidRPr="00D06BE0">
        <w:rPr>
          <w:rFonts w:ascii="Traditional Arabic" w:hAnsi="Traditional Arabic"/>
          <w:sz w:val="28"/>
          <w:rtl/>
          <w:lang w:bidi="ar-SY"/>
        </w:rPr>
        <w:t>البغا</w:t>
      </w:r>
      <w:proofErr w:type="spellEnd"/>
      <w:r w:rsidRPr="00D06BE0">
        <w:rPr>
          <w:rFonts w:ascii="Traditional Arabic" w:hAnsi="Traditional Arabic"/>
          <w:sz w:val="28"/>
          <w:rtl/>
          <w:lang w:bidi="ar-SY"/>
        </w:rPr>
        <w:t>، دار ابن كثير ببيروت، ط/1987م</w:t>
      </w:r>
      <w:r w:rsidRPr="00D06BE0">
        <w:rPr>
          <w:rFonts w:ascii="Traditional Arabic" w:hAnsi="Traditional Arabic" w:hint="cs"/>
          <w:sz w:val="28"/>
          <w:rtl/>
        </w:rPr>
        <w:t>.</w:t>
      </w:r>
    </w:p>
    <w:p w:rsidR="00213628" w:rsidRPr="00213628" w:rsidRDefault="00213628" w:rsidP="00213628">
      <w:pPr>
        <w:widowControl w:val="0"/>
        <w:suppressLineNumbers/>
        <w:suppressAutoHyphens/>
        <w:spacing w:line="240" w:lineRule="atLeast"/>
        <w:ind w:left="340" w:hanging="340"/>
        <w:jc w:val="both"/>
        <w:rPr>
          <w:sz w:val="28"/>
          <w:rtl/>
          <w:lang w:bidi="ar-SY"/>
        </w:rPr>
      </w:pPr>
      <w:r w:rsidRPr="00D06BE0">
        <w:rPr>
          <w:rFonts w:hint="cs"/>
          <w:sz w:val="28"/>
        </w:rPr>
        <w:sym w:font="AGA Arabesque" w:char="F05F"/>
      </w:r>
      <w:r>
        <w:rPr>
          <w:rFonts w:hint="cs"/>
          <w:sz w:val="28"/>
          <w:rtl/>
        </w:rPr>
        <w:t xml:space="preserve"> بكار الحاج جاسم، </w:t>
      </w:r>
      <w:r w:rsidRPr="00D06BE0">
        <w:rPr>
          <w:rFonts w:hint="cs"/>
          <w:sz w:val="28"/>
          <w:rtl/>
        </w:rPr>
        <w:t>سنن الطبيعة والمجتمع في القرآن الكريم "دراسة تأصيلية تط</w:t>
      </w:r>
      <w:r>
        <w:rPr>
          <w:rFonts w:hint="cs"/>
          <w:sz w:val="28"/>
          <w:rtl/>
        </w:rPr>
        <w:t>بيقية"،</w:t>
      </w:r>
      <w:r w:rsidRPr="00D06BE0">
        <w:rPr>
          <w:rFonts w:hint="cs"/>
          <w:sz w:val="28"/>
          <w:rtl/>
        </w:rPr>
        <w:t xml:space="preserve"> دار النواد</w:t>
      </w:r>
      <w:r w:rsidR="00D66130">
        <w:rPr>
          <w:rFonts w:hint="cs"/>
          <w:sz w:val="28"/>
          <w:rtl/>
        </w:rPr>
        <w:t>ر بدمشق،</w:t>
      </w:r>
      <w:r w:rsidR="00D66130" w:rsidRPr="00D66130">
        <w:rPr>
          <w:rFonts w:hint="cs"/>
          <w:sz w:val="24"/>
          <w:szCs w:val="24"/>
          <w:rtl/>
        </w:rPr>
        <w:t xml:space="preserve"> </w:t>
      </w:r>
      <w:r w:rsidR="00D66130">
        <w:rPr>
          <w:rFonts w:hint="cs"/>
          <w:sz w:val="24"/>
          <w:szCs w:val="24"/>
          <w:rtl/>
        </w:rPr>
        <w:t>ط1/2012م</w:t>
      </w:r>
    </w:p>
    <w:p w:rsidR="00D06BE0" w:rsidRDefault="00D06BE0" w:rsidP="00344441">
      <w:pPr>
        <w:spacing w:line="240" w:lineRule="atLeast"/>
        <w:jc w:val="both"/>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sz w:val="28"/>
          <w:rtl/>
          <w:lang w:bidi="ar-SY"/>
        </w:rPr>
        <w:t xml:space="preserve"> </w:t>
      </w:r>
      <w:r w:rsidR="00344441">
        <w:rPr>
          <w:rFonts w:ascii="Traditional Arabic" w:hAnsi="Traditional Arabic" w:hint="cs"/>
          <w:sz w:val="28"/>
          <w:rtl/>
          <w:lang w:bidi="ar-SY"/>
        </w:rPr>
        <w:t>البيضاوي (</w:t>
      </w:r>
      <w:r w:rsidRPr="00D06BE0">
        <w:rPr>
          <w:rFonts w:ascii="Traditional Arabic" w:hAnsi="Traditional Arabic"/>
          <w:sz w:val="28"/>
          <w:rtl/>
          <w:lang w:bidi="ar-SY"/>
        </w:rPr>
        <w:t>ناص</w:t>
      </w:r>
      <w:r w:rsidR="00344441">
        <w:rPr>
          <w:rFonts w:ascii="Traditional Arabic" w:hAnsi="Traditional Arabic"/>
          <w:sz w:val="28"/>
          <w:rtl/>
          <w:lang w:bidi="ar-SY"/>
        </w:rPr>
        <w:t>ر الدين عبد الله بن عمر</w:t>
      </w:r>
      <w:r w:rsidRPr="00D06BE0">
        <w:rPr>
          <w:rFonts w:ascii="Traditional Arabic" w:hAnsi="Traditional Arabic"/>
          <w:sz w:val="28"/>
          <w:rtl/>
          <w:lang w:bidi="ar-SY"/>
        </w:rPr>
        <w:t xml:space="preserve"> (ت 691هـ)،</w:t>
      </w:r>
      <w:r w:rsidR="00344441" w:rsidRPr="00344441">
        <w:rPr>
          <w:rFonts w:ascii="Traditional Arabic" w:hAnsi="Traditional Arabic"/>
          <w:sz w:val="28"/>
          <w:rtl/>
          <w:lang w:bidi="ar-SY"/>
        </w:rPr>
        <w:t xml:space="preserve"> </w:t>
      </w:r>
      <w:r w:rsidR="00344441" w:rsidRPr="00D06BE0">
        <w:rPr>
          <w:rFonts w:ascii="Traditional Arabic" w:hAnsi="Traditional Arabic"/>
          <w:sz w:val="28"/>
          <w:rtl/>
          <w:lang w:bidi="ar-SY"/>
        </w:rPr>
        <w:t>أنوار التنزيل وأسرار التأويل،</w:t>
      </w:r>
      <w:r w:rsidRPr="00D06BE0">
        <w:rPr>
          <w:rFonts w:ascii="Traditional Arabic" w:hAnsi="Traditional Arabic"/>
          <w:sz w:val="28"/>
          <w:rtl/>
          <w:lang w:bidi="ar-SY"/>
        </w:rPr>
        <w:t xml:space="preserve"> تحقيق محمد عبد الرحمن </w:t>
      </w:r>
      <w:proofErr w:type="spellStart"/>
      <w:r w:rsidRPr="00D06BE0">
        <w:rPr>
          <w:rFonts w:ascii="Traditional Arabic" w:hAnsi="Traditional Arabic"/>
          <w:sz w:val="28"/>
          <w:rtl/>
          <w:lang w:bidi="ar-SY"/>
        </w:rPr>
        <w:t>المرعشلي</w:t>
      </w:r>
      <w:proofErr w:type="spellEnd"/>
      <w:r w:rsidRPr="00D06BE0">
        <w:rPr>
          <w:rFonts w:ascii="Traditional Arabic" w:hAnsi="Traditional Arabic"/>
          <w:sz w:val="28"/>
          <w:rtl/>
          <w:lang w:bidi="ar-SY"/>
        </w:rPr>
        <w:t>، دار إحياء التراث العربي ببيروت، د/ط/ د/ت</w:t>
      </w:r>
      <w:r w:rsidRPr="00D06BE0">
        <w:rPr>
          <w:rFonts w:ascii="Traditional Arabic" w:hAnsi="Traditional Arabic" w:hint="cs"/>
          <w:sz w:val="28"/>
          <w:rtl/>
        </w:rPr>
        <w:t>.</w:t>
      </w:r>
    </w:p>
    <w:p w:rsidR="00213628" w:rsidRDefault="00213628" w:rsidP="008A3011">
      <w:pPr>
        <w:spacing w:line="240" w:lineRule="atLeast"/>
        <w:jc w:val="both"/>
        <w:rPr>
          <w:rFonts w:ascii="Traditional Arabic" w:hAnsi="Traditional Arabic"/>
          <w:sz w:val="28"/>
          <w:rtl/>
        </w:rPr>
      </w:pPr>
      <w:r w:rsidRPr="00D06BE0">
        <w:rPr>
          <w:rFonts w:hint="cs"/>
          <w:sz w:val="28"/>
        </w:rPr>
        <w:sym w:font="AGA Arabesque" w:char="F05F"/>
      </w:r>
      <w:r w:rsidRPr="00D06BE0">
        <w:rPr>
          <w:rFonts w:ascii="Traditional Arabic" w:hAnsi="Traditional Arabic" w:hint="cs"/>
          <w:b/>
          <w:bCs/>
          <w:sz w:val="28"/>
          <w:rtl/>
          <w:lang w:bidi="ar-SY"/>
        </w:rPr>
        <w:t xml:space="preserve"> </w:t>
      </w:r>
      <w:r>
        <w:rPr>
          <w:rFonts w:ascii="Traditional Arabic" w:hAnsi="Traditional Arabic" w:hint="cs"/>
          <w:sz w:val="28"/>
          <w:rtl/>
          <w:lang w:bidi="ar-SY"/>
        </w:rPr>
        <w:t xml:space="preserve">الترمذي </w:t>
      </w:r>
      <w:r>
        <w:rPr>
          <w:rFonts w:ascii="Traditional Arabic" w:hAnsi="Traditional Arabic"/>
          <w:sz w:val="28"/>
          <w:rtl/>
          <w:lang w:bidi="ar-SY"/>
        </w:rPr>
        <w:t>(محمد بن عيسى أبو عيسى</w:t>
      </w:r>
      <w:r w:rsidRPr="00D06BE0">
        <w:rPr>
          <w:rFonts w:ascii="Traditional Arabic" w:hAnsi="Traditional Arabic"/>
          <w:sz w:val="28"/>
          <w:rtl/>
          <w:lang w:bidi="ar-SY"/>
        </w:rPr>
        <w:t xml:space="preserve"> (ت 279هـ)،</w:t>
      </w:r>
      <w:r w:rsidRPr="00344441">
        <w:rPr>
          <w:rFonts w:ascii="Traditional Arabic" w:hAnsi="Traditional Arabic"/>
          <w:sz w:val="28"/>
          <w:rtl/>
          <w:lang w:bidi="ar-SY"/>
        </w:rPr>
        <w:t xml:space="preserve"> </w:t>
      </w:r>
      <w:r w:rsidRPr="00D06BE0">
        <w:rPr>
          <w:rFonts w:ascii="Traditional Arabic" w:hAnsi="Traditional Arabic"/>
          <w:sz w:val="28"/>
          <w:rtl/>
          <w:lang w:bidi="ar-SY"/>
        </w:rPr>
        <w:t>سنن الترمذي</w:t>
      </w:r>
      <w:r w:rsidRPr="00D06BE0">
        <w:rPr>
          <w:rFonts w:ascii="Traditional Arabic" w:hAnsi="Traditional Arabic" w:hint="cs"/>
          <w:sz w:val="28"/>
          <w:rtl/>
          <w:lang w:bidi="ar-SY"/>
        </w:rPr>
        <w:t>،</w:t>
      </w:r>
      <w:r w:rsidRPr="00D06BE0">
        <w:rPr>
          <w:rFonts w:ascii="Traditional Arabic" w:hAnsi="Traditional Arabic"/>
          <w:sz w:val="28"/>
          <w:rtl/>
          <w:lang w:bidi="ar-SY"/>
        </w:rPr>
        <w:t xml:space="preserve"> مصطفى البابي الحلبي بالقاهرة، ط2/1975م</w:t>
      </w:r>
    </w:p>
    <w:p w:rsidR="00213628" w:rsidRDefault="00213628" w:rsidP="00213628">
      <w:pPr>
        <w:spacing w:line="240" w:lineRule="atLeast"/>
        <w:jc w:val="both"/>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sz w:val="28"/>
          <w:rtl/>
          <w:lang w:bidi="ar-SY"/>
        </w:rPr>
        <w:t xml:space="preserve"> </w:t>
      </w:r>
      <w:r>
        <w:rPr>
          <w:rFonts w:ascii="Traditional Arabic" w:hAnsi="Traditional Arabic" w:hint="cs"/>
          <w:sz w:val="28"/>
          <w:rtl/>
          <w:lang w:bidi="ar-SY"/>
        </w:rPr>
        <w:t xml:space="preserve">الحاكم </w:t>
      </w:r>
      <w:r>
        <w:rPr>
          <w:rFonts w:ascii="Traditional Arabic" w:hAnsi="Traditional Arabic"/>
          <w:sz w:val="28"/>
          <w:rtl/>
          <w:lang w:bidi="ar-SY"/>
        </w:rPr>
        <w:t>(</w:t>
      </w:r>
      <w:r w:rsidRPr="00D06BE0">
        <w:rPr>
          <w:rFonts w:ascii="Traditional Arabic" w:hAnsi="Traditional Arabic"/>
          <w:sz w:val="28"/>
          <w:rtl/>
          <w:lang w:bidi="ar-SY"/>
        </w:rPr>
        <w:t>أبو عبد الله الحاكم محمد بن عبد الله (ت: 405هـ)،</w:t>
      </w:r>
      <w:r w:rsidRPr="00B97A26">
        <w:rPr>
          <w:rFonts w:ascii="Traditional Arabic" w:hAnsi="Traditional Arabic"/>
          <w:sz w:val="28"/>
          <w:rtl/>
          <w:lang w:bidi="ar-SY"/>
        </w:rPr>
        <w:t xml:space="preserve"> </w:t>
      </w:r>
      <w:r w:rsidRPr="00D06BE0">
        <w:rPr>
          <w:rFonts w:ascii="Traditional Arabic" w:hAnsi="Traditional Arabic"/>
          <w:sz w:val="28"/>
          <w:rtl/>
          <w:lang w:bidi="ar-SY"/>
        </w:rPr>
        <w:t>المستدرك على الصحيحين</w:t>
      </w:r>
      <w:r w:rsidRPr="00D06BE0">
        <w:rPr>
          <w:rFonts w:ascii="Traditional Arabic" w:hAnsi="Traditional Arabic" w:hint="cs"/>
          <w:sz w:val="28"/>
          <w:rtl/>
          <w:lang w:bidi="ar-SY"/>
        </w:rPr>
        <w:t>،</w:t>
      </w:r>
      <w:r w:rsidRPr="00D06BE0">
        <w:rPr>
          <w:rFonts w:ascii="Traditional Arabic" w:hAnsi="Traditional Arabic"/>
          <w:sz w:val="28"/>
          <w:rtl/>
          <w:lang w:bidi="ar-SY"/>
        </w:rPr>
        <w:t xml:space="preserve"> تحقيق مصطفى عبد القادر عطا، دار الكتب العلمية ببيروت، ط1/1411هـ/1990م</w:t>
      </w:r>
      <w:r>
        <w:rPr>
          <w:rFonts w:ascii="Traditional Arabic" w:hAnsi="Traditional Arabic" w:hint="cs"/>
          <w:sz w:val="28"/>
          <w:rtl/>
          <w:lang w:bidi="ar-SY"/>
        </w:rPr>
        <w:t>.</w:t>
      </w:r>
    </w:p>
    <w:p w:rsidR="00213628" w:rsidRDefault="00213628" w:rsidP="00213628">
      <w:pPr>
        <w:spacing w:line="240" w:lineRule="atLeast"/>
        <w:jc w:val="both"/>
        <w:rPr>
          <w:rFonts w:ascii="Traditional Arabic" w:hAnsi="Traditional Arabic"/>
          <w:sz w:val="28"/>
          <w:rtl/>
        </w:rPr>
      </w:pPr>
      <w:r w:rsidRPr="00D06BE0">
        <w:rPr>
          <w:rFonts w:hint="cs"/>
          <w:sz w:val="28"/>
        </w:rPr>
        <w:sym w:font="AGA Arabesque" w:char="F05F"/>
      </w:r>
      <w:r w:rsidRPr="00D06BE0">
        <w:rPr>
          <w:rFonts w:ascii="Traditional Arabic" w:hAnsi="Traditional Arabic"/>
          <w:b/>
          <w:bCs/>
          <w:sz w:val="28"/>
          <w:rtl/>
        </w:rPr>
        <w:t xml:space="preserve"> </w:t>
      </w:r>
      <w:r>
        <w:rPr>
          <w:rFonts w:ascii="Traditional Arabic" w:hAnsi="Traditional Arabic" w:hint="cs"/>
          <w:sz w:val="28"/>
          <w:rtl/>
          <w:lang w:bidi="ar-SY"/>
        </w:rPr>
        <w:t xml:space="preserve">ابن حجر </w:t>
      </w:r>
      <w:r>
        <w:rPr>
          <w:rFonts w:ascii="Traditional Arabic" w:hAnsi="Traditional Arabic"/>
          <w:sz w:val="28"/>
          <w:rtl/>
          <w:lang w:bidi="ar-SY"/>
        </w:rPr>
        <w:t xml:space="preserve">(أحمد بن علي </w:t>
      </w:r>
      <w:r>
        <w:rPr>
          <w:rFonts w:ascii="Traditional Arabic" w:hAnsi="Traditional Arabic" w:hint="cs"/>
          <w:sz w:val="28"/>
          <w:rtl/>
          <w:lang w:bidi="ar-SY"/>
        </w:rPr>
        <w:t>(</w:t>
      </w:r>
      <w:r>
        <w:rPr>
          <w:rFonts w:ascii="Traditional Arabic" w:hAnsi="Traditional Arabic"/>
          <w:sz w:val="28"/>
          <w:rtl/>
          <w:lang w:bidi="ar-SY"/>
        </w:rPr>
        <w:t>ت 852 ه‍</w:t>
      </w:r>
      <w:r w:rsidRPr="00D06BE0">
        <w:rPr>
          <w:rFonts w:ascii="Traditional Arabic" w:hAnsi="Traditional Arabic"/>
          <w:sz w:val="28"/>
          <w:rtl/>
          <w:lang w:bidi="ar-SY"/>
        </w:rPr>
        <w:t>)،</w:t>
      </w:r>
      <w:r w:rsidRPr="00B97A26">
        <w:rPr>
          <w:rFonts w:ascii="Traditional Arabic" w:hAnsi="Traditional Arabic"/>
          <w:sz w:val="28"/>
          <w:rtl/>
          <w:lang w:bidi="ar-SY"/>
        </w:rPr>
        <w:t xml:space="preserve"> </w:t>
      </w:r>
      <w:r w:rsidRPr="00D06BE0">
        <w:rPr>
          <w:rFonts w:ascii="Traditional Arabic" w:hAnsi="Traditional Arabic"/>
          <w:sz w:val="28"/>
          <w:rtl/>
          <w:lang w:bidi="ar-SY"/>
        </w:rPr>
        <w:t>فتح</w:t>
      </w:r>
      <w:r>
        <w:rPr>
          <w:rFonts w:ascii="Traditional Arabic" w:hAnsi="Traditional Arabic"/>
          <w:sz w:val="28"/>
          <w:rtl/>
        </w:rPr>
        <w:t xml:space="preserve"> الباري بشرح صحيح البخاري</w:t>
      </w:r>
      <w:r>
        <w:rPr>
          <w:rFonts w:ascii="Traditional Arabic" w:hAnsi="Traditional Arabic" w:hint="cs"/>
          <w:sz w:val="28"/>
          <w:rtl/>
        </w:rPr>
        <w:t>،</w:t>
      </w:r>
      <w:r w:rsidRPr="00D06BE0">
        <w:rPr>
          <w:rFonts w:ascii="Traditional Arabic" w:hAnsi="Traditional Arabic"/>
          <w:sz w:val="28"/>
          <w:rtl/>
        </w:rPr>
        <w:t xml:space="preserve"> دار الك</w:t>
      </w:r>
      <w:r>
        <w:rPr>
          <w:rFonts w:ascii="Traditional Arabic" w:hAnsi="Traditional Arabic"/>
          <w:sz w:val="28"/>
          <w:rtl/>
        </w:rPr>
        <w:t>تب العلمية ببيروت: ط1: 1410ه‍/</w:t>
      </w:r>
      <w:r w:rsidRPr="00D06BE0">
        <w:rPr>
          <w:rFonts w:ascii="Traditional Arabic" w:hAnsi="Traditional Arabic"/>
          <w:sz w:val="28"/>
          <w:rtl/>
        </w:rPr>
        <w:t>1989م</w:t>
      </w:r>
      <w:r w:rsidRPr="00D06BE0">
        <w:rPr>
          <w:rFonts w:ascii="Traditional Arabic" w:hAnsi="Traditional Arabic" w:hint="cs"/>
          <w:sz w:val="28"/>
          <w:rtl/>
        </w:rPr>
        <w:t>.</w:t>
      </w:r>
    </w:p>
    <w:p w:rsidR="00213628" w:rsidRPr="00213628" w:rsidRDefault="00213628" w:rsidP="00213628">
      <w:pPr>
        <w:widowControl w:val="0"/>
        <w:suppressAutoHyphens/>
        <w:spacing w:line="160" w:lineRule="atLeast"/>
        <w:ind w:left="340" w:hanging="340"/>
        <w:jc w:val="both"/>
        <w:rPr>
          <w:rFonts w:ascii="Traditional Arabic" w:hAnsi="Traditional Arabic"/>
          <w:snapToGrid w:val="0"/>
          <w:color w:val="000000"/>
          <w:sz w:val="28"/>
          <w:rtl/>
          <w:lang w:eastAsia="ar-SA"/>
        </w:rPr>
      </w:pPr>
      <w:r w:rsidRPr="00D06BE0">
        <w:rPr>
          <w:rFonts w:hint="cs"/>
          <w:sz w:val="28"/>
        </w:rPr>
        <w:sym w:font="AGA Arabesque" w:char="F05F"/>
      </w:r>
      <w:r w:rsidRPr="00D06BE0">
        <w:rPr>
          <w:rFonts w:ascii="Traditional Arabic" w:hAnsi="Traditional Arabic"/>
          <w:snapToGrid w:val="0"/>
          <w:color w:val="000000"/>
          <w:sz w:val="28"/>
          <w:rtl/>
          <w:lang w:eastAsia="ar-SA"/>
        </w:rPr>
        <w:t xml:space="preserve"> </w:t>
      </w:r>
      <w:r>
        <w:rPr>
          <w:rFonts w:ascii="Traditional Arabic" w:hAnsi="Traditional Arabic" w:hint="cs"/>
          <w:snapToGrid w:val="0"/>
          <w:color w:val="000000"/>
          <w:sz w:val="28"/>
          <w:rtl/>
          <w:lang w:eastAsia="ar-SA"/>
        </w:rPr>
        <w:t xml:space="preserve">ابن حنبل </w:t>
      </w:r>
      <w:r w:rsidRPr="00D06BE0">
        <w:rPr>
          <w:rFonts w:ascii="Traditional Arabic" w:hAnsi="Traditional Arabic"/>
          <w:snapToGrid w:val="0"/>
          <w:color w:val="000000"/>
          <w:sz w:val="28"/>
          <w:rtl/>
          <w:lang w:eastAsia="ar-SA"/>
        </w:rPr>
        <w:t>(أحمد بن حنبل: ت 241</w:t>
      </w:r>
      <w:proofErr w:type="gramStart"/>
      <w:r w:rsidRPr="00D06BE0">
        <w:rPr>
          <w:rFonts w:ascii="Traditional Arabic" w:hAnsi="Traditional Arabic"/>
          <w:snapToGrid w:val="0"/>
          <w:color w:val="000000"/>
          <w:sz w:val="28"/>
          <w:rtl/>
          <w:lang w:eastAsia="ar-SA"/>
        </w:rPr>
        <w:t>ه‍ )</w:t>
      </w:r>
      <w:proofErr w:type="gramEnd"/>
      <w:r w:rsidRPr="00D06BE0">
        <w:rPr>
          <w:rFonts w:ascii="Traditional Arabic" w:hAnsi="Traditional Arabic"/>
          <w:snapToGrid w:val="0"/>
          <w:color w:val="000000"/>
          <w:sz w:val="28"/>
          <w:rtl/>
          <w:lang w:eastAsia="ar-SA"/>
        </w:rPr>
        <w:t>،</w:t>
      </w:r>
      <w:r w:rsidRPr="00D06BE0">
        <w:rPr>
          <w:rFonts w:ascii="Traditional Arabic" w:hAnsi="Traditional Arabic" w:hint="cs"/>
          <w:snapToGrid w:val="0"/>
          <w:color w:val="000000"/>
          <w:sz w:val="28"/>
          <w:rtl/>
          <w:lang w:eastAsia="ar-SA"/>
        </w:rPr>
        <w:t xml:space="preserve"> المسند،</w:t>
      </w:r>
      <w:r w:rsidRPr="00D06BE0">
        <w:rPr>
          <w:rFonts w:ascii="Traditional Arabic" w:hAnsi="Traditional Arabic"/>
          <w:snapToGrid w:val="0"/>
          <w:color w:val="000000"/>
          <w:sz w:val="28"/>
          <w:rtl/>
          <w:lang w:eastAsia="ar-SA"/>
        </w:rPr>
        <w:t xml:space="preserve"> تحقيق شعيب </w:t>
      </w:r>
      <w:proofErr w:type="spellStart"/>
      <w:r w:rsidRPr="00D06BE0">
        <w:rPr>
          <w:rFonts w:ascii="Traditional Arabic" w:hAnsi="Traditional Arabic"/>
          <w:snapToGrid w:val="0"/>
          <w:color w:val="000000"/>
          <w:sz w:val="28"/>
          <w:rtl/>
          <w:lang w:eastAsia="ar-SA"/>
        </w:rPr>
        <w:t>الأرنؤوط</w:t>
      </w:r>
      <w:proofErr w:type="spellEnd"/>
      <w:r w:rsidRPr="00D06BE0">
        <w:rPr>
          <w:rFonts w:ascii="Traditional Arabic" w:hAnsi="Traditional Arabic"/>
          <w:snapToGrid w:val="0"/>
          <w:color w:val="000000"/>
          <w:sz w:val="28"/>
          <w:rtl/>
          <w:lang w:eastAsia="ar-SA"/>
        </w:rPr>
        <w:t xml:space="preserve"> وعادل مرشد وآخرون: إشراف د عبد الله بن عبد المحسن التركي: مؤسسة الرسالة: ط1/1421ﻫ/2001م</w:t>
      </w:r>
      <w:r w:rsidRPr="00D06BE0">
        <w:rPr>
          <w:rFonts w:ascii="Traditional Arabic" w:hAnsi="Traditional Arabic" w:hint="cs"/>
          <w:snapToGrid w:val="0"/>
          <w:color w:val="000000"/>
          <w:sz w:val="28"/>
          <w:rtl/>
          <w:lang w:eastAsia="ar-SA"/>
        </w:rPr>
        <w:t>.</w:t>
      </w:r>
    </w:p>
    <w:p w:rsidR="00D06BE0" w:rsidRDefault="00D06BE0" w:rsidP="00344441">
      <w:pPr>
        <w:widowControl w:val="0"/>
        <w:suppressAutoHyphens/>
        <w:spacing w:line="160" w:lineRule="atLeast"/>
        <w:ind w:left="340" w:hanging="340"/>
        <w:jc w:val="both"/>
        <w:rPr>
          <w:rFonts w:ascii="Traditional Arabic" w:hAnsi="Traditional Arabic"/>
          <w:snapToGrid w:val="0"/>
          <w:color w:val="000000"/>
          <w:sz w:val="28"/>
          <w:rtl/>
          <w:lang w:eastAsia="ar-SA" w:bidi="ar-SY"/>
        </w:rPr>
      </w:pPr>
      <w:r w:rsidRPr="00D06BE0">
        <w:rPr>
          <w:rFonts w:hint="cs"/>
          <w:sz w:val="28"/>
        </w:rPr>
        <w:sym w:font="AGA Arabesque" w:char="F05F"/>
      </w:r>
      <w:r w:rsidRPr="00D06BE0">
        <w:rPr>
          <w:rFonts w:ascii="Traditional Arabic" w:hAnsi="Traditional Arabic"/>
          <w:snapToGrid w:val="0"/>
          <w:color w:val="000000"/>
          <w:sz w:val="28"/>
          <w:rtl/>
          <w:lang w:eastAsia="ar-SA"/>
        </w:rPr>
        <w:t xml:space="preserve"> أبو داود </w:t>
      </w:r>
      <w:r w:rsidR="00344441">
        <w:rPr>
          <w:rFonts w:ascii="Traditional Arabic" w:hAnsi="Traditional Arabic" w:hint="cs"/>
          <w:snapToGrid w:val="0"/>
          <w:color w:val="000000"/>
          <w:sz w:val="28"/>
          <w:rtl/>
          <w:lang w:eastAsia="ar-SA"/>
        </w:rPr>
        <w:t>(</w:t>
      </w:r>
      <w:r w:rsidRPr="00D06BE0">
        <w:rPr>
          <w:rFonts w:ascii="Traditional Arabic" w:hAnsi="Traditional Arabic"/>
          <w:snapToGrid w:val="0"/>
          <w:color w:val="000000"/>
          <w:sz w:val="28"/>
          <w:rtl/>
          <w:lang w:eastAsia="ar-SA"/>
        </w:rPr>
        <w:t>سليمان بن الأشعث: ت 275</w:t>
      </w:r>
      <w:proofErr w:type="gramStart"/>
      <w:r w:rsidRPr="00D06BE0">
        <w:rPr>
          <w:rFonts w:ascii="Traditional Arabic" w:hAnsi="Traditional Arabic"/>
          <w:snapToGrid w:val="0"/>
          <w:color w:val="000000"/>
          <w:sz w:val="28"/>
          <w:rtl/>
          <w:lang w:eastAsia="ar-SA"/>
        </w:rPr>
        <w:t>ه‍ )</w:t>
      </w:r>
      <w:proofErr w:type="gramEnd"/>
      <w:r w:rsidRPr="00D06BE0">
        <w:rPr>
          <w:rFonts w:ascii="Traditional Arabic" w:hAnsi="Traditional Arabic"/>
          <w:snapToGrid w:val="0"/>
          <w:color w:val="000000"/>
          <w:sz w:val="28"/>
          <w:rtl/>
          <w:lang w:eastAsia="ar-SA"/>
        </w:rPr>
        <w:t>،</w:t>
      </w:r>
      <w:r w:rsidR="00344441" w:rsidRPr="00344441">
        <w:rPr>
          <w:rFonts w:ascii="Traditional Arabic" w:hAnsi="Traditional Arabic"/>
          <w:snapToGrid w:val="0"/>
          <w:color w:val="000000"/>
          <w:sz w:val="28"/>
          <w:rtl/>
          <w:lang w:eastAsia="ar-SA"/>
        </w:rPr>
        <w:t xml:space="preserve"> </w:t>
      </w:r>
      <w:r w:rsidR="00344441" w:rsidRPr="00D06BE0">
        <w:rPr>
          <w:rFonts w:ascii="Traditional Arabic" w:hAnsi="Traditional Arabic"/>
          <w:snapToGrid w:val="0"/>
          <w:color w:val="000000"/>
          <w:sz w:val="28"/>
          <w:rtl/>
          <w:lang w:eastAsia="ar-SA"/>
        </w:rPr>
        <w:t>سنن أبي داود</w:t>
      </w:r>
      <w:r w:rsidR="00344441" w:rsidRPr="00D06BE0">
        <w:rPr>
          <w:rFonts w:ascii="Traditional Arabic" w:hAnsi="Traditional Arabic" w:hint="cs"/>
          <w:snapToGrid w:val="0"/>
          <w:color w:val="000000"/>
          <w:sz w:val="28"/>
          <w:rtl/>
          <w:lang w:eastAsia="ar-SA"/>
        </w:rPr>
        <w:t>،</w:t>
      </w:r>
      <w:r w:rsidRPr="00D06BE0">
        <w:rPr>
          <w:rFonts w:ascii="Traditional Arabic" w:hAnsi="Traditional Arabic"/>
          <w:snapToGrid w:val="0"/>
          <w:color w:val="000000"/>
          <w:sz w:val="28"/>
          <w:rtl/>
          <w:lang w:eastAsia="ar-SA"/>
        </w:rPr>
        <w:t xml:space="preserve"> تحقيق الشيخ محمد محي الدين عبد الحميد</w:t>
      </w:r>
      <w:r w:rsidRPr="00D06BE0">
        <w:rPr>
          <w:rFonts w:ascii="Traditional Arabic" w:hAnsi="Traditional Arabic" w:hint="cs"/>
          <w:snapToGrid w:val="0"/>
          <w:color w:val="000000"/>
          <w:sz w:val="28"/>
          <w:rtl/>
          <w:lang w:eastAsia="ar-SA"/>
        </w:rPr>
        <w:t>،</w:t>
      </w:r>
      <w:r w:rsidRPr="00D06BE0">
        <w:rPr>
          <w:rFonts w:ascii="Traditional Arabic" w:hAnsi="Traditional Arabic"/>
          <w:snapToGrid w:val="0"/>
          <w:color w:val="000000"/>
          <w:sz w:val="28"/>
          <w:rtl/>
          <w:lang w:eastAsia="ar-SA"/>
        </w:rPr>
        <w:t xml:space="preserve"> دار الفكر</w:t>
      </w:r>
      <w:r w:rsidRPr="00D06BE0">
        <w:rPr>
          <w:rFonts w:ascii="Traditional Arabic" w:hAnsi="Traditional Arabic" w:hint="cs"/>
          <w:snapToGrid w:val="0"/>
          <w:color w:val="000000"/>
          <w:sz w:val="28"/>
          <w:rtl/>
          <w:lang w:eastAsia="ar-SA"/>
        </w:rPr>
        <w:t>،</w:t>
      </w:r>
      <w:r w:rsidR="00344441">
        <w:rPr>
          <w:rFonts w:ascii="Traditional Arabic" w:hAnsi="Traditional Arabic"/>
          <w:snapToGrid w:val="0"/>
          <w:color w:val="000000"/>
          <w:sz w:val="28"/>
          <w:rtl/>
          <w:lang w:eastAsia="ar-SA"/>
        </w:rPr>
        <w:t xml:space="preserve"> د/ط</w:t>
      </w:r>
      <w:r w:rsidR="00344441">
        <w:rPr>
          <w:rFonts w:ascii="Traditional Arabic" w:hAnsi="Traditional Arabic" w:hint="cs"/>
          <w:snapToGrid w:val="0"/>
          <w:color w:val="000000"/>
          <w:sz w:val="28"/>
          <w:rtl/>
          <w:lang w:eastAsia="ar-SA"/>
        </w:rPr>
        <w:t>،</w:t>
      </w:r>
      <w:r w:rsidRPr="00D06BE0">
        <w:rPr>
          <w:rFonts w:ascii="Traditional Arabic" w:hAnsi="Traditional Arabic"/>
          <w:snapToGrid w:val="0"/>
          <w:color w:val="000000"/>
          <w:sz w:val="28"/>
          <w:rtl/>
          <w:lang w:eastAsia="ar-SA"/>
        </w:rPr>
        <w:t xml:space="preserve"> د/ت</w:t>
      </w:r>
      <w:r w:rsidRPr="00D06BE0">
        <w:rPr>
          <w:rFonts w:ascii="Traditional Arabic" w:hAnsi="Traditional Arabic" w:hint="cs"/>
          <w:sz w:val="28"/>
          <w:rtl/>
          <w:lang w:bidi="ar-SY"/>
        </w:rPr>
        <w:t>.</w:t>
      </w:r>
    </w:p>
    <w:p w:rsidR="00213628" w:rsidRPr="00213628" w:rsidRDefault="00213628" w:rsidP="00213628">
      <w:pPr>
        <w:spacing w:line="240" w:lineRule="atLeast"/>
        <w:jc w:val="both"/>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sz w:val="28"/>
          <w:rtl/>
          <w:lang w:bidi="ar-SY"/>
        </w:rPr>
        <w:t xml:space="preserve"> </w:t>
      </w:r>
      <w:r>
        <w:rPr>
          <w:rFonts w:ascii="Traditional Arabic" w:hAnsi="Traditional Arabic" w:hint="cs"/>
          <w:sz w:val="28"/>
          <w:rtl/>
          <w:lang w:bidi="ar-SY"/>
        </w:rPr>
        <w:t xml:space="preserve">الرازي </w:t>
      </w:r>
      <w:r w:rsidRPr="00D06BE0">
        <w:rPr>
          <w:rFonts w:ascii="Traditional Arabic" w:hAnsi="Traditional Arabic"/>
          <w:sz w:val="28"/>
          <w:rtl/>
          <w:lang w:bidi="ar-SY"/>
        </w:rPr>
        <w:t>(محمد بن ع</w:t>
      </w:r>
      <w:r>
        <w:rPr>
          <w:rFonts w:ascii="Traditional Arabic" w:hAnsi="Traditional Arabic"/>
          <w:sz w:val="28"/>
          <w:rtl/>
          <w:lang w:bidi="ar-SY"/>
        </w:rPr>
        <w:t>مر أبو عبد الله</w:t>
      </w:r>
      <w:r w:rsidRPr="00D06BE0">
        <w:rPr>
          <w:rFonts w:ascii="Traditional Arabic" w:hAnsi="Traditional Arabic"/>
          <w:sz w:val="28"/>
          <w:rtl/>
          <w:lang w:bidi="ar-SY"/>
        </w:rPr>
        <w:t xml:space="preserve"> (ت 606هـ‍)</w:t>
      </w:r>
      <w:r w:rsidRPr="00D06BE0">
        <w:rPr>
          <w:rFonts w:ascii="Traditional Arabic" w:hAnsi="Traditional Arabic" w:hint="cs"/>
          <w:sz w:val="28"/>
          <w:rtl/>
          <w:lang w:bidi="ar-SY"/>
        </w:rPr>
        <w:t>،</w:t>
      </w:r>
      <w:r w:rsidRPr="00B97A26">
        <w:rPr>
          <w:rFonts w:ascii="Traditional Arabic" w:hAnsi="Traditional Arabic"/>
          <w:sz w:val="28"/>
          <w:rtl/>
          <w:lang w:bidi="ar-SY"/>
        </w:rPr>
        <w:t xml:space="preserve"> </w:t>
      </w:r>
      <w:r>
        <w:rPr>
          <w:rFonts w:ascii="Traditional Arabic" w:hAnsi="Traditional Arabic"/>
          <w:sz w:val="28"/>
          <w:rtl/>
          <w:lang w:bidi="ar-SY"/>
        </w:rPr>
        <w:t>مفاتيح الغيب،</w:t>
      </w:r>
      <w:r w:rsidRPr="00D06BE0">
        <w:rPr>
          <w:rFonts w:ascii="Traditional Arabic" w:hAnsi="Traditional Arabic"/>
          <w:sz w:val="28"/>
          <w:rtl/>
          <w:lang w:bidi="ar-SY"/>
        </w:rPr>
        <w:t xml:space="preserve"> دار الفكر بيروت، د/ط، د/ت</w:t>
      </w:r>
      <w:r w:rsidRPr="00D06BE0">
        <w:rPr>
          <w:rFonts w:ascii="Traditional Arabic" w:hAnsi="Traditional Arabic" w:hint="cs"/>
          <w:sz w:val="28"/>
          <w:rtl/>
          <w:lang w:bidi="ar-SY"/>
        </w:rPr>
        <w:t>.</w:t>
      </w:r>
    </w:p>
    <w:p w:rsidR="005069DB" w:rsidRPr="00213628" w:rsidRDefault="00213628" w:rsidP="005069DB">
      <w:pPr>
        <w:jc w:val="lowKashida"/>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hint="cs"/>
          <w:b/>
          <w:bCs/>
          <w:sz w:val="28"/>
          <w:rtl/>
        </w:rPr>
        <w:t xml:space="preserve"> </w:t>
      </w:r>
      <w:r>
        <w:rPr>
          <w:rFonts w:ascii="Traditional Arabic" w:hAnsi="Traditional Arabic" w:hint="cs"/>
          <w:sz w:val="28"/>
          <w:rtl/>
        </w:rPr>
        <w:t>الزمخشري</w:t>
      </w:r>
      <w:r w:rsidRPr="00D06BE0">
        <w:rPr>
          <w:rFonts w:ascii="Traditional Arabic" w:hAnsi="Traditional Arabic" w:hint="cs"/>
          <w:sz w:val="28"/>
          <w:rtl/>
        </w:rPr>
        <w:t xml:space="preserve"> </w:t>
      </w:r>
      <w:r w:rsidRPr="00D06BE0">
        <w:rPr>
          <w:rFonts w:ascii="Traditional Arabic" w:hAnsi="Traditional Arabic"/>
          <w:sz w:val="28"/>
          <w:rtl/>
          <w:lang w:bidi="ar-SY"/>
        </w:rPr>
        <w:t>(أ</w:t>
      </w:r>
      <w:r>
        <w:rPr>
          <w:rFonts w:ascii="Traditional Arabic" w:hAnsi="Traditional Arabic"/>
          <w:sz w:val="28"/>
          <w:rtl/>
          <w:lang w:bidi="ar-SY"/>
        </w:rPr>
        <w:t>بو القاسم جار الله محمود بن عمر</w:t>
      </w:r>
      <w:r w:rsidRPr="00D06BE0">
        <w:rPr>
          <w:rFonts w:ascii="Traditional Arabic" w:hAnsi="Traditional Arabic"/>
          <w:sz w:val="28"/>
          <w:rtl/>
          <w:lang w:bidi="ar-SY"/>
        </w:rPr>
        <w:t xml:space="preserve"> </w:t>
      </w:r>
      <w:r>
        <w:rPr>
          <w:rFonts w:ascii="Traditional Arabic" w:hAnsi="Traditional Arabic" w:hint="cs"/>
          <w:sz w:val="28"/>
          <w:rtl/>
          <w:lang w:bidi="ar-SY"/>
        </w:rPr>
        <w:t>(</w:t>
      </w:r>
      <w:r w:rsidRPr="00D06BE0">
        <w:rPr>
          <w:rFonts w:ascii="Traditional Arabic" w:hAnsi="Traditional Arabic"/>
          <w:sz w:val="28"/>
          <w:rtl/>
          <w:lang w:bidi="ar-SY"/>
        </w:rPr>
        <w:t xml:space="preserve">ت 528 </w:t>
      </w:r>
      <w:proofErr w:type="gramStart"/>
      <w:r w:rsidRPr="00D06BE0">
        <w:rPr>
          <w:rFonts w:ascii="Traditional Arabic" w:hAnsi="Traditional Arabic"/>
          <w:sz w:val="28"/>
          <w:rtl/>
          <w:lang w:bidi="ar-SY"/>
        </w:rPr>
        <w:t>ه‍ )</w:t>
      </w:r>
      <w:proofErr w:type="gramEnd"/>
      <w:r w:rsidRPr="00D06BE0">
        <w:rPr>
          <w:rFonts w:ascii="Traditional Arabic" w:hAnsi="Traditional Arabic"/>
          <w:sz w:val="28"/>
          <w:rtl/>
          <w:lang w:bidi="ar-SY"/>
        </w:rPr>
        <w:t>،</w:t>
      </w:r>
      <w:r w:rsidRPr="00B97A26">
        <w:rPr>
          <w:rFonts w:ascii="Traditional Arabic" w:hAnsi="Traditional Arabic"/>
          <w:sz w:val="28"/>
          <w:rtl/>
        </w:rPr>
        <w:t xml:space="preserve"> </w:t>
      </w:r>
      <w:r w:rsidRPr="00D06BE0">
        <w:rPr>
          <w:rFonts w:ascii="Traditional Arabic" w:hAnsi="Traditional Arabic"/>
          <w:sz w:val="28"/>
          <w:rtl/>
        </w:rPr>
        <w:t>الكشاف عن حقائق غوامض التنـزيل وعيون الأقاويل في وجوه التأويل</w:t>
      </w:r>
      <w:r>
        <w:rPr>
          <w:rFonts w:ascii="Traditional Arabic" w:hAnsi="Traditional Arabic" w:hint="cs"/>
          <w:sz w:val="28"/>
          <w:rtl/>
        </w:rPr>
        <w:t>،</w:t>
      </w:r>
      <w:r w:rsidRPr="00D06BE0">
        <w:rPr>
          <w:rFonts w:ascii="Traditional Arabic" w:hAnsi="Traditional Arabic"/>
          <w:sz w:val="28"/>
          <w:rtl/>
        </w:rPr>
        <w:t xml:space="preserve"> تحقيق محمد عبد السلام شاهين: دار الكتب العلمية بيروت: ط1: 1415ه‍ / 1995م</w:t>
      </w:r>
      <w:r w:rsidRPr="00D06BE0">
        <w:rPr>
          <w:rFonts w:ascii="Traditional Arabic" w:hAnsi="Traditional Arabic" w:hint="cs"/>
          <w:sz w:val="28"/>
          <w:rtl/>
        </w:rPr>
        <w:t>.</w:t>
      </w:r>
    </w:p>
    <w:p w:rsidR="00213628" w:rsidRDefault="00213628" w:rsidP="00213628">
      <w:pPr>
        <w:spacing w:line="240" w:lineRule="atLeast"/>
        <w:jc w:val="both"/>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hint="cs"/>
          <w:sz w:val="28"/>
          <w:rtl/>
          <w:lang w:bidi="ar-SY"/>
        </w:rPr>
        <w:t xml:space="preserve"> </w:t>
      </w:r>
      <w:r w:rsidRPr="00D06BE0">
        <w:rPr>
          <w:rFonts w:ascii="Traditional Arabic" w:hAnsi="Traditional Arabic"/>
          <w:sz w:val="28"/>
          <w:rtl/>
          <w:lang w:bidi="ar-SY"/>
        </w:rPr>
        <w:t>مسلم بن الحجاج (ت 216</w:t>
      </w:r>
      <w:proofErr w:type="gramStart"/>
      <w:r w:rsidRPr="00D06BE0">
        <w:rPr>
          <w:rFonts w:ascii="Traditional Arabic" w:hAnsi="Traditional Arabic"/>
          <w:sz w:val="28"/>
          <w:rtl/>
          <w:lang w:bidi="ar-SY"/>
        </w:rPr>
        <w:t>ه‍ )</w:t>
      </w:r>
      <w:proofErr w:type="gramEnd"/>
      <w:r w:rsidRPr="00D06BE0">
        <w:rPr>
          <w:rFonts w:ascii="Traditional Arabic" w:hAnsi="Traditional Arabic"/>
          <w:sz w:val="28"/>
          <w:rtl/>
          <w:lang w:bidi="ar-SY"/>
        </w:rPr>
        <w:t>،</w:t>
      </w:r>
      <w:r w:rsidRPr="00B97A26">
        <w:rPr>
          <w:rFonts w:ascii="Traditional Arabic" w:hAnsi="Traditional Arabic"/>
          <w:sz w:val="28"/>
          <w:rtl/>
          <w:lang w:bidi="ar-SY"/>
        </w:rPr>
        <w:t xml:space="preserve"> </w:t>
      </w:r>
      <w:r w:rsidRPr="00D06BE0">
        <w:rPr>
          <w:rFonts w:ascii="Traditional Arabic" w:hAnsi="Traditional Arabic"/>
          <w:sz w:val="28"/>
          <w:rtl/>
          <w:lang w:bidi="ar-SY"/>
        </w:rPr>
        <w:t>صحيح مسلم</w:t>
      </w:r>
      <w:r>
        <w:rPr>
          <w:rFonts w:ascii="Traditional Arabic" w:hAnsi="Traditional Arabic" w:hint="cs"/>
          <w:sz w:val="28"/>
          <w:rtl/>
          <w:lang w:bidi="ar-SY"/>
        </w:rPr>
        <w:t>،</w:t>
      </w:r>
      <w:r w:rsidRPr="00D06BE0">
        <w:rPr>
          <w:rFonts w:ascii="Traditional Arabic" w:hAnsi="Traditional Arabic"/>
          <w:sz w:val="28"/>
          <w:rtl/>
          <w:lang w:bidi="ar-SY"/>
        </w:rPr>
        <w:t xml:space="preserve"> تحقيق محمد فؤاد عبد الباقي، دار إحياء التراث العربي بيروت، د/ط، د/ت</w:t>
      </w:r>
      <w:r w:rsidRPr="00D06BE0">
        <w:rPr>
          <w:rFonts w:ascii="Traditional Arabic" w:hAnsi="Traditional Arabic" w:hint="cs"/>
          <w:sz w:val="28"/>
          <w:rtl/>
          <w:lang w:bidi="ar-SY"/>
        </w:rPr>
        <w:t>.</w:t>
      </w:r>
    </w:p>
    <w:p w:rsidR="005069DB" w:rsidRPr="005069DB" w:rsidRDefault="005069DB" w:rsidP="005069DB">
      <w:pPr>
        <w:widowControl w:val="0"/>
        <w:suppressLineNumbers/>
        <w:suppressAutoHyphens/>
        <w:spacing w:line="240" w:lineRule="atLeast"/>
        <w:ind w:left="340" w:hanging="340"/>
        <w:jc w:val="both"/>
        <w:rPr>
          <w:sz w:val="28"/>
          <w:rtl/>
        </w:rPr>
      </w:pPr>
      <w:r w:rsidRPr="00D06BE0">
        <w:rPr>
          <w:rFonts w:hint="cs"/>
          <w:sz w:val="28"/>
        </w:rPr>
        <w:sym w:font="AGA Arabesque" w:char="F05F"/>
      </w:r>
      <w:r w:rsidRPr="00D06BE0">
        <w:rPr>
          <w:rFonts w:hint="cs"/>
          <w:sz w:val="28"/>
          <w:rtl/>
        </w:rPr>
        <w:t xml:space="preserve"> </w:t>
      </w:r>
      <w:r>
        <w:rPr>
          <w:rFonts w:hint="cs"/>
          <w:sz w:val="28"/>
          <w:rtl/>
        </w:rPr>
        <w:t xml:space="preserve">الأصفهاني </w:t>
      </w:r>
      <w:r w:rsidRPr="00D06BE0">
        <w:rPr>
          <w:rFonts w:hint="cs"/>
          <w:sz w:val="28"/>
          <w:rtl/>
        </w:rPr>
        <w:t>(</w:t>
      </w:r>
      <w:r w:rsidRPr="00D06BE0">
        <w:rPr>
          <w:sz w:val="28"/>
          <w:rtl/>
        </w:rPr>
        <w:t xml:space="preserve">أبو القاسم الحسين </w:t>
      </w:r>
      <w:r>
        <w:rPr>
          <w:sz w:val="28"/>
          <w:rtl/>
        </w:rPr>
        <w:t>بن محمد</w:t>
      </w:r>
      <w:r w:rsidRPr="00D06BE0">
        <w:rPr>
          <w:sz w:val="28"/>
          <w:rtl/>
        </w:rPr>
        <w:t xml:space="preserve"> (ت502هـ)</w:t>
      </w:r>
      <w:r w:rsidRPr="00D06BE0">
        <w:rPr>
          <w:rFonts w:hint="cs"/>
          <w:sz w:val="28"/>
          <w:rtl/>
        </w:rPr>
        <w:t xml:space="preserve">، المفردات في غريب القرآن، تحقيق </w:t>
      </w:r>
      <w:r w:rsidRPr="00D06BE0">
        <w:rPr>
          <w:sz w:val="28"/>
          <w:rtl/>
        </w:rPr>
        <w:t>صفوان عدنان الداودي</w:t>
      </w:r>
      <w:r w:rsidRPr="00D06BE0">
        <w:rPr>
          <w:rFonts w:hint="cs"/>
          <w:sz w:val="28"/>
          <w:rtl/>
        </w:rPr>
        <w:t>،</w:t>
      </w:r>
      <w:r w:rsidRPr="00D06BE0">
        <w:rPr>
          <w:sz w:val="28"/>
          <w:rtl/>
        </w:rPr>
        <w:t xml:space="preserve"> دار القلم، الدار الشامية دمشق بيروت</w:t>
      </w:r>
      <w:r w:rsidRPr="00D06BE0">
        <w:rPr>
          <w:rFonts w:hint="cs"/>
          <w:sz w:val="28"/>
          <w:rtl/>
        </w:rPr>
        <w:t>، ط1/</w:t>
      </w:r>
      <w:r w:rsidRPr="00D06BE0">
        <w:rPr>
          <w:sz w:val="28"/>
          <w:rtl/>
        </w:rPr>
        <w:t>1412</w:t>
      </w:r>
      <w:r w:rsidRPr="00D06BE0">
        <w:rPr>
          <w:rFonts w:hint="cs"/>
          <w:sz w:val="28"/>
          <w:rtl/>
        </w:rPr>
        <w:t>ﻫ.</w:t>
      </w:r>
    </w:p>
    <w:p w:rsidR="00213628" w:rsidRPr="00213628" w:rsidRDefault="00213628" w:rsidP="00213628">
      <w:pPr>
        <w:spacing w:line="240" w:lineRule="atLeast"/>
        <w:jc w:val="both"/>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sz w:val="28"/>
          <w:rtl/>
          <w:lang w:bidi="ar-SY"/>
        </w:rPr>
        <w:t xml:space="preserve"> </w:t>
      </w:r>
      <w:r>
        <w:rPr>
          <w:rFonts w:ascii="Traditional Arabic" w:hAnsi="Traditional Arabic" w:hint="cs"/>
          <w:sz w:val="28"/>
          <w:rtl/>
          <w:lang w:bidi="ar-SY"/>
        </w:rPr>
        <w:t>الطبري (</w:t>
      </w:r>
      <w:r>
        <w:rPr>
          <w:rFonts w:ascii="Traditional Arabic" w:hAnsi="Traditional Arabic"/>
          <w:sz w:val="28"/>
          <w:rtl/>
          <w:lang w:bidi="ar-SY"/>
        </w:rPr>
        <w:t>محمد بن جرير</w:t>
      </w:r>
      <w:r w:rsidRPr="00D06BE0">
        <w:rPr>
          <w:rFonts w:ascii="Traditional Arabic" w:hAnsi="Traditional Arabic"/>
          <w:sz w:val="28"/>
          <w:rtl/>
          <w:lang w:bidi="ar-SY"/>
        </w:rPr>
        <w:t xml:space="preserve"> (ت310</w:t>
      </w:r>
      <w:proofErr w:type="gramStart"/>
      <w:r w:rsidRPr="00D06BE0">
        <w:rPr>
          <w:rFonts w:ascii="Traditional Arabic" w:hAnsi="Traditional Arabic"/>
          <w:sz w:val="28"/>
          <w:rtl/>
          <w:lang w:bidi="ar-SY"/>
        </w:rPr>
        <w:t>ه‍ )</w:t>
      </w:r>
      <w:proofErr w:type="gramEnd"/>
      <w:r w:rsidRPr="00D06BE0">
        <w:rPr>
          <w:rFonts w:ascii="Traditional Arabic" w:hAnsi="Traditional Arabic"/>
          <w:sz w:val="28"/>
          <w:rtl/>
          <w:lang w:bidi="ar-SY"/>
        </w:rPr>
        <w:t>، جـامع البيان عن تأويـل آي القرآن،</w:t>
      </w:r>
      <w:r w:rsidRPr="00D06BE0">
        <w:rPr>
          <w:rFonts w:ascii="Traditional Arabic" w:hAnsi="Traditional Arabic" w:hint="cs"/>
          <w:sz w:val="28"/>
          <w:rtl/>
          <w:lang w:bidi="ar-SY"/>
        </w:rPr>
        <w:t xml:space="preserve"> </w:t>
      </w:r>
      <w:r w:rsidRPr="00D06BE0">
        <w:rPr>
          <w:rFonts w:ascii="Traditional Arabic" w:hAnsi="Traditional Arabic"/>
          <w:sz w:val="28"/>
          <w:rtl/>
          <w:lang w:bidi="ar-SY"/>
        </w:rPr>
        <w:t>دار الفكر بيروت، 1984م</w:t>
      </w:r>
      <w:r w:rsidRPr="00D06BE0">
        <w:rPr>
          <w:rFonts w:ascii="Traditional Arabic" w:hAnsi="Traditional Arabic" w:hint="cs"/>
          <w:sz w:val="28"/>
          <w:rtl/>
          <w:lang w:bidi="ar-SY"/>
        </w:rPr>
        <w:t>.</w:t>
      </w:r>
    </w:p>
    <w:p w:rsidR="00D06BE0" w:rsidRPr="00D06BE0" w:rsidRDefault="00D06BE0" w:rsidP="00B97A26">
      <w:pPr>
        <w:spacing w:line="240" w:lineRule="atLeast"/>
        <w:jc w:val="both"/>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sz w:val="28"/>
          <w:rtl/>
          <w:lang w:bidi="ar-SY"/>
        </w:rPr>
        <w:t xml:space="preserve"> </w:t>
      </w:r>
      <w:r w:rsidR="00B97A26">
        <w:rPr>
          <w:rFonts w:ascii="Traditional Arabic" w:hAnsi="Traditional Arabic" w:hint="cs"/>
          <w:sz w:val="28"/>
          <w:rtl/>
          <w:lang w:bidi="ar-SY"/>
        </w:rPr>
        <w:t xml:space="preserve">العيني </w:t>
      </w:r>
      <w:r w:rsidRPr="00D06BE0">
        <w:rPr>
          <w:rFonts w:ascii="Traditional Arabic" w:hAnsi="Traditional Arabic"/>
          <w:sz w:val="28"/>
          <w:rtl/>
          <w:lang w:bidi="ar-SY"/>
        </w:rPr>
        <w:t>أبو محم</w:t>
      </w:r>
      <w:r w:rsidR="00B97A26">
        <w:rPr>
          <w:rFonts w:ascii="Traditional Arabic" w:hAnsi="Traditional Arabic"/>
          <w:sz w:val="28"/>
          <w:rtl/>
          <w:lang w:bidi="ar-SY"/>
        </w:rPr>
        <w:t>د محمود بن أحمد بدر الدين</w:t>
      </w:r>
      <w:r w:rsidRPr="00D06BE0">
        <w:rPr>
          <w:rFonts w:ascii="Traditional Arabic" w:hAnsi="Traditional Arabic"/>
          <w:sz w:val="28"/>
          <w:rtl/>
          <w:lang w:bidi="ar-SY"/>
        </w:rPr>
        <w:t xml:space="preserve"> (ت: 855هـ)،</w:t>
      </w:r>
      <w:r w:rsidR="00B97A26" w:rsidRPr="00B97A26">
        <w:rPr>
          <w:rFonts w:ascii="Traditional Arabic" w:hAnsi="Traditional Arabic"/>
          <w:sz w:val="28"/>
          <w:rtl/>
          <w:lang w:bidi="ar-SY"/>
        </w:rPr>
        <w:t xml:space="preserve"> </w:t>
      </w:r>
      <w:r w:rsidR="00B97A26" w:rsidRPr="00D06BE0">
        <w:rPr>
          <w:rFonts w:ascii="Traditional Arabic" w:hAnsi="Traditional Arabic"/>
          <w:sz w:val="28"/>
          <w:rtl/>
          <w:lang w:bidi="ar-SY"/>
        </w:rPr>
        <w:t>عمدة القاري شرح صحيح البخاري</w:t>
      </w:r>
      <w:r w:rsidR="00B97A26">
        <w:rPr>
          <w:rFonts w:ascii="Traditional Arabic" w:hAnsi="Traditional Arabic" w:hint="cs"/>
          <w:sz w:val="28"/>
          <w:rtl/>
          <w:lang w:bidi="ar-SY"/>
        </w:rPr>
        <w:t>،</w:t>
      </w:r>
      <w:r w:rsidRPr="00D06BE0">
        <w:rPr>
          <w:rFonts w:ascii="Traditional Arabic" w:hAnsi="Traditional Arabic"/>
          <w:sz w:val="28"/>
          <w:rtl/>
          <w:lang w:bidi="ar-SY"/>
        </w:rPr>
        <w:t xml:space="preserve"> دار إحياء التراث العربي ببيروت</w:t>
      </w:r>
      <w:r w:rsidRPr="00D06BE0">
        <w:rPr>
          <w:rFonts w:ascii="Traditional Arabic" w:hAnsi="Traditional Arabic" w:hint="cs"/>
          <w:sz w:val="28"/>
          <w:rtl/>
          <w:lang w:bidi="ar-SY"/>
        </w:rPr>
        <w:t>.</w:t>
      </w:r>
    </w:p>
    <w:p w:rsidR="00213628" w:rsidRPr="00D06BE0" w:rsidRDefault="00213628" w:rsidP="00213628">
      <w:pPr>
        <w:spacing w:line="240" w:lineRule="atLeast"/>
        <w:jc w:val="both"/>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sz w:val="28"/>
          <w:rtl/>
          <w:lang w:bidi="ar-SY"/>
        </w:rPr>
        <w:t xml:space="preserve"> </w:t>
      </w:r>
      <w:proofErr w:type="spellStart"/>
      <w:r>
        <w:rPr>
          <w:rFonts w:ascii="Traditional Arabic" w:hAnsi="Traditional Arabic" w:hint="cs"/>
          <w:sz w:val="28"/>
          <w:rtl/>
          <w:lang w:bidi="ar-SY"/>
        </w:rPr>
        <w:t>ال</w:t>
      </w:r>
      <w:r w:rsidRPr="00D06BE0">
        <w:rPr>
          <w:rFonts w:ascii="Traditional Arabic" w:hAnsi="Traditional Arabic"/>
          <w:sz w:val="28"/>
          <w:rtl/>
          <w:lang w:bidi="ar-SY"/>
        </w:rPr>
        <w:t>فيروزآ</w:t>
      </w:r>
      <w:r>
        <w:rPr>
          <w:rFonts w:ascii="Traditional Arabic" w:hAnsi="Traditional Arabic"/>
          <w:sz w:val="28"/>
          <w:rtl/>
          <w:lang w:bidi="ar-SY"/>
        </w:rPr>
        <w:t>بادي</w:t>
      </w:r>
      <w:proofErr w:type="spellEnd"/>
      <w:r>
        <w:rPr>
          <w:rFonts w:ascii="Traditional Arabic" w:hAnsi="Traditional Arabic"/>
          <w:sz w:val="28"/>
          <w:rtl/>
          <w:lang w:bidi="ar-SY"/>
        </w:rPr>
        <w:t xml:space="preserve"> (محمد بن يعقوب</w:t>
      </w:r>
      <w:r w:rsidRPr="00D06BE0">
        <w:rPr>
          <w:rFonts w:ascii="Traditional Arabic" w:hAnsi="Traditional Arabic"/>
          <w:sz w:val="28"/>
          <w:rtl/>
          <w:lang w:bidi="ar-SY"/>
        </w:rPr>
        <w:t xml:space="preserve"> (ت: 817هـ)،</w:t>
      </w:r>
      <w:r w:rsidRPr="00344441">
        <w:rPr>
          <w:rFonts w:ascii="Traditional Arabic" w:hAnsi="Traditional Arabic"/>
          <w:sz w:val="28"/>
          <w:rtl/>
          <w:lang w:bidi="ar-SY"/>
        </w:rPr>
        <w:t xml:space="preserve"> </w:t>
      </w:r>
      <w:r w:rsidRPr="00D06BE0">
        <w:rPr>
          <w:rFonts w:ascii="Traditional Arabic" w:hAnsi="Traditional Arabic"/>
          <w:sz w:val="28"/>
          <w:rtl/>
          <w:lang w:bidi="ar-SY"/>
        </w:rPr>
        <w:t>بصائر ذوي التمييز في لطائف الكتاب العزيز</w:t>
      </w:r>
      <w:r>
        <w:rPr>
          <w:rFonts w:ascii="Traditional Arabic" w:hAnsi="Traditional Arabic" w:hint="cs"/>
          <w:sz w:val="28"/>
          <w:rtl/>
          <w:lang w:bidi="ar-SY"/>
        </w:rPr>
        <w:t>،</w:t>
      </w:r>
      <w:r w:rsidRPr="00D06BE0">
        <w:rPr>
          <w:rFonts w:ascii="Traditional Arabic" w:hAnsi="Traditional Arabic"/>
          <w:sz w:val="28"/>
          <w:rtl/>
          <w:lang w:bidi="ar-SY"/>
        </w:rPr>
        <w:t xml:space="preserve"> تحقيق محمد علي النجار، المجلس الأعلى للشئون الإسلامية ولجنة إحياء التراث الإسلامي بالقاهرة.</w:t>
      </w:r>
    </w:p>
    <w:p w:rsidR="00D06BE0" w:rsidRPr="00D06BE0" w:rsidRDefault="00D06BE0" w:rsidP="00B97A26">
      <w:pPr>
        <w:spacing w:line="240" w:lineRule="atLeast"/>
        <w:jc w:val="both"/>
        <w:rPr>
          <w:rFonts w:ascii="Traditional Arabic" w:hAnsi="Traditional Arabic"/>
          <w:sz w:val="28"/>
          <w:rtl/>
          <w:lang w:bidi="ar-SY"/>
        </w:rPr>
      </w:pPr>
      <w:r w:rsidRPr="00D06BE0">
        <w:rPr>
          <w:rFonts w:hint="cs"/>
          <w:sz w:val="28"/>
        </w:rPr>
        <w:sym w:font="AGA Arabesque" w:char="F05F"/>
      </w:r>
      <w:r w:rsidRPr="00D06BE0">
        <w:rPr>
          <w:rFonts w:ascii="Traditional Arabic" w:hAnsi="Traditional Arabic"/>
          <w:sz w:val="28"/>
          <w:rtl/>
          <w:lang w:bidi="ar-SY"/>
        </w:rPr>
        <w:t xml:space="preserve"> </w:t>
      </w:r>
      <w:proofErr w:type="spellStart"/>
      <w:r w:rsidR="00B97A26">
        <w:rPr>
          <w:rFonts w:ascii="Traditional Arabic" w:hAnsi="Traditional Arabic" w:hint="cs"/>
          <w:sz w:val="28"/>
          <w:rtl/>
          <w:lang w:bidi="ar-SY"/>
        </w:rPr>
        <w:t>القسطلاني</w:t>
      </w:r>
      <w:proofErr w:type="spellEnd"/>
      <w:r w:rsidR="00B97A26">
        <w:rPr>
          <w:rFonts w:ascii="Traditional Arabic" w:hAnsi="Traditional Arabic" w:hint="cs"/>
          <w:sz w:val="28"/>
          <w:rtl/>
          <w:lang w:bidi="ar-SY"/>
        </w:rPr>
        <w:t xml:space="preserve"> </w:t>
      </w:r>
      <w:r w:rsidR="00B97A26">
        <w:rPr>
          <w:rFonts w:ascii="Traditional Arabic" w:hAnsi="Traditional Arabic"/>
          <w:sz w:val="28"/>
          <w:rtl/>
          <w:lang w:bidi="ar-SY"/>
        </w:rPr>
        <w:t>(أحمد بن محمد</w:t>
      </w:r>
      <w:r w:rsidRPr="00D06BE0">
        <w:rPr>
          <w:rFonts w:ascii="Traditional Arabic" w:hAnsi="Traditional Arabic"/>
          <w:sz w:val="28"/>
          <w:rtl/>
          <w:lang w:bidi="ar-SY"/>
        </w:rPr>
        <w:t xml:space="preserve"> شهاب الدين (ت: 923هـ)، </w:t>
      </w:r>
      <w:r w:rsidR="00B97A26" w:rsidRPr="00D06BE0">
        <w:rPr>
          <w:rFonts w:ascii="Traditional Arabic" w:hAnsi="Traditional Arabic"/>
          <w:sz w:val="28"/>
          <w:rtl/>
          <w:lang w:bidi="ar-SY"/>
        </w:rPr>
        <w:t xml:space="preserve">المواهب </w:t>
      </w:r>
      <w:proofErr w:type="spellStart"/>
      <w:r w:rsidR="00B97A26" w:rsidRPr="00D06BE0">
        <w:rPr>
          <w:rFonts w:ascii="Traditional Arabic" w:hAnsi="Traditional Arabic"/>
          <w:sz w:val="28"/>
          <w:rtl/>
          <w:lang w:bidi="ar-SY"/>
        </w:rPr>
        <w:t>اللدنية</w:t>
      </w:r>
      <w:proofErr w:type="spellEnd"/>
      <w:r w:rsidR="00B97A26" w:rsidRPr="00D06BE0">
        <w:rPr>
          <w:rFonts w:ascii="Traditional Arabic" w:hAnsi="Traditional Arabic"/>
          <w:sz w:val="28"/>
          <w:rtl/>
          <w:lang w:bidi="ar-SY"/>
        </w:rPr>
        <w:t xml:space="preserve"> بالمنح المحمدية،</w:t>
      </w:r>
      <w:r w:rsidR="00B97A26">
        <w:rPr>
          <w:rFonts w:ascii="Traditional Arabic" w:hAnsi="Traditional Arabic" w:hint="cs"/>
          <w:sz w:val="28"/>
          <w:rtl/>
          <w:lang w:bidi="ar-SY"/>
        </w:rPr>
        <w:t xml:space="preserve"> </w:t>
      </w:r>
      <w:r w:rsidRPr="00D06BE0">
        <w:rPr>
          <w:rFonts w:ascii="Traditional Arabic" w:hAnsi="Traditional Arabic"/>
          <w:sz w:val="28"/>
          <w:rtl/>
          <w:lang w:bidi="ar-SY"/>
        </w:rPr>
        <w:t>المكتبة التوفيقية بالقاهرة</w:t>
      </w:r>
      <w:r w:rsidRPr="00D06BE0">
        <w:rPr>
          <w:rFonts w:ascii="Traditional Arabic" w:hAnsi="Traditional Arabic" w:hint="cs"/>
          <w:sz w:val="28"/>
          <w:rtl/>
          <w:lang w:bidi="ar-SY"/>
        </w:rPr>
        <w:t>.</w:t>
      </w:r>
    </w:p>
    <w:p w:rsidR="00D06BE0" w:rsidRPr="00D06BE0" w:rsidRDefault="00D06BE0" w:rsidP="00B97A26">
      <w:pPr>
        <w:widowControl w:val="0"/>
        <w:suppressLineNumbers/>
        <w:suppressAutoHyphens/>
        <w:spacing w:line="240" w:lineRule="atLeast"/>
        <w:ind w:left="340" w:hanging="340"/>
        <w:jc w:val="both"/>
        <w:rPr>
          <w:sz w:val="28"/>
        </w:rPr>
      </w:pPr>
      <w:r w:rsidRPr="00D06BE0">
        <w:rPr>
          <w:rFonts w:hint="cs"/>
          <w:sz w:val="28"/>
        </w:rPr>
        <w:sym w:font="AGA Arabesque" w:char="F05F"/>
      </w:r>
      <w:r w:rsidRPr="00D06BE0">
        <w:rPr>
          <w:rFonts w:hint="cs"/>
          <w:sz w:val="28"/>
          <w:rtl/>
        </w:rPr>
        <w:t xml:space="preserve"> </w:t>
      </w:r>
      <w:r w:rsidRPr="00D06BE0">
        <w:rPr>
          <w:sz w:val="28"/>
          <w:rtl/>
        </w:rPr>
        <w:t>محمد أبو شهبة</w:t>
      </w:r>
      <w:r w:rsidR="00B97A26">
        <w:rPr>
          <w:rFonts w:hint="cs"/>
          <w:sz w:val="28"/>
          <w:rtl/>
        </w:rPr>
        <w:t>،</w:t>
      </w:r>
      <w:r w:rsidR="00B97A26" w:rsidRPr="00B97A26">
        <w:rPr>
          <w:sz w:val="28"/>
          <w:rtl/>
        </w:rPr>
        <w:t xml:space="preserve"> </w:t>
      </w:r>
      <w:r w:rsidR="00B97A26" w:rsidRPr="00D06BE0">
        <w:rPr>
          <w:sz w:val="28"/>
          <w:rtl/>
        </w:rPr>
        <w:t>الوسيط في علوم ومصطلح الحديث</w:t>
      </w:r>
      <w:r w:rsidR="00B97A26">
        <w:rPr>
          <w:rFonts w:hint="cs"/>
          <w:sz w:val="28"/>
          <w:rtl/>
        </w:rPr>
        <w:t>،</w:t>
      </w:r>
      <w:r w:rsidRPr="00D06BE0">
        <w:rPr>
          <w:rFonts w:hint="cs"/>
          <w:sz w:val="28"/>
          <w:rtl/>
        </w:rPr>
        <w:t xml:space="preserve"> </w:t>
      </w:r>
      <w:r w:rsidRPr="00D06BE0">
        <w:rPr>
          <w:sz w:val="28"/>
          <w:rtl/>
        </w:rPr>
        <w:t xml:space="preserve">عالم المعرفة </w:t>
      </w:r>
      <w:r w:rsidRPr="00D06BE0">
        <w:rPr>
          <w:rFonts w:hint="cs"/>
          <w:sz w:val="28"/>
          <w:rtl/>
        </w:rPr>
        <w:t>ب</w:t>
      </w:r>
      <w:r w:rsidRPr="00D06BE0">
        <w:rPr>
          <w:sz w:val="28"/>
          <w:rtl/>
        </w:rPr>
        <w:t>جدة</w:t>
      </w:r>
      <w:r w:rsidRPr="00D06BE0">
        <w:rPr>
          <w:rFonts w:hint="cs"/>
          <w:sz w:val="28"/>
          <w:rtl/>
        </w:rPr>
        <w:t>،</w:t>
      </w:r>
      <w:r w:rsidRPr="00D06BE0">
        <w:rPr>
          <w:sz w:val="28"/>
          <w:rtl/>
        </w:rPr>
        <w:t xml:space="preserve"> 1413</w:t>
      </w:r>
      <w:r w:rsidRPr="00D06BE0">
        <w:rPr>
          <w:rFonts w:hint="cs"/>
          <w:sz w:val="28"/>
          <w:rtl/>
        </w:rPr>
        <w:t>ﻫ/</w:t>
      </w:r>
      <w:r w:rsidRPr="00D06BE0">
        <w:rPr>
          <w:sz w:val="28"/>
          <w:rtl/>
        </w:rPr>
        <w:t>1983م</w:t>
      </w:r>
      <w:r w:rsidRPr="00D06BE0">
        <w:rPr>
          <w:rFonts w:hint="cs"/>
          <w:sz w:val="28"/>
          <w:rtl/>
        </w:rPr>
        <w:t>.</w:t>
      </w:r>
    </w:p>
    <w:p w:rsidR="00213628" w:rsidRDefault="00213628" w:rsidP="00213628">
      <w:pPr>
        <w:spacing w:line="240" w:lineRule="atLeast"/>
        <w:jc w:val="both"/>
        <w:rPr>
          <w:rFonts w:ascii="Traditional Arabic" w:hAnsi="Traditional Arabic"/>
          <w:sz w:val="28"/>
          <w:rtl/>
          <w:lang w:bidi="ar-SY"/>
        </w:rPr>
      </w:pPr>
      <w:r w:rsidRPr="00D06BE0">
        <w:rPr>
          <w:rFonts w:hint="cs"/>
          <w:sz w:val="28"/>
        </w:rPr>
        <w:sym w:font="AGA Arabesque" w:char="F05F"/>
      </w:r>
      <w:r>
        <w:rPr>
          <w:rFonts w:ascii="Traditional Arabic" w:hAnsi="Traditional Arabic"/>
          <w:sz w:val="28"/>
          <w:rtl/>
          <w:lang w:bidi="ar-SY"/>
        </w:rPr>
        <w:t xml:space="preserve"> محمد الطاهر ابن عاشور التونسي</w:t>
      </w:r>
      <w:r w:rsidRPr="00D06BE0">
        <w:rPr>
          <w:rFonts w:ascii="Traditional Arabic" w:hAnsi="Traditional Arabic"/>
          <w:sz w:val="28"/>
          <w:rtl/>
          <w:lang w:bidi="ar-SY"/>
        </w:rPr>
        <w:t>،</w:t>
      </w:r>
      <w:r w:rsidRPr="00344441">
        <w:rPr>
          <w:rFonts w:ascii="Traditional Arabic" w:hAnsi="Traditional Arabic"/>
          <w:sz w:val="28"/>
          <w:rtl/>
          <w:lang w:bidi="ar-SY"/>
        </w:rPr>
        <w:t xml:space="preserve"> </w:t>
      </w:r>
      <w:r>
        <w:rPr>
          <w:rFonts w:ascii="Traditional Arabic" w:hAnsi="Traditional Arabic"/>
          <w:sz w:val="28"/>
          <w:rtl/>
          <w:lang w:bidi="ar-SY"/>
        </w:rPr>
        <w:t>التحرير والتنوير،</w:t>
      </w:r>
      <w:r w:rsidRPr="00D06BE0">
        <w:rPr>
          <w:rFonts w:ascii="Traditional Arabic" w:hAnsi="Traditional Arabic"/>
          <w:sz w:val="28"/>
          <w:rtl/>
          <w:lang w:bidi="ar-SY"/>
        </w:rPr>
        <w:t xml:space="preserve"> الدار التونسية للنشر بتونس، د/ط، د/ت</w:t>
      </w:r>
      <w:r w:rsidRPr="00D06BE0">
        <w:rPr>
          <w:rFonts w:ascii="Traditional Arabic" w:hAnsi="Traditional Arabic" w:hint="cs"/>
          <w:sz w:val="28"/>
          <w:rtl/>
          <w:lang w:bidi="ar-SY"/>
        </w:rPr>
        <w:t>.</w:t>
      </w:r>
    </w:p>
    <w:p w:rsidR="00213628" w:rsidRPr="00D06BE0" w:rsidRDefault="00213628" w:rsidP="00213628">
      <w:pPr>
        <w:widowControl w:val="0"/>
        <w:suppressLineNumbers/>
        <w:suppressAutoHyphens/>
        <w:spacing w:line="240" w:lineRule="atLeast"/>
        <w:ind w:left="340" w:hanging="340"/>
        <w:jc w:val="both"/>
        <w:rPr>
          <w:sz w:val="28"/>
          <w:rtl/>
        </w:rPr>
      </w:pPr>
      <w:r w:rsidRPr="00D06BE0">
        <w:rPr>
          <w:rFonts w:hint="cs"/>
          <w:sz w:val="28"/>
        </w:rPr>
        <w:sym w:font="AGA Arabesque" w:char="F05F"/>
      </w:r>
      <w:r w:rsidRPr="00D06BE0">
        <w:rPr>
          <w:rFonts w:hint="cs"/>
          <w:sz w:val="28"/>
          <w:rtl/>
        </w:rPr>
        <w:t xml:space="preserve"> ابن </w:t>
      </w:r>
      <w:proofErr w:type="gramStart"/>
      <w:r w:rsidRPr="00D06BE0">
        <w:rPr>
          <w:rFonts w:hint="cs"/>
          <w:sz w:val="28"/>
          <w:rtl/>
        </w:rPr>
        <w:t>منظور</w:t>
      </w:r>
      <w:r w:rsidRPr="00D06BE0">
        <w:rPr>
          <w:sz w:val="28"/>
          <w:rtl/>
        </w:rPr>
        <w:t>( محمد</w:t>
      </w:r>
      <w:proofErr w:type="gramEnd"/>
      <w:r w:rsidRPr="00D06BE0">
        <w:rPr>
          <w:sz w:val="28"/>
          <w:rtl/>
        </w:rPr>
        <w:t xml:space="preserve"> بن مكرم  ت: 711هـ )</w:t>
      </w:r>
      <w:r w:rsidRPr="00D06BE0">
        <w:rPr>
          <w:rFonts w:hint="cs"/>
          <w:sz w:val="28"/>
          <w:rtl/>
        </w:rPr>
        <w:t>،</w:t>
      </w:r>
      <w:r w:rsidRPr="00D06BE0">
        <w:rPr>
          <w:sz w:val="28"/>
          <w:rtl/>
        </w:rPr>
        <w:t xml:space="preserve"> </w:t>
      </w:r>
      <w:r w:rsidRPr="00D06BE0">
        <w:rPr>
          <w:rFonts w:hint="cs"/>
          <w:sz w:val="28"/>
          <w:rtl/>
        </w:rPr>
        <w:t>لسان العرب، د</w:t>
      </w:r>
      <w:r w:rsidRPr="00D06BE0">
        <w:rPr>
          <w:sz w:val="28"/>
          <w:rtl/>
        </w:rPr>
        <w:t xml:space="preserve">ار صادر </w:t>
      </w:r>
      <w:r w:rsidRPr="00D06BE0">
        <w:rPr>
          <w:rFonts w:hint="cs"/>
          <w:sz w:val="28"/>
          <w:rtl/>
        </w:rPr>
        <w:t>ب</w:t>
      </w:r>
      <w:r w:rsidRPr="00D06BE0">
        <w:rPr>
          <w:sz w:val="28"/>
          <w:rtl/>
        </w:rPr>
        <w:t>بيروت</w:t>
      </w:r>
      <w:r w:rsidRPr="00D06BE0">
        <w:rPr>
          <w:rFonts w:hint="cs"/>
          <w:sz w:val="28"/>
          <w:rtl/>
        </w:rPr>
        <w:t>،</w:t>
      </w:r>
      <w:r w:rsidRPr="00D06BE0">
        <w:rPr>
          <w:sz w:val="28"/>
          <w:rtl/>
        </w:rPr>
        <w:t xml:space="preserve"> </w:t>
      </w:r>
      <w:r w:rsidRPr="00D06BE0">
        <w:rPr>
          <w:rFonts w:hint="cs"/>
          <w:sz w:val="28"/>
          <w:rtl/>
        </w:rPr>
        <w:t>ط3/</w:t>
      </w:r>
      <w:r w:rsidRPr="00D06BE0">
        <w:rPr>
          <w:sz w:val="28"/>
          <w:rtl/>
        </w:rPr>
        <w:t>1414</w:t>
      </w:r>
      <w:r w:rsidRPr="00D06BE0">
        <w:rPr>
          <w:rFonts w:hint="cs"/>
          <w:sz w:val="28"/>
          <w:rtl/>
        </w:rPr>
        <w:t>ﻫ.</w:t>
      </w:r>
    </w:p>
    <w:p w:rsidR="00213628" w:rsidRPr="00213628" w:rsidRDefault="00213628" w:rsidP="00213628">
      <w:pPr>
        <w:widowControl w:val="0"/>
        <w:suppressLineNumbers/>
        <w:suppressAutoHyphens/>
        <w:spacing w:line="240" w:lineRule="atLeast"/>
        <w:ind w:left="340" w:hanging="340"/>
        <w:jc w:val="both"/>
        <w:rPr>
          <w:sz w:val="28"/>
          <w:rtl/>
        </w:rPr>
      </w:pPr>
      <w:r w:rsidRPr="00D06BE0">
        <w:rPr>
          <w:rFonts w:hint="cs"/>
          <w:sz w:val="28"/>
        </w:rPr>
        <w:sym w:font="AGA Arabesque" w:char="F05F"/>
      </w:r>
      <w:r w:rsidRPr="00D06BE0">
        <w:rPr>
          <w:rFonts w:hint="cs"/>
          <w:sz w:val="28"/>
          <w:rtl/>
        </w:rPr>
        <w:t xml:space="preserve"> </w:t>
      </w:r>
      <w:proofErr w:type="gramStart"/>
      <w:r>
        <w:rPr>
          <w:rFonts w:hint="cs"/>
          <w:sz w:val="28"/>
          <w:rtl/>
        </w:rPr>
        <w:t>الهيثمي</w:t>
      </w:r>
      <w:r w:rsidRPr="00D06BE0">
        <w:rPr>
          <w:rFonts w:hint="cs"/>
          <w:sz w:val="28"/>
          <w:rtl/>
        </w:rPr>
        <w:t>(</w:t>
      </w:r>
      <w:proofErr w:type="gramEnd"/>
      <w:r w:rsidRPr="00D06BE0">
        <w:rPr>
          <w:sz w:val="28"/>
          <w:rtl/>
        </w:rPr>
        <w:t>أبو الحسن نور الدين علي بن أبي بكر بن سليمان الهيثمي (ت 807هـ)</w:t>
      </w:r>
      <w:r w:rsidRPr="00D06BE0">
        <w:rPr>
          <w:rFonts w:hint="cs"/>
          <w:sz w:val="28"/>
          <w:rtl/>
        </w:rPr>
        <w:t xml:space="preserve">، </w:t>
      </w:r>
      <w:r w:rsidRPr="00D06BE0">
        <w:rPr>
          <w:sz w:val="28"/>
          <w:rtl/>
        </w:rPr>
        <w:t>مجمع الزوائد</w:t>
      </w:r>
      <w:r w:rsidRPr="00D06BE0">
        <w:rPr>
          <w:rFonts w:hint="cs"/>
          <w:sz w:val="28"/>
          <w:rtl/>
        </w:rPr>
        <w:t xml:space="preserve"> ومنبع الفوائد، تحقيق </w:t>
      </w:r>
      <w:r w:rsidRPr="00D06BE0">
        <w:rPr>
          <w:sz w:val="28"/>
          <w:rtl/>
        </w:rPr>
        <w:t>حسام الدين القدسي</w:t>
      </w:r>
      <w:r w:rsidRPr="00D06BE0">
        <w:rPr>
          <w:rFonts w:hint="cs"/>
          <w:sz w:val="28"/>
          <w:rtl/>
        </w:rPr>
        <w:t xml:space="preserve">، </w:t>
      </w:r>
      <w:r w:rsidRPr="00D06BE0">
        <w:rPr>
          <w:sz w:val="28"/>
          <w:rtl/>
        </w:rPr>
        <w:t xml:space="preserve">مكتبة القدسي </w:t>
      </w:r>
      <w:r w:rsidRPr="00D06BE0">
        <w:rPr>
          <w:rFonts w:hint="cs"/>
          <w:sz w:val="28"/>
          <w:rtl/>
        </w:rPr>
        <w:t>ب</w:t>
      </w:r>
      <w:r w:rsidRPr="00D06BE0">
        <w:rPr>
          <w:sz w:val="28"/>
          <w:rtl/>
        </w:rPr>
        <w:t>القاهرة</w:t>
      </w:r>
      <w:r w:rsidRPr="00D06BE0">
        <w:rPr>
          <w:rFonts w:hint="cs"/>
          <w:sz w:val="28"/>
          <w:rtl/>
        </w:rPr>
        <w:t xml:space="preserve">، </w:t>
      </w:r>
      <w:r w:rsidRPr="00D06BE0">
        <w:rPr>
          <w:sz w:val="28"/>
          <w:rtl/>
        </w:rPr>
        <w:t>1414</w:t>
      </w:r>
      <w:r w:rsidRPr="00D06BE0">
        <w:rPr>
          <w:rFonts w:hint="cs"/>
          <w:sz w:val="28"/>
          <w:rtl/>
        </w:rPr>
        <w:t>ﻫ/</w:t>
      </w:r>
      <w:r w:rsidRPr="00D06BE0">
        <w:rPr>
          <w:sz w:val="28"/>
          <w:rtl/>
        </w:rPr>
        <w:t>1994م</w:t>
      </w:r>
      <w:r w:rsidRPr="00D06BE0">
        <w:rPr>
          <w:rFonts w:hint="cs"/>
          <w:sz w:val="28"/>
          <w:rtl/>
        </w:rPr>
        <w:t xml:space="preserve">. </w:t>
      </w:r>
    </w:p>
    <w:p w:rsidR="00213628" w:rsidRPr="00D06BE0" w:rsidRDefault="00213628" w:rsidP="00213628">
      <w:pPr>
        <w:widowControl w:val="0"/>
        <w:suppressLineNumbers/>
        <w:suppressAutoHyphens/>
        <w:spacing w:line="240" w:lineRule="atLeast"/>
        <w:ind w:left="340" w:hanging="340"/>
        <w:jc w:val="both"/>
        <w:rPr>
          <w:sz w:val="28"/>
          <w:rtl/>
        </w:rPr>
      </w:pPr>
      <w:r w:rsidRPr="00D06BE0">
        <w:rPr>
          <w:rFonts w:hint="cs"/>
          <w:sz w:val="28"/>
        </w:rPr>
        <w:sym w:font="AGA Arabesque" w:char="F05F"/>
      </w:r>
      <w:r w:rsidRPr="00D06BE0">
        <w:rPr>
          <w:rFonts w:hint="cs"/>
          <w:sz w:val="28"/>
          <w:rtl/>
        </w:rPr>
        <w:t xml:space="preserve"> وهبه الزحيلي،</w:t>
      </w:r>
      <w:r w:rsidRPr="00B97A26">
        <w:rPr>
          <w:rFonts w:hint="cs"/>
          <w:sz w:val="28"/>
          <w:rtl/>
        </w:rPr>
        <w:t xml:space="preserve"> </w:t>
      </w:r>
      <w:r w:rsidRPr="00D06BE0">
        <w:rPr>
          <w:rFonts w:hint="cs"/>
          <w:sz w:val="28"/>
          <w:rtl/>
        </w:rPr>
        <w:t>الفقه الإسلامي وأدلته</w:t>
      </w:r>
      <w:r>
        <w:rPr>
          <w:rFonts w:hint="cs"/>
          <w:sz w:val="28"/>
          <w:rtl/>
        </w:rPr>
        <w:t>،</w:t>
      </w:r>
      <w:r w:rsidRPr="00D06BE0">
        <w:rPr>
          <w:rFonts w:hint="cs"/>
          <w:sz w:val="28"/>
          <w:rtl/>
        </w:rPr>
        <w:t xml:space="preserve"> دار الفكر بدمشق: ط4.</w:t>
      </w:r>
    </w:p>
    <w:p w:rsidR="00681A18" w:rsidRPr="00213628" w:rsidRDefault="00681A18" w:rsidP="00D06BE0">
      <w:pPr>
        <w:jc w:val="lowKashida"/>
        <w:rPr>
          <w:rFonts w:ascii="Traditional Arabic" w:hAnsi="Traditional Arabic"/>
          <w:sz w:val="28"/>
          <w:lang w:bidi="ar-SY"/>
        </w:rPr>
      </w:pPr>
    </w:p>
    <w:sectPr w:rsidR="00681A18" w:rsidRPr="00213628" w:rsidSect="004840F5">
      <w:footerReference w:type="default" r:id="rId9"/>
      <w:footnotePr>
        <w:numRestart w:val="eachPage"/>
      </w:footnotePr>
      <w:pgSz w:w="11907" w:h="16840"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FF" w:rsidRDefault="00E531FF" w:rsidP="006F7E82">
      <w:r>
        <w:separator/>
      </w:r>
    </w:p>
  </w:endnote>
  <w:endnote w:type="continuationSeparator" w:id="0">
    <w:p w:rsidR="00E531FF" w:rsidRDefault="00E531FF" w:rsidP="006F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074966"/>
      <w:docPartObj>
        <w:docPartGallery w:val="Page Numbers (Bottom of Page)"/>
        <w:docPartUnique/>
      </w:docPartObj>
    </w:sdtPr>
    <w:sdtEndPr/>
    <w:sdtContent>
      <w:p w:rsidR="00D44709" w:rsidRDefault="00D44709">
        <w:pPr>
          <w:pStyle w:val="Footer"/>
          <w:jc w:val="center"/>
        </w:pPr>
        <w:r>
          <w:fldChar w:fldCharType="begin"/>
        </w:r>
        <w:r>
          <w:instrText>PAGE   \* MERGEFORMAT</w:instrText>
        </w:r>
        <w:r>
          <w:fldChar w:fldCharType="separate"/>
        </w:r>
        <w:r w:rsidR="00193E3A" w:rsidRPr="00193E3A">
          <w:rPr>
            <w:noProof/>
            <w:rtl/>
            <w:lang w:val="ar-SA"/>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FF" w:rsidRDefault="00E531FF" w:rsidP="006F7E82">
      <w:r>
        <w:separator/>
      </w:r>
    </w:p>
  </w:footnote>
  <w:footnote w:type="continuationSeparator" w:id="0">
    <w:p w:rsidR="00E531FF" w:rsidRDefault="00E531FF" w:rsidP="006F7E82">
      <w:r>
        <w:continuationSeparator/>
      </w:r>
    </w:p>
  </w:footnote>
  <w:footnote w:id="1">
    <w:p w:rsidR="00D44709" w:rsidRPr="00570C74" w:rsidRDefault="00D44709" w:rsidP="00193E3A">
      <w:pPr>
        <w:widowControl w:val="0"/>
        <w:suppressLineNumbers/>
        <w:suppressAutoHyphens/>
        <w:spacing w:line="240" w:lineRule="atLeast"/>
        <w:ind w:left="340" w:hanging="340"/>
        <w:jc w:val="both"/>
        <w:rPr>
          <w:sz w:val="24"/>
          <w:szCs w:val="24"/>
          <w:rtl/>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انظر:</w:t>
      </w:r>
      <w:r w:rsidRPr="00570C74">
        <w:rPr>
          <w:rFonts w:ascii="Traditional Arabic" w:hAnsi="Traditional Arabic" w:hint="cs"/>
          <w:snapToGrid w:val="0"/>
          <w:color w:val="000000"/>
          <w:sz w:val="24"/>
          <w:szCs w:val="24"/>
          <w:rtl/>
          <w:lang w:eastAsia="ar-SA"/>
        </w:rPr>
        <w:t xml:space="preserve"> الأصفهاني</w:t>
      </w:r>
      <w:r w:rsidR="00193E3A">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w:t>
      </w:r>
      <w:r w:rsidRPr="00570C74">
        <w:rPr>
          <w:sz w:val="24"/>
          <w:szCs w:val="24"/>
          <w:rtl/>
        </w:rPr>
        <w:t>أبو القاسم الحسين بن محمد (ت502هـ)</w:t>
      </w:r>
      <w:r w:rsidRPr="00570C74">
        <w:rPr>
          <w:rFonts w:hint="cs"/>
          <w:sz w:val="24"/>
          <w:szCs w:val="24"/>
          <w:rtl/>
        </w:rPr>
        <w:t>،</w:t>
      </w:r>
      <w:r w:rsidRPr="00570C74">
        <w:rPr>
          <w:rFonts w:ascii="Traditional Arabic" w:hAnsi="Traditional Arabic"/>
          <w:snapToGrid w:val="0"/>
          <w:color w:val="000000"/>
          <w:sz w:val="24"/>
          <w:szCs w:val="24"/>
          <w:rtl/>
          <w:lang w:eastAsia="ar-SA"/>
        </w:rPr>
        <w:t xml:space="preserve"> المفردات في غريب القرآن</w:t>
      </w:r>
      <w:r w:rsidRPr="00570C74">
        <w:rPr>
          <w:rFonts w:ascii="Traditional Arabic" w:hAnsi="Traditional Arabic" w:hint="cs"/>
          <w:snapToGrid w:val="0"/>
          <w:color w:val="000000"/>
          <w:sz w:val="24"/>
          <w:szCs w:val="24"/>
          <w:rtl/>
          <w:lang w:eastAsia="ar-SA"/>
        </w:rPr>
        <w:t>،</w:t>
      </w:r>
      <w:r w:rsidRPr="00570C74">
        <w:rPr>
          <w:rFonts w:hint="cs"/>
          <w:sz w:val="24"/>
          <w:szCs w:val="24"/>
          <w:rtl/>
        </w:rPr>
        <w:t xml:space="preserve"> تحقيق </w:t>
      </w:r>
      <w:r w:rsidRPr="00570C74">
        <w:rPr>
          <w:sz w:val="24"/>
          <w:szCs w:val="24"/>
          <w:rtl/>
        </w:rPr>
        <w:t>صفوان عدنان الداودي</w:t>
      </w:r>
      <w:r w:rsidRPr="00570C74">
        <w:rPr>
          <w:rFonts w:hint="cs"/>
          <w:sz w:val="24"/>
          <w:szCs w:val="24"/>
          <w:rtl/>
        </w:rPr>
        <w:t>،</w:t>
      </w:r>
      <w:r w:rsidRPr="00570C74">
        <w:rPr>
          <w:sz w:val="24"/>
          <w:szCs w:val="24"/>
          <w:rtl/>
        </w:rPr>
        <w:t xml:space="preserve"> دار القلم، الدار الشامية دمشق بيروت</w:t>
      </w:r>
      <w:r w:rsidRPr="00570C74">
        <w:rPr>
          <w:rFonts w:hint="cs"/>
          <w:sz w:val="24"/>
          <w:szCs w:val="24"/>
          <w:rtl/>
        </w:rPr>
        <w:t>، ط1/</w:t>
      </w:r>
      <w:r w:rsidRPr="00570C74">
        <w:rPr>
          <w:sz w:val="24"/>
          <w:szCs w:val="24"/>
          <w:rtl/>
        </w:rPr>
        <w:t>1412</w:t>
      </w:r>
      <w:r w:rsidRPr="00570C74">
        <w:rPr>
          <w:rFonts w:hint="cs"/>
          <w:sz w:val="24"/>
          <w:szCs w:val="24"/>
          <w:rtl/>
        </w:rPr>
        <w:t xml:space="preserve">ﻫ. </w:t>
      </w:r>
      <w:r w:rsidRPr="00570C74">
        <w:rPr>
          <w:rFonts w:ascii="Traditional Arabic" w:hAnsi="Traditional Arabic"/>
          <w:snapToGrid w:val="0"/>
          <w:color w:val="000000"/>
          <w:sz w:val="24"/>
          <w:szCs w:val="24"/>
          <w:rtl/>
          <w:lang w:eastAsia="ar-SA"/>
        </w:rPr>
        <w:t>245</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w:t>
      </w:r>
      <w:r w:rsidRPr="00570C74">
        <w:rPr>
          <w:rFonts w:ascii="Traditional Arabic" w:hAnsi="Traditional Arabic" w:hint="cs"/>
          <w:snapToGrid w:val="0"/>
          <w:color w:val="000000"/>
          <w:sz w:val="24"/>
          <w:szCs w:val="24"/>
          <w:rtl/>
          <w:lang w:eastAsia="ar-SA"/>
        </w:rPr>
        <w:t>و</w:t>
      </w:r>
      <w:proofErr w:type="spellStart"/>
      <w:r w:rsidRPr="00570C74">
        <w:rPr>
          <w:rFonts w:ascii="Traditional Arabic" w:hAnsi="Traditional Arabic" w:hint="cs"/>
          <w:sz w:val="24"/>
          <w:szCs w:val="24"/>
          <w:rtl/>
          <w:lang w:bidi="ar-SY"/>
        </w:rPr>
        <w:t>الفيروزآبادي</w:t>
      </w:r>
      <w:proofErr w:type="spellEnd"/>
      <w:r w:rsidRPr="00570C74">
        <w:rPr>
          <w:rFonts w:ascii="Traditional Arabic" w:hAnsi="Traditional Arabic" w:hint="cs"/>
          <w:sz w:val="24"/>
          <w:szCs w:val="24"/>
          <w:rtl/>
          <w:lang w:bidi="ar-SY"/>
        </w:rPr>
        <w:t xml:space="preserve"> (</w:t>
      </w:r>
      <w:r w:rsidRPr="00570C74">
        <w:rPr>
          <w:rFonts w:ascii="Traditional Arabic" w:hAnsi="Traditional Arabic"/>
          <w:sz w:val="24"/>
          <w:szCs w:val="24"/>
          <w:rtl/>
          <w:lang w:bidi="ar-SY"/>
        </w:rPr>
        <w:t>محمد بن يعقو</w:t>
      </w:r>
      <w:r w:rsidRPr="00570C74">
        <w:rPr>
          <w:rFonts w:ascii="Traditional Arabic" w:hAnsi="Traditional Arabic" w:hint="cs"/>
          <w:sz w:val="24"/>
          <w:szCs w:val="24"/>
          <w:rtl/>
          <w:lang w:bidi="ar-SY"/>
        </w:rPr>
        <w:t>ب</w:t>
      </w:r>
      <w:r w:rsidRPr="00570C74">
        <w:rPr>
          <w:rFonts w:ascii="Traditional Arabic" w:hAnsi="Traditional Arabic"/>
          <w:sz w:val="24"/>
          <w:szCs w:val="24"/>
          <w:rtl/>
          <w:lang w:bidi="ar-SY"/>
        </w:rPr>
        <w:t xml:space="preserve"> (ت: 817هـ)، تحقيق محمد علي النجار، المجلس الأعلى للشئون الإسلامية ولجنة إحياء التراث الإسلامي بالقاهرة</w:t>
      </w:r>
      <w:r w:rsidRPr="00570C74">
        <w:rPr>
          <w:rFonts w:ascii="Traditional Arabic" w:hAnsi="Traditional Arabic" w:hint="cs"/>
          <w:sz w:val="24"/>
          <w:szCs w:val="24"/>
          <w:rtl/>
          <w:lang w:bidi="ar-SY"/>
        </w:rPr>
        <w:t>،</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3/267 .</w:t>
      </w:r>
    </w:p>
  </w:footnote>
  <w:footnote w:id="2">
    <w:p w:rsidR="00D44709" w:rsidRPr="00570C74" w:rsidRDefault="00D44709" w:rsidP="00193E3A">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w:t>
      </w:r>
      <w:r w:rsidR="00193E3A">
        <w:rPr>
          <w:rFonts w:hint="cs"/>
          <w:sz w:val="24"/>
          <w:szCs w:val="24"/>
          <w:rtl/>
        </w:rPr>
        <w:t xml:space="preserve"> ابن منظور، </w:t>
      </w:r>
      <w:r w:rsidRPr="00570C74">
        <w:rPr>
          <w:sz w:val="24"/>
          <w:szCs w:val="24"/>
          <w:rtl/>
        </w:rPr>
        <w:t xml:space="preserve">محمد بن مكرم </w:t>
      </w:r>
      <w:r w:rsidRPr="00570C74">
        <w:rPr>
          <w:rFonts w:hint="cs"/>
          <w:sz w:val="24"/>
          <w:szCs w:val="24"/>
          <w:rtl/>
        </w:rPr>
        <w:t>(</w:t>
      </w:r>
      <w:r w:rsidRPr="00570C74">
        <w:rPr>
          <w:sz w:val="24"/>
          <w:szCs w:val="24"/>
          <w:rtl/>
        </w:rPr>
        <w:t>ت: 711هـ )</w:t>
      </w:r>
      <w:r w:rsidRPr="00570C74">
        <w:rPr>
          <w:rFonts w:hint="cs"/>
          <w:sz w:val="24"/>
          <w:szCs w:val="24"/>
          <w:rtl/>
        </w:rPr>
        <w:t>،</w:t>
      </w:r>
      <w:r w:rsidRPr="00570C74">
        <w:rPr>
          <w:sz w:val="24"/>
          <w:szCs w:val="24"/>
          <w:rtl/>
        </w:rPr>
        <w:t xml:space="preserve"> </w:t>
      </w:r>
      <w:r w:rsidRPr="00570C74">
        <w:rPr>
          <w:rFonts w:hint="cs"/>
          <w:sz w:val="24"/>
          <w:szCs w:val="24"/>
          <w:rtl/>
        </w:rPr>
        <w:t>د</w:t>
      </w:r>
      <w:r w:rsidRPr="00570C74">
        <w:rPr>
          <w:sz w:val="24"/>
          <w:szCs w:val="24"/>
          <w:rtl/>
        </w:rPr>
        <w:t xml:space="preserve">ار صادر </w:t>
      </w:r>
      <w:r w:rsidRPr="00570C74">
        <w:rPr>
          <w:rFonts w:hint="cs"/>
          <w:sz w:val="24"/>
          <w:szCs w:val="24"/>
          <w:rtl/>
        </w:rPr>
        <w:t>ب</w:t>
      </w:r>
      <w:r w:rsidRPr="00570C74">
        <w:rPr>
          <w:sz w:val="24"/>
          <w:szCs w:val="24"/>
          <w:rtl/>
        </w:rPr>
        <w:t>بيروت</w:t>
      </w:r>
      <w:r w:rsidRPr="00570C74">
        <w:rPr>
          <w:rFonts w:hint="cs"/>
          <w:sz w:val="24"/>
          <w:szCs w:val="24"/>
          <w:rtl/>
        </w:rPr>
        <w:t>،</w:t>
      </w:r>
      <w:r w:rsidRPr="00570C74">
        <w:rPr>
          <w:sz w:val="24"/>
          <w:szCs w:val="24"/>
          <w:rtl/>
        </w:rPr>
        <w:t xml:space="preserve"> </w:t>
      </w:r>
      <w:r w:rsidRPr="00570C74">
        <w:rPr>
          <w:rFonts w:hint="cs"/>
          <w:sz w:val="24"/>
          <w:szCs w:val="24"/>
          <w:rtl/>
        </w:rPr>
        <w:t>ط3/</w:t>
      </w:r>
      <w:r w:rsidRPr="00570C74">
        <w:rPr>
          <w:sz w:val="24"/>
          <w:szCs w:val="24"/>
          <w:rtl/>
        </w:rPr>
        <w:t>1414</w:t>
      </w:r>
      <w:r w:rsidRPr="00570C74">
        <w:rPr>
          <w:rFonts w:hint="cs"/>
          <w:sz w:val="24"/>
          <w:szCs w:val="24"/>
          <w:rtl/>
        </w:rPr>
        <w:t>ﻫ،</w:t>
      </w:r>
      <w:r w:rsidRPr="00570C74">
        <w:rPr>
          <w:rFonts w:ascii="Traditional Arabic" w:hAnsi="Traditional Arabic"/>
          <w:snapToGrid w:val="0"/>
          <w:color w:val="000000"/>
          <w:sz w:val="24"/>
          <w:szCs w:val="24"/>
          <w:rtl/>
          <w:lang w:eastAsia="ar-SA"/>
        </w:rPr>
        <w:t xml:space="preserve"> 13/ 225.</w:t>
      </w:r>
    </w:p>
  </w:footnote>
  <w:footnote w:id="3">
    <w:p w:rsidR="00D44709" w:rsidRPr="00570C74" w:rsidRDefault="00D44709" w:rsidP="00193E3A">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w:t>
      </w:r>
      <w:r w:rsidR="00193E3A">
        <w:rPr>
          <w:rFonts w:hint="cs"/>
          <w:sz w:val="24"/>
          <w:szCs w:val="24"/>
          <w:rtl/>
        </w:rPr>
        <w:t xml:space="preserve"> </w:t>
      </w:r>
      <w:proofErr w:type="spellStart"/>
      <w:r w:rsidR="00193E3A">
        <w:rPr>
          <w:rFonts w:hint="cs"/>
          <w:sz w:val="24"/>
          <w:szCs w:val="24"/>
          <w:rtl/>
        </w:rPr>
        <w:t>الآمدي</w:t>
      </w:r>
      <w:proofErr w:type="spellEnd"/>
      <w:r w:rsidR="00193E3A">
        <w:rPr>
          <w:rFonts w:hint="cs"/>
          <w:sz w:val="24"/>
          <w:szCs w:val="24"/>
          <w:rtl/>
        </w:rPr>
        <w:t xml:space="preserve">، </w:t>
      </w:r>
      <w:r w:rsidRPr="00570C74">
        <w:rPr>
          <w:sz w:val="24"/>
          <w:szCs w:val="24"/>
          <w:rtl/>
        </w:rPr>
        <w:t xml:space="preserve">سيف الدين علي بن أبي علي </w:t>
      </w:r>
      <w:r w:rsidRPr="00570C74">
        <w:rPr>
          <w:rFonts w:hint="cs"/>
          <w:sz w:val="24"/>
          <w:szCs w:val="24"/>
          <w:rtl/>
        </w:rPr>
        <w:t>(</w:t>
      </w:r>
      <w:r w:rsidRPr="00570C74">
        <w:rPr>
          <w:sz w:val="24"/>
          <w:szCs w:val="24"/>
          <w:rtl/>
        </w:rPr>
        <w:t>ت: 631هـ)</w:t>
      </w:r>
      <w:r w:rsidRPr="00570C74">
        <w:rPr>
          <w:rFonts w:hint="cs"/>
          <w:sz w:val="24"/>
          <w:szCs w:val="24"/>
          <w:rtl/>
        </w:rPr>
        <w:t>،</w:t>
      </w:r>
      <w:r w:rsidRPr="00570C74">
        <w:rPr>
          <w:sz w:val="24"/>
          <w:szCs w:val="24"/>
          <w:rtl/>
        </w:rPr>
        <w:t xml:space="preserve"> </w:t>
      </w:r>
      <w:r w:rsidRPr="00570C74">
        <w:rPr>
          <w:rFonts w:ascii="Traditional Arabic" w:hAnsi="Traditional Arabic"/>
          <w:snapToGrid w:val="0"/>
          <w:color w:val="000000"/>
          <w:sz w:val="24"/>
          <w:szCs w:val="24"/>
          <w:rtl/>
          <w:lang w:eastAsia="ar-SA"/>
        </w:rPr>
        <w:t>الإحكام في أصول الأحكام</w:t>
      </w:r>
      <w:r w:rsidRPr="00570C74">
        <w:rPr>
          <w:rFonts w:ascii="Traditional Arabic" w:hAnsi="Traditional Arabic" w:hint="cs"/>
          <w:snapToGrid w:val="0"/>
          <w:color w:val="000000"/>
          <w:sz w:val="24"/>
          <w:szCs w:val="24"/>
          <w:rtl/>
          <w:lang w:eastAsia="ar-SA"/>
        </w:rPr>
        <w:t>،</w:t>
      </w:r>
      <w:r w:rsidRPr="00570C74">
        <w:rPr>
          <w:rFonts w:hint="cs"/>
          <w:sz w:val="24"/>
          <w:szCs w:val="24"/>
          <w:rtl/>
        </w:rPr>
        <w:t xml:space="preserve"> تحقيق </w:t>
      </w:r>
      <w:r w:rsidRPr="00570C74">
        <w:rPr>
          <w:sz w:val="24"/>
          <w:szCs w:val="24"/>
          <w:rtl/>
        </w:rPr>
        <w:t>عبد الرزاق عفيفي</w:t>
      </w:r>
      <w:r w:rsidRPr="00570C74">
        <w:rPr>
          <w:rFonts w:hint="cs"/>
          <w:sz w:val="24"/>
          <w:szCs w:val="24"/>
          <w:rtl/>
        </w:rPr>
        <w:t xml:space="preserve">، </w:t>
      </w:r>
      <w:r w:rsidRPr="00570C74">
        <w:rPr>
          <w:sz w:val="24"/>
          <w:szCs w:val="24"/>
          <w:rtl/>
        </w:rPr>
        <w:t>المكتب الإسلامي</w:t>
      </w:r>
      <w:r w:rsidRPr="00570C74">
        <w:rPr>
          <w:rFonts w:hint="cs"/>
          <w:sz w:val="24"/>
          <w:szCs w:val="24"/>
          <w:rtl/>
        </w:rPr>
        <w:t xml:space="preserve"> ب</w:t>
      </w:r>
      <w:r w:rsidRPr="00570C74">
        <w:rPr>
          <w:sz w:val="24"/>
          <w:szCs w:val="24"/>
          <w:rtl/>
        </w:rPr>
        <w:t>بيروت</w:t>
      </w:r>
      <w:r w:rsidRPr="00570C74">
        <w:rPr>
          <w:rFonts w:hint="cs"/>
          <w:sz w:val="24"/>
          <w:szCs w:val="24"/>
          <w:rtl/>
        </w:rPr>
        <w:t>،</w:t>
      </w:r>
      <w:r w:rsidRPr="00570C74">
        <w:rPr>
          <w:rFonts w:ascii="Traditional Arabic" w:hAnsi="Traditional Arabic"/>
          <w:snapToGrid w:val="0"/>
          <w:color w:val="000000"/>
          <w:sz w:val="24"/>
          <w:szCs w:val="24"/>
          <w:rtl/>
          <w:lang w:eastAsia="ar-SA"/>
        </w:rPr>
        <w:t xml:space="preserve"> 1/156.</w:t>
      </w:r>
    </w:p>
  </w:footnote>
  <w:footnote w:id="4">
    <w:p w:rsidR="00D44709" w:rsidRPr="00570C74" w:rsidRDefault="00D44709" w:rsidP="00C8041C">
      <w:pPr>
        <w:widowControl w:val="0"/>
        <w:suppressLineNumbers/>
        <w:suppressAutoHyphens/>
        <w:spacing w:line="240" w:lineRule="atLeast"/>
        <w:ind w:left="340" w:hanging="340"/>
        <w:jc w:val="both"/>
        <w:rPr>
          <w:sz w:val="24"/>
          <w:szCs w:val="24"/>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w:t>
      </w:r>
      <w:r w:rsidRPr="00570C74">
        <w:rPr>
          <w:rFonts w:ascii="Traditional Arabic" w:hAnsi="Traditional Arabic" w:hint="cs"/>
          <w:snapToGrid w:val="0"/>
          <w:color w:val="000000"/>
          <w:sz w:val="24"/>
          <w:szCs w:val="24"/>
          <w:rtl/>
          <w:lang w:eastAsia="ar-SA"/>
        </w:rPr>
        <w:t xml:space="preserve"> </w:t>
      </w:r>
      <w:r w:rsidRPr="00570C74">
        <w:rPr>
          <w:rFonts w:hint="cs"/>
          <w:sz w:val="24"/>
          <w:szCs w:val="24"/>
          <w:rtl/>
        </w:rPr>
        <w:t xml:space="preserve">الدكتور </w:t>
      </w:r>
      <w:r w:rsidRPr="00570C74">
        <w:rPr>
          <w:sz w:val="24"/>
          <w:szCs w:val="24"/>
          <w:rtl/>
        </w:rPr>
        <w:t>محمد أبو شهب</w:t>
      </w:r>
      <w:r w:rsidRPr="00570C74">
        <w:rPr>
          <w:rFonts w:hint="cs"/>
          <w:sz w:val="24"/>
          <w:szCs w:val="24"/>
          <w:rtl/>
        </w:rPr>
        <w:t>ة،</w:t>
      </w:r>
      <w:r w:rsidRPr="00570C74">
        <w:rPr>
          <w:rFonts w:ascii="Traditional Arabic" w:hAnsi="Traditional Arabic"/>
          <w:snapToGrid w:val="0"/>
          <w:color w:val="000000"/>
          <w:sz w:val="24"/>
          <w:szCs w:val="24"/>
          <w:rtl/>
          <w:lang w:eastAsia="ar-SA"/>
        </w:rPr>
        <w:t xml:space="preserve"> الوسيط في علوم ومصطلح الحديث</w:t>
      </w:r>
      <w:r w:rsidRPr="00570C74">
        <w:rPr>
          <w:rFonts w:ascii="Traditional Arabic" w:hAnsi="Traditional Arabic" w:hint="cs"/>
          <w:snapToGrid w:val="0"/>
          <w:color w:val="000000"/>
          <w:sz w:val="24"/>
          <w:szCs w:val="24"/>
          <w:rtl/>
          <w:lang w:eastAsia="ar-SA"/>
        </w:rPr>
        <w:t>،</w:t>
      </w:r>
      <w:r w:rsidRPr="00570C74">
        <w:rPr>
          <w:rFonts w:hint="cs"/>
          <w:sz w:val="24"/>
          <w:szCs w:val="24"/>
          <w:rtl/>
        </w:rPr>
        <w:t xml:space="preserve"> </w:t>
      </w:r>
      <w:r w:rsidRPr="00570C74">
        <w:rPr>
          <w:sz w:val="24"/>
          <w:szCs w:val="24"/>
          <w:rtl/>
        </w:rPr>
        <w:t xml:space="preserve">عالم المعرفة </w:t>
      </w:r>
      <w:r w:rsidRPr="00570C74">
        <w:rPr>
          <w:rFonts w:hint="cs"/>
          <w:sz w:val="24"/>
          <w:szCs w:val="24"/>
          <w:rtl/>
        </w:rPr>
        <w:t>ب</w:t>
      </w:r>
      <w:r w:rsidRPr="00570C74">
        <w:rPr>
          <w:sz w:val="24"/>
          <w:szCs w:val="24"/>
          <w:rtl/>
        </w:rPr>
        <w:t>جدة</w:t>
      </w:r>
      <w:r w:rsidRPr="00570C74">
        <w:rPr>
          <w:rFonts w:hint="cs"/>
          <w:sz w:val="24"/>
          <w:szCs w:val="24"/>
          <w:rtl/>
        </w:rPr>
        <w:t>،</w:t>
      </w:r>
      <w:r w:rsidRPr="00570C74">
        <w:rPr>
          <w:sz w:val="24"/>
          <w:szCs w:val="24"/>
          <w:rtl/>
        </w:rPr>
        <w:t xml:space="preserve"> 1413</w:t>
      </w:r>
      <w:r w:rsidRPr="00570C74">
        <w:rPr>
          <w:rFonts w:hint="cs"/>
          <w:sz w:val="24"/>
          <w:szCs w:val="24"/>
          <w:rtl/>
        </w:rPr>
        <w:t>ﻫ/</w:t>
      </w:r>
      <w:r w:rsidRPr="00570C74">
        <w:rPr>
          <w:sz w:val="24"/>
          <w:szCs w:val="24"/>
          <w:rtl/>
        </w:rPr>
        <w:t>1983م</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16.</w:t>
      </w:r>
    </w:p>
  </w:footnote>
  <w:footnote w:id="5">
    <w:p w:rsidR="00D44709" w:rsidRPr="00D66130" w:rsidRDefault="00D44709" w:rsidP="00490732">
      <w:pPr>
        <w:spacing w:line="240" w:lineRule="atLeast"/>
        <w:ind w:left="340" w:hanging="340"/>
        <w:jc w:val="both"/>
        <w:rPr>
          <w:sz w:val="24"/>
          <w:szCs w:val="24"/>
        </w:rPr>
      </w:pPr>
      <w:r w:rsidRPr="00D66130">
        <w:rPr>
          <w:sz w:val="24"/>
          <w:szCs w:val="24"/>
          <w:rtl/>
        </w:rPr>
        <w:t>(</w:t>
      </w:r>
      <w:r w:rsidRPr="00D66130">
        <w:rPr>
          <w:sz w:val="24"/>
          <w:szCs w:val="24"/>
          <w:rtl/>
        </w:rPr>
        <w:footnoteRef/>
      </w:r>
      <w:r w:rsidRPr="00D66130">
        <w:rPr>
          <w:sz w:val="24"/>
          <w:szCs w:val="24"/>
          <w:rtl/>
        </w:rPr>
        <w:t>)</w:t>
      </w:r>
      <w:r w:rsidRPr="00570C74">
        <w:rPr>
          <w:rFonts w:hint="cs"/>
          <w:sz w:val="24"/>
          <w:szCs w:val="24"/>
          <w:rtl/>
        </w:rPr>
        <w:t xml:space="preserve"> الدكتور وهبه الزحيلي، </w:t>
      </w:r>
      <w:r w:rsidRPr="00D66130">
        <w:rPr>
          <w:sz w:val="24"/>
          <w:szCs w:val="24"/>
          <w:rtl/>
        </w:rPr>
        <w:t>الفقه الإسلامي وأدلته</w:t>
      </w:r>
      <w:r w:rsidRPr="00D66130">
        <w:rPr>
          <w:rFonts w:hint="cs"/>
          <w:sz w:val="24"/>
          <w:szCs w:val="24"/>
          <w:rtl/>
        </w:rPr>
        <w:t>،</w:t>
      </w:r>
      <w:r w:rsidRPr="00570C74">
        <w:rPr>
          <w:rFonts w:hint="cs"/>
          <w:sz w:val="24"/>
          <w:szCs w:val="24"/>
          <w:rtl/>
        </w:rPr>
        <w:t xml:space="preserve"> دار الفكر بدمشق: ط4،</w:t>
      </w:r>
      <w:r w:rsidRPr="00D66130">
        <w:rPr>
          <w:sz w:val="24"/>
          <w:szCs w:val="24"/>
          <w:rtl/>
        </w:rPr>
        <w:t xml:space="preserve"> 1/ 52.</w:t>
      </w:r>
    </w:p>
  </w:footnote>
  <w:footnote w:id="6">
    <w:p w:rsidR="00D44709" w:rsidRPr="00D66130" w:rsidRDefault="00D44709" w:rsidP="00DD5441">
      <w:pPr>
        <w:spacing w:line="240" w:lineRule="atLeast"/>
        <w:ind w:left="340" w:hanging="340"/>
        <w:jc w:val="both"/>
        <w:rPr>
          <w:sz w:val="24"/>
          <w:szCs w:val="24"/>
        </w:rPr>
      </w:pPr>
      <w:r w:rsidRPr="00D66130">
        <w:rPr>
          <w:sz w:val="24"/>
          <w:szCs w:val="24"/>
          <w:rtl/>
        </w:rPr>
        <w:t>(</w:t>
      </w:r>
      <w:r w:rsidRPr="00D66130">
        <w:rPr>
          <w:sz w:val="24"/>
          <w:szCs w:val="24"/>
          <w:rtl/>
        </w:rPr>
        <w:footnoteRef/>
      </w:r>
      <w:r w:rsidRPr="00D66130">
        <w:rPr>
          <w:sz w:val="24"/>
          <w:szCs w:val="24"/>
          <w:rtl/>
        </w:rPr>
        <w:t>)</w:t>
      </w:r>
      <w:r w:rsidRPr="00570C74">
        <w:rPr>
          <w:rFonts w:hint="cs"/>
          <w:sz w:val="24"/>
          <w:szCs w:val="24"/>
          <w:rtl/>
        </w:rPr>
        <w:t xml:space="preserve"> بكار الحاج جاسم، سنن الطبيعة والمجتمع في القرآن الكريم "دراسة تأصيلية تطبيقية"، دار </w:t>
      </w:r>
      <w:r w:rsidRPr="00D66130">
        <w:rPr>
          <w:rFonts w:hint="cs"/>
          <w:sz w:val="24"/>
          <w:szCs w:val="24"/>
          <w:rtl/>
        </w:rPr>
        <w:t>النوادر بدمشق</w:t>
      </w:r>
      <w:r>
        <w:rPr>
          <w:rFonts w:hint="cs"/>
          <w:sz w:val="24"/>
          <w:szCs w:val="24"/>
          <w:rtl/>
        </w:rPr>
        <w:t>، ط1/2012م، 19.</w:t>
      </w:r>
    </w:p>
  </w:footnote>
  <w:footnote w:id="7">
    <w:p w:rsidR="00D44709" w:rsidRPr="00570C74" w:rsidRDefault="00D44709" w:rsidP="00DD5441">
      <w:pPr>
        <w:spacing w:line="240" w:lineRule="atLeast"/>
        <w:jc w:val="both"/>
        <w:rPr>
          <w:rFonts w:ascii="Traditional Arabic" w:hAnsi="Traditional Arabic"/>
          <w:sz w:val="24"/>
          <w:szCs w:val="24"/>
          <w:lang w:bidi="ar-SY"/>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w:t>
      </w:r>
      <w:r w:rsidRPr="00570C74">
        <w:rPr>
          <w:rFonts w:ascii="Traditional Arabic" w:hAnsi="Traditional Arabic" w:hint="cs"/>
          <w:sz w:val="24"/>
          <w:szCs w:val="24"/>
          <w:rtl/>
          <w:lang w:bidi="ar-SY"/>
        </w:rPr>
        <w:t xml:space="preserve"> أخرجه </w:t>
      </w:r>
      <w:r w:rsidRPr="00570C74">
        <w:rPr>
          <w:rFonts w:ascii="Traditional Arabic" w:hAnsi="Traditional Arabic"/>
          <w:sz w:val="24"/>
          <w:szCs w:val="24"/>
          <w:rtl/>
          <w:lang w:bidi="ar-SY"/>
        </w:rPr>
        <w:t>مسلم بن الحجاج (ت 216ه‍ )، تحقيق محمد فؤاد عبد الباقي، دار إحياء التراث العربي بيروت، د/ط، د/ت</w:t>
      </w:r>
      <w:r w:rsidRPr="00570C74">
        <w:rPr>
          <w:rFonts w:ascii="Traditional Arabic" w:hAnsi="Traditional Arabic" w:hint="cs"/>
          <w:sz w:val="24"/>
          <w:szCs w:val="24"/>
          <w:rtl/>
          <w:lang w:bidi="ar-SY"/>
        </w:rPr>
        <w:t>،</w:t>
      </w:r>
      <w:r w:rsidRPr="00570C74">
        <w:rPr>
          <w:rFonts w:ascii="Traditional Arabic" w:hAnsi="Traditional Arabic"/>
          <w:snapToGrid w:val="0"/>
          <w:color w:val="000000"/>
          <w:sz w:val="24"/>
          <w:szCs w:val="24"/>
          <w:rtl/>
          <w:lang w:eastAsia="ar-SA"/>
        </w:rPr>
        <w:t xml:space="preserve"> كتاب الصلاة، باب الصلاة على النبي</w:t>
      </w:r>
      <w:r w:rsidRPr="00570C74">
        <w:rPr>
          <w:rFonts w:ascii="Traditional Arabic" w:hAnsi="Traditional Arabic"/>
          <w:snapToGrid w:val="0"/>
          <w:color w:val="000000"/>
          <w:sz w:val="24"/>
          <w:szCs w:val="24"/>
          <w:lang w:eastAsia="ar-SA"/>
        </w:rPr>
        <w:sym w:font="AGA Arabesque" w:char="F072"/>
      </w:r>
      <w:r w:rsidRPr="00570C74">
        <w:rPr>
          <w:rFonts w:ascii="Traditional Arabic" w:hAnsi="Traditional Arabic"/>
          <w:snapToGrid w:val="0"/>
          <w:color w:val="000000"/>
          <w:sz w:val="24"/>
          <w:szCs w:val="24"/>
          <w:rtl/>
          <w:lang w:eastAsia="ar-SA"/>
        </w:rPr>
        <w:t xml:space="preserve"> بعد التشهد</w:t>
      </w:r>
      <w:r>
        <w:rPr>
          <w:rFonts w:ascii="Traditional Arabic" w:hAnsi="Traditional Arabic" w:hint="cs"/>
          <w:snapToGrid w:val="0"/>
          <w:color w:val="000000"/>
          <w:sz w:val="24"/>
          <w:szCs w:val="24"/>
          <w:rtl/>
          <w:lang w:eastAsia="ar-SA"/>
        </w:rPr>
        <w:t>، رقم الحديث 408.</w:t>
      </w:r>
    </w:p>
  </w:footnote>
  <w:footnote w:id="8">
    <w:p w:rsidR="00D44709" w:rsidRPr="00570C74" w:rsidRDefault="00D44709" w:rsidP="00193E3A">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sz w:val="24"/>
          <w:szCs w:val="24"/>
          <w:rtl/>
          <w:lang w:eastAsia="ar-SA"/>
        </w:rPr>
        <w:footnoteRef/>
      </w:r>
      <w:r w:rsidRPr="00570C74">
        <w:rPr>
          <w:rFonts w:ascii="Traditional Arabic" w:hAnsi="Traditional Arabic"/>
          <w:snapToGrid w:val="0"/>
          <w:color w:val="000000"/>
          <w:sz w:val="24"/>
          <w:szCs w:val="24"/>
          <w:rtl/>
          <w:lang w:eastAsia="ar-SA"/>
        </w:rPr>
        <w:t>) أخرجه</w:t>
      </w:r>
      <w:r w:rsidRPr="00570C74">
        <w:rPr>
          <w:rFonts w:ascii="Traditional Arabic" w:hAnsi="Traditional Arabic" w:hint="cs"/>
          <w:snapToGrid w:val="0"/>
          <w:color w:val="000000"/>
          <w:sz w:val="24"/>
          <w:szCs w:val="24"/>
          <w:rtl/>
          <w:lang w:eastAsia="ar-SA"/>
        </w:rPr>
        <w:t xml:space="preserve"> الترمذي</w:t>
      </w:r>
      <w:r w:rsidR="00193E3A">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w:t>
      </w:r>
      <w:r w:rsidRPr="00570C74">
        <w:rPr>
          <w:rFonts w:ascii="Traditional Arabic" w:hAnsi="Traditional Arabic"/>
          <w:sz w:val="24"/>
          <w:szCs w:val="24"/>
          <w:rtl/>
          <w:lang w:bidi="ar-SY"/>
        </w:rPr>
        <w:t xml:space="preserve">محمد بن عيسى أبو عيسى (ت 279هـ)، </w:t>
      </w:r>
      <w:r w:rsidRPr="00570C74">
        <w:rPr>
          <w:rFonts w:ascii="Traditional Arabic" w:hAnsi="Traditional Arabic" w:hint="cs"/>
          <w:sz w:val="24"/>
          <w:szCs w:val="24"/>
          <w:rtl/>
          <w:lang w:bidi="ar-SY"/>
        </w:rPr>
        <w:t xml:space="preserve">سنن الترمذي، </w:t>
      </w:r>
      <w:r w:rsidRPr="00570C74">
        <w:rPr>
          <w:rFonts w:ascii="Traditional Arabic" w:hAnsi="Traditional Arabic"/>
          <w:sz w:val="24"/>
          <w:szCs w:val="24"/>
          <w:rtl/>
          <w:lang w:bidi="ar-SY"/>
        </w:rPr>
        <w:t>مصطفى البابي الحلبي بالقاهرة، ط2/1975م</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w:t>
      </w:r>
      <w:r w:rsidRPr="00570C74">
        <w:rPr>
          <w:rFonts w:ascii="Traditional Arabic" w:hAnsi="Traditional Arabic" w:hint="cs"/>
          <w:snapToGrid w:val="0"/>
          <w:color w:val="000000"/>
          <w:sz w:val="24"/>
          <w:szCs w:val="24"/>
          <w:rtl/>
          <w:lang w:eastAsia="ar-SA"/>
        </w:rPr>
        <w:t>أبواب الفتن عن رسول الله</w:t>
      </w:r>
      <w:r w:rsidRPr="00570C74">
        <w:rPr>
          <w:rFonts w:ascii="Traditional Arabic" w:hAnsi="Traditional Arabic" w:hint="cs"/>
          <w:snapToGrid w:val="0"/>
          <w:color w:val="000000"/>
          <w:sz w:val="24"/>
          <w:szCs w:val="24"/>
          <w:lang w:eastAsia="ar-SA"/>
        </w:rPr>
        <w:sym w:font="AGA Arabesque" w:char="F072"/>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باب ما جاء في لزوم الجماعة.</w:t>
      </w:r>
      <w:r w:rsidRPr="00570C74">
        <w:rPr>
          <w:rFonts w:ascii="Traditional Arabic" w:hAnsi="Traditional Arabic" w:hint="cs"/>
          <w:snapToGrid w:val="0"/>
          <w:color w:val="000000"/>
          <w:sz w:val="24"/>
          <w:szCs w:val="24"/>
          <w:rtl/>
          <w:lang w:eastAsia="ar-SA"/>
        </w:rPr>
        <w:t xml:space="preserve"> وقال: "</w:t>
      </w:r>
      <w:r w:rsidRPr="00570C74">
        <w:rPr>
          <w:rFonts w:ascii="Traditional Arabic" w:hAnsi="Traditional Arabic"/>
          <w:snapToGrid w:val="0"/>
          <w:color w:val="000000"/>
          <w:sz w:val="24"/>
          <w:szCs w:val="24"/>
          <w:rtl/>
          <w:lang w:eastAsia="ar-SA"/>
        </w:rPr>
        <w:t>هَذَا حَدِيثٌ غَرِيبٌ مِنْ هَذَا الوَجْهِ</w:t>
      </w:r>
      <w:r w:rsidRPr="00570C74">
        <w:rPr>
          <w:rFonts w:ascii="Traditional Arabic" w:hAnsi="Traditional Arabic" w:hint="cs"/>
          <w:snapToGrid w:val="0"/>
          <w:color w:val="000000"/>
          <w:sz w:val="24"/>
          <w:szCs w:val="24"/>
          <w:rtl/>
          <w:lang w:eastAsia="ar-SA"/>
        </w:rPr>
        <w:t>".</w:t>
      </w:r>
      <w:r>
        <w:rPr>
          <w:rFonts w:ascii="Traditional Arabic" w:hAnsi="Traditional Arabic" w:hint="cs"/>
          <w:snapToGrid w:val="0"/>
          <w:color w:val="000000"/>
          <w:sz w:val="24"/>
          <w:szCs w:val="24"/>
          <w:rtl/>
          <w:lang w:eastAsia="ar-SA"/>
        </w:rPr>
        <w:t xml:space="preserve"> رقم الحديث 2167.</w:t>
      </w:r>
    </w:p>
  </w:footnote>
  <w:footnote w:id="9">
    <w:p w:rsidR="00D44709" w:rsidRPr="00570C74" w:rsidRDefault="00D44709" w:rsidP="00193E3A">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w:t>
      </w:r>
      <w:r w:rsidRPr="00570C74">
        <w:rPr>
          <w:rFonts w:ascii="Traditional Arabic" w:hAnsi="Traditional Arabic" w:hint="cs"/>
          <w:snapToGrid w:val="0"/>
          <w:color w:val="000000"/>
          <w:sz w:val="24"/>
          <w:szCs w:val="24"/>
          <w:rtl/>
          <w:lang w:eastAsia="ar-SA"/>
        </w:rPr>
        <w:t xml:space="preserve"> البيضاوي</w:t>
      </w:r>
      <w:r w:rsidR="00193E3A">
        <w:rPr>
          <w:rFonts w:ascii="Traditional Arabic" w:hAnsi="Traditional Arabic" w:hint="cs"/>
          <w:snapToGrid w:val="0"/>
          <w:color w:val="000000"/>
          <w:sz w:val="24"/>
          <w:szCs w:val="24"/>
          <w:rtl/>
          <w:lang w:eastAsia="ar-SA"/>
        </w:rPr>
        <w:t>،</w:t>
      </w:r>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z w:val="24"/>
          <w:szCs w:val="24"/>
          <w:rtl/>
          <w:lang w:bidi="ar-SY"/>
        </w:rPr>
        <w:t>ناصر الدين عبد الله بن عمر (ت 691هـ)،</w:t>
      </w:r>
      <w:r w:rsidRPr="00570C74">
        <w:rPr>
          <w:rFonts w:ascii="Traditional Arabic" w:hAnsi="Traditional Arabic"/>
          <w:snapToGrid w:val="0"/>
          <w:color w:val="000000"/>
          <w:sz w:val="24"/>
          <w:szCs w:val="24"/>
          <w:rtl/>
          <w:lang w:eastAsia="ar-SA"/>
        </w:rPr>
        <w:t xml:space="preserve"> أنوار التنزيل وأسرار التأويل: البيضاوي</w:t>
      </w:r>
      <w:r w:rsidRPr="00570C74">
        <w:rPr>
          <w:rFonts w:ascii="Traditional Arabic" w:hAnsi="Traditional Arabic" w:hint="cs"/>
          <w:sz w:val="24"/>
          <w:szCs w:val="24"/>
          <w:rtl/>
        </w:rPr>
        <w:t>،</w:t>
      </w:r>
      <w:r w:rsidRPr="00570C74">
        <w:rPr>
          <w:rFonts w:ascii="Traditional Arabic" w:hAnsi="Traditional Arabic"/>
          <w:sz w:val="24"/>
          <w:szCs w:val="24"/>
          <w:rtl/>
          <w:lang w:bidi="ar-SY"/>
        </w:rPr>
        <w:t xml:space="preserve"> تحقيق محمد عبد الرحمن </w:t>
      </w:r>
      <w:proofErr w:type="spellStart"/>
      <w:r w:rsidRPr="00570C74">
        <w:rPr>
          <w:rFonts w:ascii="Traditional Arabic" w:hAnsi="Traditional Arabic"/>
          <w:sz w:val="24"/>
          <w:szCs w:val="24"/>
          <w:rtl/>
          <w:lang w:bidi="ar-SY"/>
        </w:rPr>
        <w:t>المرعشلي</w:t>
      </w:r>
      <w:proofErr w:type="spellEnd"/>
      <w:r w:rsidRPr="00570C74">
        <w:rPr>
          <w:rFonts w:ascii="Traditional Arabic" w:hAnsi="Traditional Arabic"/>
          <w:sz w:val="24"/>
          <w:szCs w:val="24"/>
          <w:rtl/>
          <w:lang w:bidi="ar-SY"/>
        </w:rPr>
        <w:t>، دار إحياء التراث العربي ببيروت، د/ط/ د/ت</w:t>
      </w:r>
      <w:r w:rsidRPr="00570C74">
        <w:rPr>
          <w:rFonts w:ascii="Traditional Arabic" w:hAnsi="Traditional Arabic" w:hint="cs"/>
          <w:sz w:val="24"/>
          <w:szCs w:val="24"/>
          <w:rtl/>
        </w:rPr>
        <w:t>،</w:t>
      </w:r>
      <w:r w:rsidRPr="00570C74">
        <w:rPr>
          <w:rFonts w:ascii="Traditional Arabic" w:hAnsi="Traditional Arabic"/>
          <w:snapToGrid w:val="0"/>
          <w:color w:val="000000"/>
          <w:sz w:val="24"/>
          <w:szCs w:val="24"/>
          <w:rtl/>
          <w:lang w:eastAsia="ar-SA"/>
        </w:rPr>
        <w:t xml:space="preserve"> 2/33.</w:t>
      </w:r>
    </w:p>
  </w:footnote>
  <w:footnote w:id="10">
    <w:p w:rsidR="00D44709" w:rsidRPr="00570C74" w:rsidRDefault="00D44709" w:rsidP="00193E3A">
      <w:pPr>
        <w:spacing w:line="240" w:lineRule="atLeast"/>
        <w:ind w:left="340" w:hanging="340"/>
        <w:jc w:val="both"/>
        <w:rPr>
          <w:rFonts w:ascii="Traditional Arabic" w:hAnsi="Traditional Arabic"/>
          <w:snapToGrid w:val="0"/>
          <w:color w:val="000000"/>
          <w:sz w:val="24"/>
          <w:szCs w:val="24"/>
          <w:rtl/>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w:t>
      </w:r>
      <w:r w:rsidRPr="00570C74">
        <w:rPr>
          <w:rFonts w:ascii="Traditional Arabic" w:hAnsi="Traditional Arabic" w:hint="cs"/>
          <w:sz w:val="24"/>
          <w:szCs w:val="24"/>
          <w:rtl/>
          <w:lang w:bidi="ar-SY"/>
        </w:rPr>
        <w:t xml:space="preserve"> </w:t>
      </w:r>
      <w:r w:rsidRPr="00570C74">
        <w:rPr>
          <w:rFonts w:ascii="Traditional Arabic" w:hAnsi="Traditional Arabic" w:hint="cs"/>
          <w:sz w:val="24"/>
          <w:szCs w:val="24"/>
          <w:rtl/>
          <w:lang w:bidi="ar-SY"/>
        </w:rPr>
        <w:t>الطبري</w:t>
      </w:r>
      <w:r w:rsidR="00193E3A">
        <w:rPr>
          <w:rFonts w:ascii="Traditional Arabic" w:hAnsi="Traditional Arabic" w:hint="cs"/>
          <w:sz w:val="24"/>
          <w:szCs w:val="24"/>
          <w:rtl/>
          <w:lang w:bidi="ar-SY"/>
        </w:rPr>
        <w:t>،</w:t>
      </w:r>
      <w:bookmarkStart w:id="0" w:name="_GoBack"/>
      <w:bookmarkEnd w:id="0"/>
      <w:r w:rsidRPr="00570C74">
        <w:rPr>
          <w:rFonts w:ascii="Traditional Arabic" w:hAnsi="Traditional Arabic" w:hint="cs"/>
          <w:sz w:val="24"/>
          <w:szCs w:val="24"/>
          <w:rtl/>
          <w:lang w:bidi="ar-SY"/>
        </w:rPr>
        <w:t xml:space="preserve"> </w:t>
      </w:r>
      <w:r w:rsidRPr="00570C74">
        <w:rPr>
          <w:rFonts w:ascii="Traditional Arabic" w:hAnsi="Traditional Arabic"/>
          <w:sz w:val="24"/>
          <w:szCs w:val="24"/>
          <w:rtl/>
          <w:lang w:bidi="ar-SY"/>
        </w:rPr>
        <w:t xml:space="preserve">محمد بن جرير (ت310ه‍ )، </w:t>
      </w:r>
      <w:r w:rsidRPr="00570C74">
        <w:rPr>
          <w:rFonts w:ascii="Traditional Arabic" w:hAnsi="Traditional Arabic"/>
          <w:snapToGrid w:val="0"/>
          <w:color w:val="000000"/>
          <w:sz w:val="24"/>
          <w:szCs w:val="24"/>
          <w:rtl/>
          <w:lang w:eastAsia="ar-SA"/>
        </w:rPr>
        <w:t>جامع البيان</w:t>
      </w:r>
      <w:r w:rsidRPr="00570C74">
        <w:rPr>
          <w:rFonts w:ascii="Traditional Arabic" w:hAnsi="Traditional Arabic" w:hint="cs"/>
          <w:snapToGrid w:val="0"/>
          <w:color w:val="000000"/>
          <w:sz w:val="24"/>
          <w:szCs w:val="24"/>
          <w:rtl/>
          <w:lang w:eastAsia="ar-SA"/>
        </w:rPr>
        <w:t xml:space="preserve"> عن تأويل آي القرآن</w:t>
      </w:r>
      <w:r w:rsidRPr="00570C74">
        <w:rPr>
          <w:rFonts w:ascii="Traditional Arabic" w:hAnsi="Traditional Arabic" w:hint="cs"/>
          <w:sz w:val="24"/>
          <w:szCs w:val="24"/>
          <w:rtl/>
          <w:lang w:bidi="ar-SY"/>
        </w:rPr>
        <w:t xml:space="preserve">، </w:t>
      </w:r>
      <w:r w:rsidRPr="00570C74">
        <w:rPr>
          <w:rFonts w:ascii="Traditional Arabic" w:hAnsi="Traditional Arabic"/>
          <w:sz w:val="24"/>
          <w:szCs w:val="24"/>
          <w:rtl/>
          <w:lang w:bidi="ar-SY"/>
        </w:rPr>
        <w:t>دار الفكر بيروت، 1984م</w:t>
      </w:r>
      <w:r w:rsidRPr="00570C74">
        <w:rPr>
          <w:rFonts w:ascii="Traditional Arabic" w:hAnsi="Traditional Arabic" w:hint="cs"/>
          <w:sz w:val="24"/>
          <w:szCs w:val="24"/>
          <w:rtl/>
          <w:lang w:bidi="ar-SY"/>
        </w:rPr>
        <w:t>،</w:t>
      </w:r>
      <w:r w:rsidRPr="00570C74">
        <w:rPr>
          <w:rFonts w:ascii="Traditional Arabic" w:hAnsi="Traditional Arabic"/>
          <w:snapToGrid w:val="0"/>
          <w:color w:val="000000"/>
          <w:sz w:val="24"/>
          <w:szCs w:val="24"/>
          <w:rtl/>
          <w:lang w:eastAsia="ar-SA"/>
        </w:rPr>
        <w:t xml:space="preserve"> 7/102.</w:t>
      </w:r>
    </w:p>
  </w:footnote>
  <w:footnote w:id="11">
    <w:p w:rsidR="00D44709" w:rsidRPr="00570C74" w:rsidRDefault="00D44709" w:rsidP="00193E3A">
      <w:pPr>
        <w:spacing w:line="240" w:lineRule="atLeast"/>
        <w:ind w:left="340" w:hanging="340"/>
        <w:jc w:val="both"/>
        <w:rPr>
          <w:rFonts w:ascii="Traditional Arabic" w:hAnsi="Traditional Arabic"/>
          <w:snapToGrid w:val="0"/>
          <w:color w:val="000000"/>
          <w:sz w:val="24"/>
          <w:szCs w:val="24"/>
          <w:rtl/>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قاله عبد الله بن رواحة</w:t>
      </w:r>
      <w:r w:rsidRPr="00570C74">
        <w:rPr>
          <w:rFonts w:ascii="Traditional Arabic" w:hAnsi="Traditional Arabic"/>
          <w:snapToGrid w:val="0"/>
          <w:color w:val="000000"/>
          <w:sz w:val="24"/>
          <w:szCs w:val="24"/>
          <w:lang w:eastAsia="ar-SA"/>
        </w:rPr>
        <w:sym w:font="AGA Arabesque" w:char="F074"/>
      </w:r>
      <w:r w:rsidRPr="00570C74">
        <w:rPr>
          <w:rFonts w:ascii="Traditional Arabic" w:hAnsi="Traditional Arabic"/>
          <w:snapToGrid w:val="0"/>
          <w:color w:val="000000"/>
          <w:sz w:val="24"/>
          <w:szCs w:val="24"/>
          <w:rtl/>
          <w:lang w:eastAsia="ar-SA"/>
        </w:rPr>
        <w:t xml:space="preserve">، انظر: </w:t>
      </w:r>
      <w:proofErr w:type="spellStart"/>
      <w:r w:rsidRPr="00570C74">
        <w:rPr>
          <w:rFonts w:ascii="Traditional Arabic" w:hAnsi="Traditional Arabic" w:hint="cs"/>
          <w:sz w:val="24"/>
          <w:szCs w:val="24"/>
          <w:rtl/>
          <w:lang w:bidi="ar-SY"/>
        </w:rPr>
        <w:t>القسطلاني</w:t>
      </w:r>
      <w:proofErr w:type="spellEnd"/>
      <w:r w:rsidRPr="00570C74">
        <w:rPr>
          <w:rFonts w:ascii="Traditional Arabic" w:hAnsi="Traditional Arabic" w:hint="cs"/>
          <w:sz w:val="24"/>
          <w:szCs w:val="24"/>
          <w:rtl/>
          <w:lang w:bidi="ar-SY"/>
        </w:rPr>
        <w:t xml:space="preserve"> </w:t>
      </w:r>
      <w:r w:rsidRPr="00570C74">
        <w:rPr>
          <w:rFonts w:ascii="Traditional Arabic" w:hAnsi="Traditional Arabic"/>
          <w:sz w:val="24"/>
          <w:szCs w:val="24"/>
          <w:rtl/>
          <w:lang w:bidi="ar-SY"/>
        </w:rPr>
        <w:t>أحمد بن محمد شهاب الدين (ت: 923هـ)،</w:t>
      </w:r>
      <w:r w:rsidRPr="00570C74">
        <w:rPr>
          <w:rFonts w:ascii="Traditional Arabic" w:hAnsi="Traditional Arabic" w:hint="cs"/>
          <w:sz w:val="24"/>
          <w:szCs w:val="24"/>
          <w:rtl/>
          <w:lang w:bidi="ar-SY"/>
        </w:rPr>
        <w:t xml:space="preserve"> </w:t>
      </w:r>
      <w:r w:rsidRPr="00570C74">
        <w:rPr>
          <w:rFonts w:ascii="Traditional Arabic" w:hAnsi="Traditional Arabic"/>
          <w:snapToGrid w:val="0"/>
          <w:color w:val="000000"/>
          <w:sz w:val="24"/>
          <w:szCs w:val="24"/>
          <w:rtl/>
          <w:lang w:eastAsia="ar-SA"/>
        </w:rPr>
        <w:t xml:space="preserve">المواهب </w:t>
      </w:r>
      <w:proofErr w:type="spellStart"/>
      <w:r w:rsidRPr="00570C74">
        <w:rPr>
          <w:rFonts w:ascii="Traditional Arabic" w:hAnsi="Traditional Arabic"/>
          <w:snapToGrid w:val="0"/>
          <w:color w:val="000000"/>
          <w:sz w:val="24"/>
          <w:szCs w:val="24"/>
          <w:rtl/>
          <w:lang w:eastAsia="ar-SA"/>
        </w:rPr>
        <w:t>اللدنية</w:t>
      </w:r>
      <w:proofErr w:type="spellEnd"/>
      <w:r w:rsidRPr="00570C74">
        <w:rPr>
          <w:rFonts w:ascii="Traditional Arabic" w:hAnsi="Traditional Arabic"/>
          <w:snapToGrid w:val="0"/>
          <w:color w:val="000000"/>
          <w:sz w:val="24"/>
          <w:szCs w:val="24"/>
          <w:rtl/>
          <w:lang w:eastAsia="ar-SA"/>
        </w:rPr>
        <w:t xml:space="preserve"> بالمنح المحمدية</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z w:val="24"/>
          <w:szCs w:val="24"/>
          <w:rtl/>
          <w:lang w:bidi="ar-SY"/>
        </w:rPr>
        <w:t xml:space="preserve"> المكتبة التوفيقية بالقاهرة</w:t>
      </w:r>
      <w:r w:rsidRPr="00570C74">
        <w:rPr>
          <w:rFonts w:ascii="Traditional Arabic" w:hAnsi="Traditional Arabic" w:hint="cs"/>
          <w:sz w:val="24"/>
          <w:szCs w:val="24"/>
          <w:rtl/>
          <w:lang w:bidi="ar-SY"/>
        </w:rPr>
        <w:t>،</w:t>
      </w:r>
      <w:r w:rsidRPr="00570C74">
        <w:rPr>
          <w:rFonts w:ascii="Traditional Arabic" w:hAnsi="Traditional Arabic"/>
          <w:snapToGrid w:val="0"/>
          <w:color w:val="000000"/>
          <w:sz w:val="24"/>
          <w:szCs w:val="24"/>
          <w:rtl/>
          <w:lang w:eastAsia="ar-SA"/>
        </w:rPr>
        <w:t xml:space="preserve"> 2/579.</w:t>
      </w:r>
    </w:p>
  </w:footnote>
  <w:footnote w:id="12">
    <w:p w:rsidR="00D44709" w:rsidRPr="00570C74" w:rsidRDefault="00D44709" w:rsidP="00640FF2">
      <w:pPr>
        <w:spacing w:line="240" w:lineRule="atLeast"/>
        <w:ind w:left="340" w:hanging="340"/>
        <w:jc w:val="both"/>
        <w:rPr>
          <w:rFonts w:ascii="Traditional Arabic" w:hAnsi="Traditional Arabic"/>
          <w:snapToGrid w:val="0"/>
          <w:color w:val="000000"/>
          <w:sz w:val="24"/>
          <w:szCs w:val="24"/>
          <w:rtl/>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sz w:val="24"/>
          <w:szCs w:val="24"/>
          <w:rtl/>
          <w:lang w:eastAsia="ar-SA"/>
        </w:rPr>
        <w:footnoteRef/>
      </w:r>
      <w:r w:rsidRPr="00570C74">
        <w:rPr>
          <w:rFonts w:ascii="Traditional Arabic" w:hAnsi="Traditional Arabic"/>
          <w:snapToGrid w:val="0"/>
          <w:color w:val="000000"/>
          <w:sz w:val="24"/>
          <w:szCs w:val="24"/>
          <w:rtl/>
          <w:lang w:eastAsia="ar-SA"/>
        </w:rPr>
        <w:t>) أخرجه الترمذي في سننه: أبواب المناقب عن رسول الله</w:t>
      </w:r>
      <w:r w:rsidRPr="00570C74">
        <w:rPr>
          <w:rFonts w:ascii="Traditional Arabic" w:hAnsi="Traditional Arabic"/>
          <w:snapToGrid w:val="0"/>
          <w:color w:val="000000"/>
          <w:sz w:val="24"/>
          <w:szCs w:val="24"/>
          <w:lang w:eastAsia="ar-SA"/>
        </w:rPr>
        <w:sym w:font="AGA Arabesque" w:char="F072"/>
      </w:r>
      <w:r w:rsidRPr="00570C74">
        <w:rPr>
          <w:rFonts w:ascii="Traditional Arabic" w:hAnsi="Traditional Arabic"/>
          <w:snapToGrid w:val="0"/>
          <w:color w:val="000000"/>
          <w:sz w:val="24"/>
          <w:szCs w:val="24"/>
          <w:rtl/>
          <w:lang w:eastAsia="ar-SA"/>
        </w:rPr>
        <w:t>، بابٌ.</w:t>
      </w:r>
      <w:r w:rsidRPr="00570C74">
        <w:rPr>
          <w:rFonts w:ascii="Traditional Arabic" w:hAnsi="Traditional Arabic" w:hint="cs"/>
          <w:snapToGrid w:val="0"/>
          <w:color w:val="000000"/>
          <w:sz w:val="24"/>
          <w:szCs w:val="24"/>
          <w:rtl/>
          <w:lang w:eastAsia="ar-SA"/>
        </w:rPr>
        <w:t xml:space="preserve"> وقال: "</w:t>
      </w:r>
      <w:r w:rsidRPr="00570C74">
        <w:rPr>
          <w:rFonts w:ascii="Traditional Arabic" w:hAnsi="Traditional Arabic"/>
          <w:snapToGrid w:val="0"/>
          <w:color w:val="000000"/>
          <w:sz w:val="24"/>
          <w:szCs w:val="24"/>
          <w:rtl/>
          <w:lang w:eastAsia="ar-SA"/>
        </w:rPr>
        <w:t>هَذَا حَدِيثٌ غَرِيبٌ</w:t>
      </w:r>
      <w:r w:rsidRPr="00570C74">
        <w:rPr>
          <w:rFonts w:ascii="Traditional Arabic" w:hAnsi="Traditional Arabic" w:hint="cs"/>
          <w:snapToGrid w:val="0"/>
          <w:color w:val="000000"/>
          <w:sz w:val="24"/>
          <w:szCs w:val="24"/>
          <w:rtl/>
          <w:lang w:eastAsia="ar-SA"/>
        </w:rPr>
        <w:t>".</w:t>
      </w:r>
      <w:r>
        <w:rPr>
          <w:rFonts w:ascii="Traditional Arabic" w:hAnsi="Traditional Arabic" w:hint="cs"/>
          <w:snapToGrid w:val="0"/>
          <w:color w:val="000000"/>
          <w:sz w:val="24"/>
          <w:szCs w:val="24"/>
          <w:rtl/>
          <w:lang w:eastAsia="ar-SA"/>
        </w:rPr>
        <w:t xml:space="preserve"> رقم الحديث 3648.</w:t>
      </w:r>
    </w:p>
  </w:footnote>
  <w:footnote w:id="13">
    <w:p w:rsidR="00D44709" w:rsidRPr="00570C74" w:rsidRDefault="00D44709" w:rsidP="00506889">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sz w:val="24"/>
          <w:szCs w:val="24"/>
          <w:rtl/>
          <w:lang w:eastAsia="ar-SA"/>
        </w:rPr>
        <w:footnoteRef/>
      </w:r>
      <w:r w:rsidRPr="00570C74">
        <w:rPr>
          <w:rFonts w:ascii="Traditional Arabic" w:hAnsi="Traditional Arabic"/>
          <w:snapToGrid w:val="0"/>
          <w:color w:val="000000"/>
          <w:sz w:val="24"/>
          <w:szCs w:val="24"/>
          <w:rtl/>
          <w:lang w:eastAsia="ar-SA"/>
        </w:rPr>
        <w:t>) أخرجه مسلم في صحيحه: كتاب الفضائل، باب طيب رائحة النبي</w:t>
      </w:r>
      <w:r w:rsidRPr="00570C74">
        <w:rPr>
          <w:rFonts w:ascii="Traditional Arabic" w:hAnsi="Traditional Arabic"/>
          <w:snapToGrid w:val="0"/>
          <w:color w:val="000000"/>
          <w:sz w:val="24"/>
          <w:szCs w:val="24"/>
          <w:lang w:eastAsia="ar-SA"/>
        </w:rPr>
        <w:sym w:font="AGA Arabesque" w:char="F072"/>
      </w:r>
      <w:r>
        <w:rPr>
          <w:rFonts w:ascii="Traditional Arabic" w:hAnsi="Traditional Arabic"/>
          <w:snapToGrid w:val="0"/>
          <w:color w:val="000000"/>
          <w:sz w:val="24"/>
          <w:szCs w:val="24"/>
          <w:rtl/>
          <w:lang w:eastAsia="ar-SA"/>
        </w:rPr>
        <w:t xml:space="preserve"> ولين مسه والتبرك بمسحه</w:t>
      </w:r>
      <w:r>
        <w:rPr>
          <w:rFonts w:ascii="Traditional Arabic" w:hAnsi="Traditional Arabic" w:hint="cs"/>
          <w:snapToGrid w:val="0"/>
          <w:color w:val="000000"/>
          <w:sz w:val="24"/>
          <w:szCs w:val="24"/>
          <w:rtl/>
          <w:lang w:eastAsia="ar-SA"/>
        </w:rPr>
        <w:t>، رقم الحديث2330.</w:t>
      </w:r>
    </w:p>
  </w:footnote>
  <w:footnote w:id="14">
    <w:p w:rsidR="00D44709" w:rsidRPr="00570C74" w:rsidRDefault="00D44709" w:rsidP="00193E3A">
      <w:pPr>
        <w:spacing w:line="240" w:lineRule="atLeast"/>
        <w:jc w:val="both"/>
        <w:rPr>
          <w:rFonts w:ascii="Traditional Arabic" w:hAnsi="Traditional Arabic"/>
          <w:sz w:val="24"/>
          <w:szCs w:val="24"/>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w:t>
      </w:r>
      <w:r w:rsidRPr="00570C74">
        <w:rPr>
          <w:rFonts w:ascii="Traditional Arabic" w:hAnsi="Traditional Arabic" w:hint="cs"/>
          <w:snapToGrid w:val="0"/>
          <w:color w:val="000000"/>
          <w:sz w:val="24"/>
          <w:szCs w:val="24"/>
          <w:rtl/>
          <w:lang w:eastAsia="ar-SA"/>
        </w:rPr>
        <w:t xml:space="preserve"> البخاري</w:t>
      </w:r>
      <w:r w:rsidR="00193E3A">
        <w:rPr>
          <w:rFonts w:ascii="Traditional Arabic" w:hAnsi="Traditional Arabic" w:hint="cs"/>
          <w:snapToGrid w:val="0"/>
          <w:color w:val="000000"/>
          <w:sz w:val="24"/>
          <w:szCs w:val="24"/>
          <w:rtl/>
          <w:lang w:eastAsia="ar-SA"/>
        </w:rPr>
        <w:t>،</w:t>
      </w:r>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z w:val="24"/>
          <w:szCs w:val="24"/>
          <w:rtl/>
          <w:lang w:bidi="ar-SY"/>
        </w:rPr>
        <w:t xml:space="preserve">محمد بن إسماعيل أبو عبد الله (ت 256هـ)، </w:t>
      </w:r>
      <w:r w:rsidRPr="00570C74">
        <w:rPr>
          <w:rFonts w:ascii="Traditional Arabic" w:hAnsi="Traditional Arabic" w:hint="cs"/>
          <w:sz w:val="24"/>
          <w:szCs w:val="24"/>
          <w:rtl/>
          <w:lang w:bidi="ar-SY"/>
        </w:rPr>
        <w:t xml:space="preserve">صحيح البخاري، </w:t>
      </w:r>
      <w:r w:rsidRPr="00570C74">
        <w:rPr>
          <w:rFonts w:ascii="Traditional Arabic" w:hAnsi="Traditional Arabic"/>
          <w:sz w:val="24"/>
          <w:szCs w:val="24"/>
          <w:rtl/>
          <w:lang w:bidi="ar-SY"/>
        </w:rPr>
        <w:t xml:space="preserve">تحقيق د. مصطفى ديب </w:t>
      </w:r>
      <w:proofErr w:type="spellStart"/>
      <w:r w:rsidRPr="00570C74">
        <w:rPr>
          <w:rFonts w:ascii="Traditional Arabic" w:hAnsi="Traditional Arabic"/>
          <w:sz w:val="24"/>
          <w:szCs w:val="24"/>
          <w:rtl/>
          <w:lang w:bidi="ar-SY"/>
        </w:rPr>
        <w:t>البغا</w:t>
      </w:r>
      <w:proofErr w:type="spellEnd"/>
      <w:r w:rsidRPr="00570C74">
        <w:rPr>
          <w:rFonts w:ascii="Traditional Arabic" w:hAnsi="Traditional Arabic"/>
          <w:sz w:val="24"/>
          <w:szCs w:val="24"/>
          <w:rtl/>
          <w:lang w:bidi="ar-SY"/>
        </w:rPr>
        <w:t>، دار ابن كثير ببيروت، ط/1987م</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كتاب أحاديث الأنبياء صلوات الله ع</w:t>
      </w:r>
      <w:r>
        <w:rPr>
          <w:rFonts w:ascii="Traditional Arabic" w:hAnsi="Traditional Arabic"/>
          <w:snapToGrid w:val="0"/>
          <w:color w:val="000000"/>
          <w:sz w:val="24"/>
          <w:szCs w:val="24"/>
          <w:rtl/>
          <w:lang w:eastAsia="ar-SA"/>
        </w:rPr>
        <w:t>ليهم، باب ما ذكر عن بني إسرائيل</w:t>
      </w:r>
      <w:r>
        <w:rPr>
          <w:rFonts w:ascii="Traditional Arabic" w:hAnsi="Traditional Arabic" w:hint="cs"/>
          <w:snapToGrid w:val="0"/>
          <w:color w:val="000000"/>
          <w:sz w:val="24"/>
          <w:szCs w:val="24"/>
          <w:rtl/>
          <w:lang w:eastAsia="ar-SA"/>
        </w:rPr>
        <w:t>، رقم الحديث 3455.</w:t>
      </w:r>
      <w:r w:rsidRPr="00570C74">
        <w:rPr>
          <w:rFonts w:ascii="Traditional Arabic" w:hAnsi="Traditional Arabic"/>
          <w:snapToGrid w:val="0"/>
          <w:color w:val="000000"/>
          <w:sz w:val="24"/>
          <w:szCs w:val="24"/>
          <w:rtl/>
          <w:lang w:eastAsia="ar-SA"/>
        </w:rPr>
        <w:t xml:space="preserve"> وقوله فوا: "بِالضَّمِّ أَمر لجَماعَة من: وفى يَفِي، وَالْأَمر مِنْهُ: فِ، فيا، فوا، وَأَصله: أَوْفوا، وَأَصله </w:t>
      </w:r>
      <w:proofErr w:type="spellStart"/>
      <w:r w:rsidRPr="00570C74">
        <w:rPr>
          <w:rFonts w:ascii="Traditional Arabic" w:hAnsi="Traditional Arabic"/>
          <w:snapToGrid w:val="0"/>
          <w:color w:val="000000"/>
          <w:sz w:val="24"/>
          <w:szCs w:val="24"/>
          <w:rtl/>
          <w:lang w:eastAsia="ar-SA"/>
        </w:rPr>
        <w:t>أوفيوا</w:t>
      </w:r>
      <w:proofErr w:type="spellEnd"/>
      <w:r w:rsidRPr="00570C74">
        <w:rPr>
          <w:rFonts w:ascii="Traditional Arabic" w:hAnsi="Traditional Arabic"/>
          <w:snapToGrid w:val="0"/>
          <w:color w:val="000000"/>
          <w:sz w:val="24"/>
          <w:szCs w:val="24"/>
          <w:rtl/>
          <w:lang w:eastAsia="ar-SA"/>
        </w:rPr>
        <w:t xml:space="preserve">، نقلت حَرَكَة الْيَاء إِلَى مَا قبلهَا، فَالتقى ساكنان فحذفت الْيَاء فَصَارَ أَوْفوا، ثمَّ حذفت الْوَاو اتبَاعا لحذفها فِي الْمُضَارع لوقوعها بَين الْيَاء والكسرة، فَصَارَ: </w:t>
      </w:r>
      <w:proofErr w:type="spellStart"/>
      <w:r w:rsidRPr="00570C74">
        <w:rPr>
          <w:rFonts w:ascii="Traditional Arabic" w:hAnsi="Traditional Arabic"/>
          <w:snapToGrid w:val="0"/>
          <w:color w:val="000000"/>
          <w:sz w:val="24"/>
          <w:szCs w:val="24"/>
          <w:rtl/>
          <w:lang w:eastAsia="ar-SA"/>
        </w:rPr>
        <w:t>أفوا</w:t>
      </w:r>
      <w:proofErr w:type="spellEnd"/>
      <w:r w:rsidRPr="00570C74">
        <w:rPr>
          <w:rFonts w:ascii="Traditional Arabic" w:hAnsi="Traditional Arabic"/>
          <w:snapToGrid w:val="0"/>
          <w:color w:val="000000"/>
          <w:sz w:val="24"/>
          <w:szCs w:val="24"/>
          <w:rtl/>
          <w:lang w:eastAsia="ar-SA"/>
        </w:rPr>
        <w:t>، ثمَّ حذفت الْهمزَة للاستغناء عَنْهَ</w:t>
      </w:r>
      <w:r>
        <w:rPr>
          <w:rFonts w:ascii="Traditional Arabic" w:hAnsi="Traditional Arabic"/>
          <w:snapToGrid w:val="0"/>
          <w:color w:val="000000"/>
          <w:sz w:val="24"/>
          <w:szCs w:val="24"/>
          <w:rtl/>
          <w:lang w:eastAsia="ar-SA"/>
        </w:rPr>
        <w:t xml:space="preserve">ا، فَصَارَ: </w:t>
      </w:r>
      <w:proofErr w:type="spellStart"/>
      <w:r>
        <w:rPr>
          <w:rFonts w:ascii="Traditional Arabic" w:hAnsi="Traditional Arabic"/>
          <w:snapToGrid w:val="0"/>
          <w:color w:val="000000"/>
          <w:sz w:val="24"/>
          <w:szCs w:val="24"/>
          <w:rtl/>
          <w:lang w:eastAsia="ar-SA"/>
        </w:rPr>
        <w:t>فوا</w:t>
      </w:r>
      <w:proofErr w:type="spellEnd"/>
      <w:r>
        <w:rPr>
          <w:rFonts w:ascii="Traditional Arabic" w:hAnsi="Traditional Arabic"/>
          <w:snapToGrid w:val="0"/>
          <w:color w:val="000000"/>
          <w:sz w:val="24"/>
          <w:szCs w:val="24"/>
          <w:rtl/>
          <w:lang w:eastAsia="ar-SA"/>
        </w:rPr>
        <w:t xml:space="preserve">، على وزن: </w:t>
      </w:r>
      <w:proofErr w:type="spellStart"/>
      <w:r>
        <w:rPr>
          <w:rFonts w:ascii="Traditional Arabic" w:hAnsi="Traditional Arabic"/>
          <w:snapToGrid w:val="0"/>
          <w:color w:val="000000"/>
          <w:sz w:val="24"/>
          <w:szCs w:val="24"/>
          <w:rtl/>
          <w:lang w:eastAsia="ar-SA"/>
        </w:rPr>
        <w:t>عوا</w:t>
      </w:r>
      <w:proofErr w:type="spellEnd"/>
      <w:r>
        <w:rPr>
          <w:rFonts w:ascii="Traditional Arabic" w:hAnsi="Traditional Arabic"/>
          <w:snapToGrid w:val="0"/>
          <w:color w:val="000000"/>
          <w:sz w:val="24"/>
          <w:szCs w:val="24"/>
          <w:rtl/>
          <w:lang w:eastAsia="ar-SA"/>
        </w:rPr>
        <w:t>".</w:t>
      </w:r>
      <w:r>
        <w:rPr>
          <w:rFonts w:ascii="Traditional Arabic" w:hAnsi="Traditional Arabic" w:hint="cs"/>
          <w:snapToGrid w:val="0"/>
          <w:color w:val="000000"/>
          <w:sz w:val="24"/>
          <w:szCs w:val="24"/>
          <w:rtl/>
          <w:lang w:eastAsia="ar-SA"/>
        </w:rPr>
        <w:t xml:space="preserve"> </w:t>
      </w:r>
      <w:r w:rsidRPr="00570C74">
        <w:rPr>
          <w:rFonts w:ascii="Traditional Arabic" w:hAnsi="Traditional Arabic" w:hint="cs"/>
          <w:snapToGrid w:val="0"/>
          <w:color w:val="000000"/>
          <w:sz w:val="24"/>
          <w:szCs w:val="24"/>
          <w:rtl/>
          <w:lang w:eastAsia="ar-SA"/>
        </w:rPr>
        <w:t>العيني</w:t>
      </w:r>
      <w:r w:rsidR="00193E3A">
        <w:rPr>
          <w:rFonts w:ascii="Traditional Arabic" w:hAnsi="Traditional Arabic" w:hint="cs"/>
          <w:snapToGrid w:val="0"/>
          <w:color w:val="000000"/>
          <w:sz w:val="24"/>
          <w:szCs w:val="24"/>
          <w:rtl/>
          <w:lang w:eastAsia="ar-SA"/>
        </w:rPr>
        <w:t>،</w:t>
      </w:r>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z w:val="24"/>
          <w:szCs w:val="24"/>
          <w:rtl/>
          <w:lang w:bidi="ar-SY"/>
        </w:rPr>
        <w:t>أبو محمد محمود بن أحمد بدر الدين (ت: 855هـ)،</w:t>
      </w:r>
      <w:r w:rsidRPr="00570C74">
        <w:rPr>
          <w:rFonts w:ascii="Traditional Arabic" w:hAnsi="Traditional Arabic"/>
          <w:snapToGrid w:val="0"/>
          <w:color w:val="000000"/>
          <w:sz w:val="24"/>
          <w:szCs w:val="24"/>
          <w:rtl/>
          <w:lang w:eastAsia="ar-SA"/>
        </w:rPr>
        <w:t xml:space="preserve"> عمدة القاري شرح صحيح البخاري</w:t>
      </w:r>
      <w:r w:rsidRPr="00570C74">
        <w:rPr>
          <w:rFonts w:ascii="Traditional Arabic" w:hAnsi="Traditional Arabic" w:hint="cs"/>
          <w:sz w:val="24"/>
          <w:szCs w:val="24"/>
          <w:rtl/>
        </w:rPr>
        <w:t>،</w:t>
      </w:r>
      <w:r w:rsidRPr="00570C74">
        <w:rPr>
          <w:rFonts w:ascii="Traditional Arabic" w:hAnsi="Traditional Arabic"/>
          <w:sz w:val="24"/>
          <w:szCs w:val="24"/>
          <w:rtl/>
          <w:lang w:bidi="ar-SY"/>
        </w:rPr>
        <w:t xml:space="preserve"> دار إحياء التراث العربي ببيروت</w:t>
      </w:r>
      <w:r w:rsidRPr="00570C74">
        <w:rPr>
          <w:rFonts w:ascii="Traditional Arabic" w:hAnsi="Traditional Arabic" w:hint="cs"/>
          <w:sz w:val="24"/>
          <w:szCs w:val="24"/>
          <w:rtl/>
          <w:lang w:bidi="ar-SY"/>
        </w:rPr>
        <w:t>،</w:t>
      </w:r>
      <w:r w:rsidRPr="00570C74">
        <w:rPr>
          <w:rFonts w:ascii="Traditional Arabic" w:hAnsi="Traditional Arabic"/>
          <w:snapToGrid w:val="0"/>
          <w:color w:val="000000"/>
          <w:sz w:val="24"/>
          <w:szCs w:val="24"/>
          <w:rtl/>
          <w:lang w:eastAsia="ar-SA"/>
        </w:rPr>
        <w:t xml:space="preserve"> 16/43.</w:t>
      </w:r>
    </w:p>
  </w:footnote>
  <w:footnote w:id="15">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البخاري في صحيحه: كتاب التفسير سورة الأحزاب، باب</w:t>
      </w:r>
      <w:r>
        <w:rPr>
          <w:rFonts w:ascii="Traditional Arabic" w:hAnsi="Traditional Arabic"/>
          <w:snapToGrid w:val="0"/>
          <w:color w:val="000000"/>
          <w:sz w:val="24"/>
          <w:szCs w:val="24"/>
          <w:rtl/>
          <w:lang w:eastAsia="ar-SA"/>
        </w:rPr>
        <w:t xml:space="preserve"> النبي أولى بالمؤمنين من أنفسهم</w:t>
      </w:r>
      <w:r>
        <w:rPr>
          <w:rFonts w:ascii="Traditional Arabic" w:hAnsi="Traditional Arabic" w:hint="cs"/>
          <w:snapToGrid w:val="0"/>
          <w:color w:val="000000"/>
          <w:sz w:val="24"/>
          <w:szCs w:val="24"/>
          <w:rtl/>
          <w:lang w:eastAsia="ar-SA"/>
        </w:rPr>
        <w:t>، رقم الحديث 2399.</w:t>
      </w:r>
    </w:p>
  </w:footnote>
  <w:footnote w:id="16">
    <w:p w:rsidR="00D44709" w:rsidRPr="00570C74" w:rsidRDefault="00D44709" w:rsidP="006F7E82">
      <w:pPr>
        <w:spacing w:line="240" w:lineRule="atLeast"/>
        <w:ind w:left="340" w:hanging="340"/>
        <w:jc w:val="both"/>
        <w:rPr>
          <w:rFonts w:ascii="Traditional Arabic" w:hAnsi="Traditional Arabic"/>
          <w:snapToGrid w:val="0"/>
          <w:color w:val="000000"/>
          <w:sz w:val="24"/>
          <w:szCs w:val="24"/>
          <w:rtl/>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xml:space="preserve">) أخرجه البخاري في صحيحه: كتاب الدعوات، باب لكل نبي دعوة مستجابة. </w:t>
      </w:r>
      <w:r>
        <w:rPr>
          <w:rFonts w:ascii="Traditional Arabic" w:hAnsi="Traditional Arabic" w:hint="cs"/>
          <w:snapToGrid w:val="0"/>
          <w:color w:val="000000"/>
          <w:sz w:val="24"/>
          <w:szCs w:val="24"/>
          <w:rtl/>
          <w:lang w:eastAsia="ar-SA"/>
        </w:rPr>
        <w:t>رقم الحديث 6305.</w:t>
      </w:r>
    </w:p>
  </w:footnote>
  <w:footnote w:id="17">
    <w:p w:rsidR="00D44709" w:rsidRPr="00570C74" w:rsidRDefault="00D44709" w:rsidP="003F3AC9">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الترمذي في سننه: أبواب صفة القيامة والرقائق والورع عن رسول الله</w:t>
      </w:r>
      <w:r w:rsidRPr="00570C74">
        <w:rPr>
          <w:rFonts w:ascii="Traditional Arabic" w:hAnsi="Traditional Arabic"/>
          <w:snapToGrid w:val="0"/>
          <w:color w:val="000000"/>
          <w:sz w:val="24"/>
          <w:szCs w:val="24"/>
          <w:lang w:eastAsia="ar-SA"/>
        </w:rPr>
        <w:sym w:font="AGA Arabesque" w:char="F072"/>
      </w:r>
      <w:r>
        <w:rPr>
          <w:rFonts w:ascii="Traditional Arabic" w:hAnsi="Traditional Arabic"/>
          <w:snapToGrid w:val="0"/>
          <w:color w:val="000000"/>
          <w:sz w:val="24"/>
          <w:szCs w:val="24"/>
          <w:rtl/>
          <w:lang w:eastAsia="ar-SA"/>
        </w:rPr>
        <w:t>، باب في القيامة</w:t>
      </w:r>
      <w:r>
        <w:rPr>
          <w:rFonts w:ascii="Traditional Arabic" w:hAnsi="Traditional Arabic" w:hint="cs"/>
          <w:snapToGrid w:val="0"/>
          <w:color w:val="000000"/>
          <w:sz w:val="24"/>
          <w:szCs w:val="24"/>
          <w:rtl/>
          <w:lang w:eastAsia="ar-SA"/>
        </w:rPr>
        <w:t>، رقم الحديث 2417.</w:t>
      </w:r>
      <w:r w:rsidRPr="00570C74">
        <w:rPr>
          <w:rFonts w:ascii="Traditional Arabic" w:hAnsi="Traditional Arabic" w:hint="cs"/>
          <w:snapToGrid w:val="0"/>
          <w:color w:val="000000"/>
          <w:sz w:val="24"/>
          <w:szCs w:val="24"/>
          <w:rtl/>
          <w:lang w:eastAsia="ar-SA"/>
        </w:rPr>
        <w:t xml:space="preserve"> وقال: "</w:t>
      </w:r>
      <w:r w:rsidRPr="00570C74">
        <w:rPr>
          <w:rFonts w:ascii="Traditional Arabic" w:hAnsi="Traditional Arabic"/>
          <w:snapToGrid w:val="0"/>
          <w:color w:val="000000"/>
          <w:sz w:val="24"/>
          <w:szCs w:val="24"/>
          <w:rtl/>
          <w:lang w:eastAsia="ar-SA"/>
        </w:rPr>
        <w:t>هَذَا حَدِيثٌ غَرِيبٌ لَا نَعْرِفُهُ مِنْ حَدِيثِ ابْنِ مَسْعُودٍ، عَنِ النَّبِيّ</w:t>
      </w:r>
      <w:r w:rsidRPr="00570C74">
        <w:rPr>
          <w:rFonts w:ascii="Traditional Arabic" w:hAnsi="Traditional Arabic"/>
          <w:snapToGrid w:val="0"/>
          <w:color w:val="000000"/>
          <w:sz w:val="24"/>
          <w:szCs w:val="24"/>
          <w:lang w:eastAsia="ar-SA"/>
        </w:rPr>
        <w:sym w:font="AGA Arabesque" w:char="F072"/>
      </w:r>
      <w:r w:rsidRPr="00570C74">
        <w:rPr>
          <w:rFonts w:ascii="Traditional Arabic" w:hAnsi="Traditional Arabic"/>
          <w:snapToGrid w:val="0"/>
          <w:color w:val="000000"/>
          <w:sz w:val="24"/>
          <w:szCs w:val="24"/>
          <w:rtl/>
          <w:lang w:eastAsia="ar-SA"/>
        </w:rPr>
        <w:t xml:space="preserve"> إِلَّا مِنْ حَدِيثِ الحُسَيْنِ بْنِ قَيْسٍ، وَحُسَيْنُ بْنُ قَيْسٍ يُضَعَّفُ فِي الحَدِيثِ مِنْ قِبَلِ حِفْظِه</w:t>
      </w:r>
      <w:r w:rsidRPr="00570C74">
        <w:rPr>
          <w:rFonts w:ascii="Traditional Arabic" w:hAnsi="Traditional Arabic" w:hint="cs"/>
          <w:snapToGrid w:val="0"/>
          <w:color w:val="000000"/>
          <w:sz w:val="24"/>
          <w:szCs w:val="24"/>
          <w:rtl/>
          <w:lang w:eastAsia="ar-SA"/>
        </w:rPr>
        <w:t>".</w:t>
      </w:r>
    </w:p>
  </w:footnote>
  <w:footnote w:id="18">
    <w:p w:rsidR="00D44709" w:rsidRPr="00570C74" w:rsidRDefault="00D44709" w:rsidP="004A34C8">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xml:space="preserve">) أخرجه أحمد بن حنبل </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ت 241ه‍ )، </w:t>
      </w:r>
      <w:r w:rsidRPr="00570C74">
        <w:rPr>
          <w:rFonts w:ascii="Traditional Arabic" w:hAnsi="Traditional Arabic" w:hint="cs"/>
          <w:snapToGrid w:val="0"/>
          <w:color w:val="000000"/>
          <w:sz w:val="24"/>
          <w:szCs w:val="24"/>
          <w:rtl/>
          <w:lang w:eastAsia="ar-SA"/>
        </w:rPr>
        <w:t xml:space="preserve">المسند، </w:t>
      </w:r>
      <w:r w:rsidRPr="00570C74">
        <w:rPr>
          <w:rFonts w:ascii="Traditional Arabic" w:hAnsi="Traditional Arabic"/>
          <w:snapToGrid w:val="0"/>
          <w:color w:val="000000"/>
          <w:sz w:val="24"/>
          <w:szCs w:val="24"/>
          <w:rtl/>
          <w:lang w:eastAsia="ar-SA"/>
        </w:rPr>
        <w:t>تحقيق شعيب الأرن</w:t>
      </w:r>
      <w:r w:rsidR="00193E3A">
        <w:rPr>
          <w:rFonts w:ascii="Traditional Arabic" w:hAnsi="Traditional Arabic" w:hint="cs"/>
          <w:snapToGrid w:val="0"/>
          <w:color w:val="000000"/>
          <w:sz w:val="24"/>
          <w:szCs w:val="24"/>
          <w:rtl/>
          <w:lang w:eastAsia="ar-SA"/>
        </w:rPr>
        <w:t>ا</w:t>
      </w:r>
      <w:r w:rsidRPr="00570C74">
        <w:rPr>
          <w:rFonts w:ascii="Traditional Arabic" w:hAnsi="Traditional Arabic"/>
          <w:snapToGrid w:val="0"/>
          <w:color w:val="000000"/>
          <w:sz w:val="24"/>
          <w:szCs w:val="24"/>
          <w:rtl/>
          <w:lang w:eastAsia="ar-SA"/>
        </w:rPr>
        <w:t>ؤوط وعادل مرشد وآخرون</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إشراف د عبد الله بن عبد المحسن التركي</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مؤسسة الرسالة</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ط1/1421ﻫ/2001م</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المسند: مسند الصديقة عائشة بنت الصديق رضي</w:t>
      </w:r>
      <w:r>
        <w:rPr>
          <w:rFonts w:ascii="Traditional Arabic" w:hAnsi="Traditional Arabic"/>
          <w:snapToGrid w:val="0"/>
          <w:color w:val="000000"/>
          <w:sz w:val="24"/>
          <w:szCs w:val="24"/>
          <w:rtl/>
          <w:lang w:eastAsia="ar-SA"/>
        </w:rPr>
        <w:t xml:space="preserve"> الله عنها</w:t>
      </w:r>
      <w:r>
        <w:rPr>
          <w:rFonts w:ascii="Traditional Arabic" w:hAnsi="Traditional Arabic" w:hint="cs"/>
          <w:snapToGrid w:val="0"/>
          <w:color w:val="000000"/>
          <w:sz w:val="24"/>
          <w:szCs w:val="24"/>
          <w:rtl/>
          <w:lang w:eastAsia="ar-SA"/>
        </w:rPr>
        <w:t>،</w:t>
      </w:r>
      <w:r w:rsidRPr="001B4A15">
        <w:rPr>
          <w:rFonts w:ascii="Traditional Arabic" w:hAnsi="Traditional Arabic" w:hint="cs"/>
          <w:snapToGrid w:val="0"/>
          <w:color w:val="000000"/>
          <w:sz w:val="24"/>
          <w:szCs w:val="24"/>
          <w:rtl/>
          <w:lang w:eastAsia="ar-SA"/>
        </w:rPr>
        <w:t xml:space="preserve"> </w:t>
      </w:r>
      <w:r>
        <w:rPr>
          <w:rFonts w:ascii="Traditional Arabic" w:hAnsi="Traditional Arabic" w:hint="cs"/>
          <w:snapToGrid w:val="0"/>
          <w:color w:val="000000"/>
          <w:sz w:val="24"/>
          <w:szCs w:val="24"/>
          <w:rtl/>
          <w:lang w:eastAsia="ar-SA"/>
        </w:rPr>
        <w:t>رقم الحديث 24601.</w:t>
      </w:r>
      <w:r w:rsidR="00193E3A">
        <w:rPr>
          <w:rFonts w:ascii="Traditional Arabic" w:hAnsi="Traditional Arabic" w:hint="cs"/>
          <w:snapToGrid w:val="0"/>
          <w:color w:val="000000"/>
          <w:sz w:val="24"/>
          <w:szCs w:val="24"/>
          <w:rtl/>
          <w:lang w:eastAsia="ar-SA"/>
        </w:rPr>
        <w:t xml:space="preserve"> قال الشيخ شعيب الأرنا</w:t>
      </w:r>
      <w:r w:rsidRPr="00570C74">
        <w:rPr>
          <w:rFonts w:ascii="Traditional Arabic" w:hAnsi="Traditional Arabic" w:hint="cs"/>
          <w:snapToGrid w:val="0"/>
          <w:color w:val="000000"/>
          <w:sz w:val="24"/>
          <w:szCs w:val="24"/>
          <w:rtl/>
          <w:lang w:eastAsia="ar-SA"/>
        </w:rPr>
        <w:t>ؤوط محقق الكتاب ومخرج أحاديثه: "</w:t>
      </w:r>
      <w:r w:rsidRPr="00570C74">
        <w:rPr>
          <w:rFonts w:ascii="Traditional Arabic" w:hAnsi="Traditional Arabic"/>
          <w:snapToGrid w:val="0"/>
          <w:color w:val="000000"/>
          <w:sz w:val="24"/>
          <w:szCs w:val="24"/>
          <w:rtl/>
          <w:lang w:eastAsia="ar-SA"/>
        </w:rPr>
        <w:t>حديث صحيح، وهذا إسناد فيه انقطاع، الحسن - وهو البصري - إنما سمعه من سعد بن هشام عن عائشة</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وبقية رجاله ثقات رجال الشيخين</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w:t>
      </w:r>
    </w:p>
  </w:footnote>
  <w:footnote w:id="19">
    <w:p w:rsidR="00D44709" w:rsidRPr="00570C74" w:rsidRDefault="00D44709" w:rsidP="002B5E6C">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xml:space="preserve">) </w:t>
      </w:r>
      <w:r w:rsidRPr="00570C74">
        <w:rPr>
          <w:rFonts w:ascii="Traditional Arabic" w:hAnsi="Traditional Arabic" w:hint="cs"/>
          <w:snapToGrid w:val="0"/>
          <w:color w:val="000000"/>
          <w:sz w:val="24"/>
          <w:szCs w:val="24"/>
          <w:rtl/>
          <w:lang w:eastAsia="ar-SA"/>
        </w:rPr>
        <w:t xml:space="preserve">حديث طعام جابر </w:t>
      </w:r>
      <w:r w:rsidRPr="00570C74">
        <w:rPr>
          <w:rFonts w:ascii="Traditional Arabic" w:hAnsi="Traditional Arabic"/>
          <w:snapToGrid w:val="0"/>
          <w:color w:val="000000"/>
          <w:sz w:val="24"/>
          <w:szCs w:val="24"/>
          <w:rtl/>
          <w:lang w:eastAsia="ar-SA"/>
        </w:rPr>
        <w:t>أخرجه البخاري في صحيحه: كتاب المغازي: باب غزوة</w:t>
      </w:r>
      <w:r>
        <w:rPr>
          <w:rFonts w:ascii="Traditional Arabic" w:hAnsi="Traditional Arabic"/>
          <w:snapToGrid w:val="0"/>
          <w:color w:val="000000"/>
          <w:sz w:val="24"/>
          <w:szCs w:val="24"/>
          <w:rtl/>
          <w:lang w:eastAsia="ar-SA"/>
        </w:rPr>
        <w:t xml:space="preserve"> الخندق</w:t>
      </w:r>
      <w:r>
        <w:rPr>
          <w:rFonts w:ascii="Traditional Arabic" w:hAnsi="Traditional Arabic" w:hint="cs"/>
          <w:snapToGrid w:val="0"/>
          <w:color w:val="000000"/>
          <w:sz w:val="24"/>
          <w:szCs w:val="24"/>
          <w:rtl/>
          <w:lang w:eastAsia="ar-SA"/>
        </w:rPr>
        <w:t>، رقم الحديث 4101.</w:t>
      </w:r>
    </w:p>
  </w:footnote>
  <w:footnote w:id="20">
    <w:p w:rsidR="00D44709" w:rsidRPr="00570C74" w:rsidRDefault="00D44709" w:rsidP="005A1933">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البخاري في صحيحه</w:t>
      </w:r>
      <w:r>
        <w:rPr>
          <w:rFonts w:ascii="Traditional Arabic" w:hAnsi="Traditional Arabic"/>
          <w:snapToGrid w:val="0"/>
          <w:color w:val="000000"/>
          <w:sz w:val="24"/>
          <w:szCs w:val="24"/>
          <w:rtl/>
          <w:lang w:eastAsia="ar-SA"/>
        </w:rPr>
        <w:t>: كتاب المغازي: باب غزوة الخندق</w:t>
      </w:r>
      <w:r>
        <w:rPr>
          <w:rFonts w:ascii="Traditional Arabic" w:hAnsi="Traditional Arabic" w:hint="cs"/>
          <w:snapToGrid w:val="0"/>
          <w:color w:val="000000"/>
          <w:sz w:val="24"/>
          <w:szCs w:val="24"/>
          <w:rtl/>
          <w:lang w:eastAsia="ar-SA"/>
        </w:rPr>
        <w:t>، رقم الحديث 4104.</w:t>
      </w:r>
    </w:p>
  </w:footnote>
  <w:footnote w:id="21">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مسلم في صحيحه: كتاب البر و</w:t>
      </w:r>
      <w:r>
        <w:rPr>
          <w:rFonts w:ascii="Traditional Arabic" w:hAnsi="Traditional Arabic"/>
          <w:snapToGrid w:val="0"/>
          <w:color w:val="000000"/>
          <w:sz w:val="24"/>
          <w:szCs w:val="24"/>
          <w:rtl/>
          <w:lang w:eastAsia="ar-SA"/>
        </w:rPr>
        <w:t>الصلة والآداب، باب تحريم الغيبة</w:t>
      </w:r>
      <w:r>
        <w:rPr>
          <w:rFonts w:ascii="Traditional Arabic" w:hAnsi="Traditional Arabic" w:hint="cs"/>
          <w:snapToGrid w:val="0"/>
          <w:color w:val="000000"/>
          <w:sz w:val="24"/>
          <w:szCs w:val="24"/>
          <w:rtl/>
          <w:lang w:eastAsia="ar-SA"/>
        </w:rPr>
        <w:t>، رقم الحديث 2589.</w:t>
      </w:r>
    </w:p>
  </w:footnote>
  <w:footnote w:id="22">
    <w:p w:rsidR="00D44709" w:rsidRPr="00570C74" w:rsidRDefault="00D44709" w:rsidP="00F86538">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انظر:</w:t>
      </w:r>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napToGrid w:val="0"/>
          <w:color w:val="000000"/>
          <w:sz w:val="24"/>
          <w:szCs w:val="24"/>
          <w:rtl/>
          <w:lang w:eastAsia="ar-SA"/>
        </w:rPr>
        <w:t>بدر الدين العيني</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عمدة القاري شرح صحيح البخاري</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1/154.</w:t>
      </w:r>
    </w:p>
  </w:footnote>
  <w:footnote w:id="23">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Pr>
          <w:rFonts w:ascii="Traditional Arabic" w:hAnsi="Traditional Arabic"/>
          <w:snapToGrid w:val="0"/>
          <w:color w:val="000000"/>
          <w:sz w:val="24"/>
          <w:szCs w:val="24"/>
          <w:rtl/>
          <w:lang w:eastAsia="ar-SA"/>
        </w:rPr>
        <w:t xml:space="preserve">) أخرجه </w:t>
      </w:r>
      <w:r>
        <w:rPr>
          <w:rFonts w:ascii="Traditional Arabic" w:hAnsi="Traditional Arabic" w:hint="cs"/>
          <w:snapToGrid w:val="0"/>
          <w:color w:val="000000"/>
          <w:sz w:val="24"/>
          <w:szCs w:val="24"/>
          <w:rtl/>
          <w:lang w:eastAsia="ar-SA"/>
        </w:rPr>
        <w:t>البخاري</w:t>
      </w:r>
      <w:r w:rsidRPr="00570C74">
        <w:rPr>
          <w:rFonts w:ascii="Traditional Arabic" w:hAnsi="Traditional Arabic"/>
          <w:snapToGrid w:val="0"/>
          <w:color w:val="000000"/>
          <w:sz w:val="24"/>
          <w:szCs w:val="24"/>
          <w:rtl/>
          <w:lang w:eastAsia="ar-SA"/>
        </w:rPr>
        <w:t xml:space="preserve"> في صحيح</w:t>
      </w:r>
      <w:r>
        <w:rPr>
          <w:rFonts w:ascii="Traditional Arabic" w:hAnsi="Traditional Arabic"/>
          <w:snapToGrid w:val="0"/>
          <w:color w:val="000000"/>
          <w:sz w:val="24"/>
          <w:szCs w:val="24"/>
          <w:rtl/>
          <w:lang w:eastAsia="ar-SA"/>
        </w:rPr>
        <w:t xml:space="preserve">ه: </w:t>
      </w:r>
      <w:r>
        <w:rPr>
          <w:rFonts w:ascii="Traditional Arabic" w:hAnsi="Traditional Arabic" w:hint="cs"/>
          <w:snapToGrid w:val="0"/>
          <w:color w:val="000000"/>
          <w:sz w:val="24"/>
          <w:szCs w:val="24"/>
          <w:rtl/>
          <w:lang w:eastAsia="ar-SA"/>
        </w:rPr>
        <w:t>كتاب الرقاق، باب التواضع، رقم الحديث 6502.</w:t>
      </w:r>
    </w:p>
  </w:footnote>
  <w:footnote w:id="24">
    <w:p w:rsidR="00D44709" w:rsidRPr="00570C74" w:rsidRDefault="00D44709" w:rsidP="00193E3A">
      <w:pPr>
        <w:spacing w:line="240" w:lineRule="atLeast"/>
        <w:jc w:val="both"/>
        <w:rPr>
          <w:rFonts w:ascii="Traditional Arabic" w:hAnsi="Traditional Arabic"/>
          <w:sz w:val="24"/>
          <w:szCs w:val="24"/>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انظر:</w:t>
      </w:r>
      <w:r w:rsidRPr="00570C74">
        <w:rPr>
          <w:rFonts w:ascii="Traditional Arabic" w:hAnsi="Traditional Arabic" w:hint="cs"/>
          <w:snapToGrid w:val="0"/>
          <w:color w:val="000000"/>
          <w:sz w:val="24"/>
          <w:szCs w:val="24"/>
          <w:rtl/>
          <w:lang w:eastAsia="ar-SA"/>
        </w:rPr>
        <w:t xml:space="preserve"> ابن حجر</w:t>
      </w:r>
      <w:r w:rsidR="00193E3A">
        <w:rPr>
          <w:rFonts w:ascii="Traditional Arabic" w:hAnsi="Traditional Arabic" w:hint="cs"/>
          <w:snapToGrid w:val="0"/>
          <w:color w:val="000000"/>
          <w:sz w:val="24"/>
          <w:szCs w:val="24"/>
          <w:rtl/>
          <w:lang w:eastAsia="ar-SA"/>
        </w:rPr>
        <w:t xml:space="preserve">، </w:t>
      </w:r>
      <w:r w:rsidRPr="00570C74">
        <w:rPr>
          <w:rFonts w:ascii="Traditional Arabic" w:hAnsi="Traditional Arabic"/>
          <w:sz w:val="24"/>
          <w:szCs w:val="24"/>
          <w:rtl/>
          <w:lang w:bidi="ar-SY"/>
        </w:rPr>
        <w:t>أحمد بن علي</w:t>
      </w:r>
      <w:r w:rsidRPr="00570C74">
        <w:rPr>
          <w:rFonts w:ascii="Traditional Arabic" w:hAnsi="Traditional Arabic" w:hint="cs"/>
          <w:sz w:val="24"/>
          <w:szCs w:val="24"/>
          <w:rtl/>
          <w:lang w:bidi="ar-SY"/>
        </w:rPr>
        <w:t xml:space="preserve"> (</w:t>
      </w:r>
      <w:r w:rsidRPr="00570C74">
        <w:rPr>
          <w:rFonts w:ascii="Traditional Arabic" w:hAnsi="Traditional Arabic"/>
          <w:sz w:val="24"/>
          <w:szCs w:val="24"/>
          <w:rtl/>
          <w:lang w:bidi="ar-SY"/>
        </w:rPr>
        <w:t>ت852 ه‍)،</w:t>
      </w:r>
      <w:r w:rsidRPr="00570C74">
        <w:rPr>
          <w:rFonts w:ascii="Traditional Arabic" w:hAnsi="Traditional Arabic"/>
          <w:snapToGrid w:val="0"/>
          <w:color w:val="000000"/>
          <w:sz w:val="24"/>
          <w:szCs w:val="24"/>
          <w:rtl/>
          <w:lang w:eastAsia="ar-SA"/>
        </w:rPr>
        <w:t xml:space="preserve"> فتح الباري</w:t>
      </w:r>
      <w:r w:rsidRPr="00570C74">
        <w:rPr>
          <w:rFonts w:ascii="Traditional Arabic" w:hAnsi="Traditional Arabic" w:hint="cs"/>
          <w:snapToGrid w:val="0"/>
          <w:color w:val="000000"/>
          <w:sz w:val="24"/>
          <w:szCs w:val="24"/>
          <w:rtl/>
          <w:lang w:eastAsia="ar-SA"/>
        </w:rPr>
        <w:t xml:space="preserve"> بشرح صحيح البخاري،</w:t>
      </w:r>
      <w:r w:rsidRPr="00570C74">
        <w:rPr>
          <w:rFonts w:ascii="Traditional Arabic" w:hAnsi="Traditional Arabic"/>
          <w:sz w:val="24"/>
          <w:szCs w:val="24"/>
          <w:rtl/>
        </w:rPr>
        <w:t xml:space="preserve"> دار الكتب العلمية ببيروت</w:t>
      </w:r>
      <w:r w:rsidRPr="00570C74">
        <w:rPr>
          <w:rFonts w:ascii="Traditional Arabic" w:hAnsi="Traditional Arabic" w:hint="cs"/>
          <w:sz w:val="24"/>
          <w:szCs w:val="24"/>
          <w:rtl/>
        </w:rPr>
        <w:t>،</w:t>
      </w:r>
      <w:r w:rsidRPr="00570C74">
        <w:rPr>
          <w:rFonts w:ascii="Traditional Arabic" w:hAnsi="Traditional Arabic"/>
          <w:sz w:val="24"/>
          <w:szCs w:val="24"/>
          <w:rtl/>
        </w:rPr>
        <w:t xml:space="preserve"> ط1</w:t>
      </w:r>
      <w:r w:rsidRPr="00570C74">
        <w:rPr>
          <w:rFonts w:ascii="Traditional Arabic" w:hAnsi="Traditional Arabic" w:hint="cs"/>
          <w:sz w:val="24"/>
          <w:szCs w:val="24"/>
          <w:rtl/>
        </w:rPr>
        <w:t>/</w:t>
      </w:r>
      <w:r w:rsidRPr="00570C74">
        <w:rPr>
          <w:rFonts w:ascii="Traditional Arabic" w:hAnsi="Traditional Arabic"/>
          <w:sz w:val="24"/>
          <w:szCs w:val="24"/>
          <w:rtl/>
        </w:rPr>
        <w:t>1410ه‍/1989م</w:t>
      </w:r>
      <w:r w:rsidRPr="00570C74">
        <w:rPr>
          <w:rFonts w:ascii="Traditional Arabic" w:hAnsi="Traditional Arabic" w:hint="cs"/>
          <w:sz w:val="24"/>
          <w:szCs w:val="24"/>
          <w:rtl/>
        </w:rPr>
        <w:t xml:space="preserve">، </w:t>
      </w:r>
      <w:r w:rsidRPr="00570C74">
        <w:rPr>
          <w:rFonts w:ascii="Traditional Arabic" w:hAnsi="Traditional Arabic"/>
          <w:snapToGrid w:val="0"/>
          <w:color w:val="000000"/>
          <w:sz w:val="24"/>
          <w:szCs w:val="24"/>
          <w:rtl/>
          <w:lang w:eastAsia="ar-SA"/>
        </w:rPr>
        <w:t>11/342.</w:t>
      </w:r>
    </w:p>
  </w:footnote>
  <w:footnote w:id="25">
    <w:p w:rsidR="00D44709" w:rsidRPr="00570C74" w:rsidRDefault="00D44709" w:rsidP="009F474C">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xml:space="preserve">) </w:t>
      </w:r>
      <w:r w:rsidRPr="00570C74">
        <w:rPr>
          <w:rFonts w:ascii="Traditional Arabic" w:hAnsi="Traditional Arabic" w:hint="cs"/>
          <w:snapToGrid w:val="0"/>
          <w:color w:val="000000"/>
          <w:sz w:val="24"/>
          <w:szCs w:val="24"/>
          <w:rtl/>
          <w:lang w:eastAsia="ar-SA"/>
        </w:rPr>
        <w:t>أخرجه أحمد في المسند: مسند أبي هريرة،</w:t>
      </w:r>
      <w:r>
        <w:rPr>
          <w:rFonts w:ascii="Traditional Arabic" w:hAnsi="Traditional Arabic" w:hint="cs"/>
          <w:snapToGrid w:val="0"/>
          <w:color w:val="000000"/>
          <w:sz w:val="24"/>
          <w:szCs w:val="24"/>
          <w:rtl/>
          <w:lang w:eastAsia="ar-SA"/>
        </w:rPr>
        <w:t xml:space="preserve"> رقم الحديث 9624.</w:t>
      </w:r>
      <w:r w:rsidRPr="00570C74">
        <w:rPr>
          <w:rFonts w:ascii="Traditional Arabic" w:hAnsi="Traditional Arabic" w:hint="cs"/>
          <w:snapToGrid w:val="0"/>
          <w:color w:val="000000"/>
          <w:sz w:val="24"/>
          <w:szCs w:val="24"/>
          <w:rtl/>
          <w:lang w:eastAsia="ar-SA"/>
        </w:rPr>
        <w:t xml:space="preserve"> وقال الشيخ شعيب الأرناؤوط: "</w:t>
      </w:r>
      <w:r w:rsidRPr="00570C74">
        <w:rPr>
          <w:rFonts w:ascii="Traditional Arabic" w:hAnsi="Traditional Arabic"/>
          <w:snapToGrid w:val="0"/>
          <w:color w:val="000000"/>
          <w:sz w:val="24"/>
          <w:szCs w:val="24"/>
          <w:rtl/>
          <w:lang w:eastAsia="ar-SA"/>
        </w:rPr>
        <w:t>حسن لغيره، وقد خولف ابن عجلان في إسناد هذا الحديث، فقد رواه الليث بن سعد، عن سعيد المقبري، عن بشير بن المحرر، عن سعيد بن المسيب، مرسل</w:t>
      </w:r>
      <w:r>
        <w:rPr>
          <w:rFonts w:ascii="Traditional Arabic" w:hAnsi="Traditional Arabic"/>
          <w:snapToGrid w:val="0"/>
          <w:color w:val="000000"/>
          <w:sz w:val="24"/>
          <w:szCs w:val="24"/>
          <w:rtl/>
          <w:lang w:eastAsia="ar-SA"/>
        </w:rPr>
        <w:t>ًا</w:t>
      </w:r>
      <w:r w:rsidRPr="00570C74">
        <w:rPr>
          <w:rFonts w:ascii="Traditional Arabic" w:hAnsi="Traditional Arabic"/>
          <w:snapToGrid w:val="0"/>
          <w:color w:val="000000"/>
          <w:sz w:val="24"/>
          <w:szCs w:val="24"/>
          <w:rtl/>
          <w:lang w:eastAsia="ar-SA"/>
        </w:rPr>
        <w:t xml:space="preserve">، ورجحها البخاري في "التاريخ" 2/102، </w:t>
      </w:r>
      <w:proofErr w:type="spellStart"/>
      <w:r w:rsidRPr="00570C74">
        <w:rPr>
          <w:rFonts w:ascii="Traditional Arabic" w:hAnsi="Traditional Arabic"/>
          <w:snapToGrid w:val="0"/>
          <w:color w:val="000000"/>
          <w:sz w:val="24"/>
          <w:szCs w:val="24"/>
          <w:rtl/>
          <w:lang w:eastAsia="ar-SA"/>
        </w:rPr>
        <w:t>والدارقطني</w:t>
      </w:r>
      <w:proofErr w:type="spellEnd"/>
      <w:r w:rsidRPr="00570C74">
        <w:rPr>
          <w:rFonts w:ascii="Traditional Arabic" w:hAnsi="Traditional Arabic"/>
          <w:snapToGrid w:val="0"/>
          <w:color w:val="000000"/>
          <w:sz w:val="24"/>
          <w:szCs w:val="24"/>
          <w:rtl/>
          <w:lang w:eastAsia="ar-SA"/>
        </w:rPr>
        <w:t xml:space="preserve"> في</w:t>
      </w:r>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napToGrid w:val="0"/>
          <w:color w:val="000000"/>
          <w:sz w:val="24"/>
          <w:szCs w:val="24"/>
          <w:rtl/>
          <w:lang w:eastAsia="ar-SA"/>
        </w:rPr>
        <w:t>"العلل" 8/153، فإن الليث أصح الناس روايةً عن المقبري، وأما ابن عجلان فيقع له في أحاديثه عن سعيد المقبري بعض الأوهام، لكن للحديث متابعات وشواهد تنهض به إلى التحسين</w:t>
      </w:r>
      <w:r w:rsidRPr="00570C74">
        <w:rPr>
          <w:rFonts w:ascii="Traditional Arabic" w:hAnsi="Traditional Arabic" w:hint="cs"/>
          <w:snapToGrid w:val="0"/>
          <w:color w:val="000000"/>
          <w:sz w:val="24"/>
          <w:szCs w:val="24"/>
          <w:rtl/>
          <w:lang w:eastAsia="ar-SA"/>
        </w:rPr>
        <w:t xml:space="preserve">". </w:t>
      </w:r>
    </w:p>
  </w:footnote>
  <w:footnote w:id="26">
    <w:p w:rsidR="00D44709" w:rsidRPr="00570C74" w:rsidRDefault="00D44709" w:rsidP="00F768A3">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xml:space="preserve">) </w:t>
      </w:r>
      <w:r w:rsidRPr="00570C74">
        <w:rPr>
          <w:rFonts w:ascii="Traditional Arabic" w:hAnsi="Traditional Arabic" w:hint="cs"/>
          <w:snapToGrid w:val="0"/>
          <w:color w:val="000000"/>
          <w:sz w:val="24"/>
          <w:szCs w:val="24"/>
          <w:rtl/>
          <w:lang w:eastAsia="ar-SA"/>
        </w:rPr>
        <w:t>لم أذكر جميع الآيات هنا، راجع هذه المسألة في سورة الأحزاب الآيات من 28 إلى 34.</w:t>
      </w:r>
    </w:p>
  </w:footnote>
  <w:footnote w:id="27">
    <w:p w:rsidR="00D44709" w:rsidRPr="00570C74" w:rsidRDefault="00D44709" w:rsidP="00193E3A">
      <w:pPr>
        <w:spacing w:line="240" w:lineRule="atLeast"/>
        <w:jc w:val="both"/>
        <w:rPr>
          <w:rFonts w:ascii="Traditional Arabic" w:hAnsi="Traditional Arabic"/>
          <w:sz w:val="24"/>
          <w:szCs w:val="24"/>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w:t>
      </w:r>
      <w:r w:rsidRPr="00570C74">
        <w:rPr>
          <w:rFonts w:ascii="Traditional Arabic" w:hAnsi="Traditional Arabic"/>
          <w:sz w:val="24"/>
          <w:szCs w:val="24"/>
          <w:rtl/>
          <w:lang w:bidi="ar-SY"/>
        </w:rPr>
        <w:t xml:space="preserve"> </w:t>
      </w:r>
      <w:r>
        <w:rPr>
          <w:rFonts w:ascii="Traditional Arabic" w:hAnsi="Traditional Arabic" w:hint="cs"/>
          <w:sz w:val="24"/>
          <w:szCs w:val="24"/>
          <w:rtl/>
          <w:lang w:bidi="ar-SY"/>
        </w:rPr>
        <w:t>الحاكم</w:t>
      </w:r>
      <w:r w:rsidR="00193E3A">
        <w:rPr>
          <w:rFonts w:ascii="Traditional Arabic" w:hAnsi="Traditional Arabic" w:hint="cs"/>
          <w:sz w:val="24"/>
          <w:szCs w:val="24"/>
          <w:rtl/>
          <w:lang w:bidi="ar-SY"/>
        </w:rPr>
        <w:t xml:space="preserve">، </w:t>
      </w:r>
      <w:r>
        <w:rPr>
          <w:rFonts w:ascii="Traditional Arabic" w:hAnsi="Traditional Arabic"/>
          <w:sz w:val="24"/>
          <w:szCs w:val="24"/>
          <w:rtl/>
          <w:lang w:bidi="ar-SY"/>
        </w:rPr>
        <w:t>أبو عبد الله</w:t>
      </w:r>
      <w:r w:rsidRPr="00570C74">
        <w:rPr>
          <w:rFonts w:ascii="Traditional Arabic" w:hAnsi="Traditional Arabic"/>
          <w:sz w:val="24"/>
          <w:szCs w:val="24"/>
          <w:rtl/>
          <w:lang w:bidi="ar-SY"/>
        </w:rPr>
        <w:t xml:space="preserve"> محمد بن عبد الله (ت: 405هـ)، المستدرك على الصحيحين</w:t>
      </w:r>
      <w:r w:rsidRPr="00570C74">
        <w:rPr>
          <w:rFonts w:ascii="Traditional Arabic" w:hAnsi="Traditional Arabic" w:hint="cs"/>
          <w:sz w:val="24"/>
          <w:szCs w:val="24"/>
          <w:rtl/>
          <w:lang w:bidi="ar-SY"/>
        </w:rPr>
        <w:t>،</w:t>
      </w:r>
      <w:r w:rsidRPr="00570C74">
        <w:rPr>
          <w:rFonts w:ascii="Traditional Arabic" w:hAnsi="Traditional Arabic"/>
          <w:sz w:val="24"/>
          <w:szCs w:val="24"/>
          <w:rtl/>
          <w:lang w:bidi="ar-SY"/>
        </w:rPr>
        <w:t xml:space="preserve"> تحقيق مصطفى عبد القادر عطا، دار الكتب العلمية ببيروت، ط1/1411هـ/1990م</w:t>
      </w:r>
      <w:r w:rsidRPr="00570C74">
        <w:rPr>
          <w:rFonts w:ascii="Traditional Arabic" w:hAnsi="Traditional Arabic" w:hint="cs"/>
          <w:snapToGrid w:val="0"/>
          <w:color w:val="000000"/>
          <w:sz w:val="24"/>
          <w:szCs w:val="24"/>
          <w:rtl/>
          <w:lang w:eastAsia="ar-SA" w:bidi="ar-SY"/>
        </w:rPr>
        <w:t>،</w:t>
      </w:r>
      <w:r w:rsidRPr="00570C74">
        <w:rPr>
          <w:rFonts w:ascii="Traditional Arabic" w:hAnsi="Traditional Arabic"/>
          <w:snapToGrid w:val="0"/>
          <w:color w:val="000000"/>
          <w:sz w:val="24"/>
          <w:szCs w:val="24"/>
          <w:rtl/>
          <w:lang w:eastAsia="ar-SA"/>
        </w:rPr>
        <w:t xml:space="preserve"> كتاب معرفة الصحابة ر ضي الله عنهم، ذكر سلمان الفارسي</w:t>
      </w:r>
      <w:r w:rsidRPr="00570C74">
        <w:rPr>
          <w:rFonts w:ascii="Traditional Arabic" w:hAnsi="Traditional Arabic"/>
          <w:snapToGrid w:val="0"/>
          <w:color w:val="000000"/>
          <w:sz w:val="24"/>
          <w:szCs w:val="24"/>
          <w:lang w:eastAsia="ar-SA"/>
        </w:rPr>
        <w:sym w:font="AGA Arabesque" w:char="F074"/>
      </w:r>
      <w:r w:rsidRPr="00570C74">
        <w:rPr>
          <w:rFonts w:ascii="Traditional Arabic" w:hAnsi="Traditional Arabic"/>
          <w:snapToGrid w:val="0"/>
          <w:color w:val="000000"/>
          <w:sz w:val="24"/>
          <w:szCs w:val="24"/>
          <w:rtl/>
          <w:lang w:eastAsia="ar-SA"/>
        </w:rPr>
        <w:t>.</w:t>
      </w:r>
      <w:r w:rsidRPr="00570C74">
        <w:rPr>
          <w:rFonts w:ascii="Traditional Arabic" w:hAnsi="Traditional Arabic" w:hint="cs"/>
          <w:snapToGrid w:val="0"/>
          <w:color w:val="000000"/>
          <w:sz w:val="24"/>
          <w:szCs w:val="24"/>
          <w:rtl/>
          <w:lang w:eastAsia="ar-SA"/>
        </w:rPr>
        <w:t xml:space="preserve"> </w:t>
      </w:r>
      <w:r>
        <w:rPr>
          <w:rFonts w:ascii="Traditional Arabic" w:hAnsi="Traditional Arabic" w:hint="cs"/>
          <w:snapToGrid w:val="0"/>
          <w:color w:val="000000"/>
          <w:sz w:val="24"/>
          <w:szCs w:val="24"/>
          <w:rtl/>
          <w:lang w:eastAsia="ar-SA"/>
        </w:rPr>
        <w:t>رقم الحديث</w:t>
      </w:r>
      <w:r w:rsidRPr="00570C74">
        <w:rPr>
          <w:rFonts w:ascii="Traditional Arabic" w:hAnsi="Traditional Arabic" w:hint="cs"/>
          <w:snapToGrid w:val="0"/>
          <w:color w:val="000000"/>
          <w:sz w:val="24"/>
          <w:szCs w:val="24"/>
          <w:rtl/>
          <w:lang w:eastAsia="ar-SA"/>
        </w:rPr>
        <w:t xml:space="preserve"> </w:t>
      </w:r>
      <w:r>
        <w:rPr>
          <w:rFonts w:ascii="Traditional Arabic" w:hAnsi="Traditional Arabic" w:hint="cs"/>
          <w:snapToGrid w:val="0"/>
          <w:color w:val="000000"/>
          <w:sz w:val="24"/>
          <w:szCs w:val="24"/>
          <w:rtl/>
          <w:lang w:eastAsia="ar-SA"/>
        </w:rPr>
        <w:t xml:space="preserve">6539. </w:t>
      </w:r>
      <w:r w:rsidRPr="00570C74">
        <w:rPr>
          <w:rFonts w:ascii="Traditional Arabic" w:hAnsi="Traditional Arabic" w:hint="cs"/>
          <w:snapToGrid w:val="0"/>
          <w:color w:val="000000"/>
          <w:sz w:val="24"/>
          <w:szCs w:val="24"/>
          <w:rtl/>
          <w:lang w:eastAsia="ar-SA"/>
        </w:rPr>
        <w:t>وقال الهيثمي: "</w:t>
      </w:r>
      <w:r w:rsidRPr="00570C74">
        <w:rPr>
          <w:rFonts w:ascii="Traditional Arabic" w:hAnsi="Traditional Arabic"/>
          <w:snapToGrid w:val="0"/>
          <w:color w:val="000000"/>
          <w:sz w:val="24"/>
          <w:szCs w:val="24"/>
          <w:rtl/>
          <w:lang w:eastAsia="ar-SA"/>
        </w:rPr>
        <w:t>رَوَاهُ الطَّبَرَانِيُّ، وَفِيهِ كَثِيرُ بْنُ عَبْدِ اللَّهِ الْمُزَنِيُّ، وَقَدْ ضَعَّفَهُ الْجُمْهُورُ، وَحَسَّنَ التِّرْمِذِيُّ حَدِيثَهُ، وَبَقِيَّةُ رِجَالِهِ ثِقَاتٌ</w:t>
      </w:r>
      <w:r w:rsidRPr="00570C74">
        <w:rPr>
          <w:rFonts w:ascii="Traditional Arabic" w:hAnsi="Traditional Arabic" w:hint="cs"/>
          <w:snapToGrid w:val="0"/>
          <w:color w:val="000000"/>
          <w:sz w:val="24"/>
          <w:szCs w:val="24"/>
          <w:rtl/>
          <w:lang w:eastAsia="ar-SA"/>
        </w:rPr>
        <w:t xml:space="preserve">". </w:t>
      </w:r>
      <w:r>
        <w:rPr>
          <w:rFonts w:hint="cs"/>
          <w:sz w:val="24"/>
          <w:szCs w:val="24"/>
          <w:rtl/>
        </w:rPr>
        <w:t>الهيثمي</w:t>
      </w:r>
      <w:r w:rsidR="00193E3A">
        <w:rPr>
          <w:rFonts w:hint="cs"/>
          <w:sz w:val="24"/>
          <w:szCs w:val="24"/>
          <w:rtl/>
        </w:rPr>
        <w:t xml:space="preserve">، </w:t>
      </w:r>
      <w:r w:rsidRPr="00570C74">
        <w:rPr>
          <w:sz w:val="24"/>
          <w:szCs w:val="24"/>
          <w:rtl/>
        </w:rPr>
        <w:t xml:space="preserve">أبو الحسن نور الدين </w:t>
      </w:r>
      <w:r>
        <w:rPr>
          <w:sz w:val="24"/>
          <w:szCs w:val="24"/>
          <w:rtl/>
        </w:rPr>
        <w:t>علي بن أبي بكر</w:t>
      </w:r>
      <w:r w:rsidRPr="00570C74">
        <w:rPr>
          <w:sz w:val="24"/>
          <w:szCs w:val="24"/>
          <w:rtl/>
        </w:rPr>
        <w:t xml:space="preserve"> (ت 807هـ)</w:t>
      </w:r>
      <w:r w:rsidRPr="00570C74">
        <w:rPr>
          <w:rFonts w:hint="cs"/>
          <w:sz w:val="24"/>
          <w:szCs w:val="24"/>
          <w:rtl/>
        </w:rPr>
        <w:t xml:space="preserve">، </w:t>
      </w:r>
      <w:r w:rsidRPr="00570C74">
        <w:rPr>
          <w:rFonts w:ascii="Traditional Arabic" w:hAnsi="Traditional Arabic"/>
          <w:snapToGrid w:val="0"/>
          <w:color w:val="000000"/>
          <w:sz w:val="24"/>
          <w:szCs w:val="24"/>
          <w:rtl/>
          <w:lang w:eastAsia="ar-SA"/>
        </w:rPr>
        <w:t>مجمع الزوائد ومنبع الفوائد</w:t>
      </w:r>
      <w:r w:rsidRPr="00570C74">
        <w:rPr>
          <w:rFonts w:ascii="Traditional Arabic" w:hAnsi="Traditional Arabic" w:hint="cs"/>
          <w:snapToGrid w:val="0"/>
          <w:color w:val="000000"/>
          <w:sz w:val="24"/>
          <w:szCs w:val="24"/>
          <w:rtl/>
          <w:lang w:eastAsia="ar-SA"/>
        </w:rPr>
        <w:t>،</w:t>
      </w:r>
      <w:r w:rsidRPr="00570C74">
        <w:rPr>
          <w:rFonts w:hint="cs"/>
          <w:sz w:val="24"/>
          <w:szCs w:val="24"/>
          <w:rtl/>
        </w:rPr>
        <w:t xml:space="preserve"> تحقيق </w:t>
      </w:r>
      <w:r w:rsidRPr="00570C74">
        <w:rPr>
          <w:sz w:val="24"/>
          <w:szCs w:val="24"/>
          <w:rtl/>
        </w:rPr>
        <w:t>حسام الدين القدسي</w:t>
      </w:r>
      <w:r w:rsidRPr="00570C74">
        <w:rPr>
          <w:rFonts w:hint="cs"/>
          <w:sz w:val="24"/>
          <w:szCs w:val="24"/>
          <w:rtl/>
        </w:rPr>
        <w:t xml:space="preserve">، </w:t>
      </w:r>
      <w:r w:rsidRPr="00570C74">
        <w:rPr>
          <w:sz w:val="24"/>
          <w:szCs w:val="24"/>
          <w:rtl/>
        </w:rPr>
        <w:t xml:space="preserve">مكتبة القدسي </w:t>
      </w:r>
      <w:r w:rsidRPr="00570C74">
        <w:rPr>
          <w:rFonts w:hint="cs"/>
          <w:sz w:val="24"/>
          <w:szCs w:val="24"/>
          <w:rtl/>
        </w:rPr>
        <w:t>ب</w:t>
      </w:r>
      <w:r w:rsidRPr="00570C74">
        <w:rPr>
          <w:sz w:val="24"/>
          <w:szCs w:val="24"/>
          <w:rtl/>
        </w:rPr>
        <w:t>القاهرة</w:t>
      </w:r>
      <w:r w:rsidRPr="00570C74">
        <w:rPr>
          <w:rFonts w:hint="cs"/>
          <w:sz w:val="24"/>
          <w:szCs w:val="24"/>
          <w:rtl/>
        </w:rPr>
        <w:t xml:space="preserve">، </w:t>
      </w:r>
      <w:r w:rsidRPr="00570C74">
        <w:rPr>
          <w:sz w:val="24"/>
          <w:szCs w:val="24"/>
          <w:rtl/>
        </w:rPr>
        <w:t>1414</w:t>
      </w:r>
      <w:r w:rsidRPr="00570C74">
        <w:rPr>
          <w:rFonts w:hint="cs"/>
          <w:sz w:val="24"/>
          <w:szCs w:val="24"/>
          <w:rtl/>
        </w:rPr>
        <w:t>ﻫ/</w:t>
      </w:r>
      <w:r w:rsidRPr="00570C74">
        <w:rPr>
          <w:sz w:val="24"/>
          <w:szCs w:val="24"/>
          <w:rtl/>
        </w:rPr>
        <w:t>1994م</w:t>
      </w:r>
      <w:r w:rsidRPr="00570C74">
        <w:rPr>
          <w:rFonts w:hint="cs"/>
          <w:sz w:val="24"/>
          <w:szCs w:val="24"/>
          <w:rtl/>
        </w:rPr>
        <w:t xml:space="preserve">، </w:t>
      </w:r>
      <w:r w:rsidRPr="00570C74">
        <w:rPr>
          <w:rFonts w:ascii="Traditional Arabic" w:hAnsi="Traditional Arabic"/>
          <w:snapToGrid w:val="0"/>
          <w:color w:val="000000"/>
          <w:sz w:val="24"/>
          <w:szCs w:val="24"/>
          <w:rtl/>
          <w:lang w:eastAsia="ar-SA"/>
        </w:rPr>
        <w:t>6/130</w:t>
      </w:r>
      <w:r w:rsidRPr="00570C74">
        <w:rPr>
          <w:rFonts w:ascii="Traditional Arabic" w:hAnsi="Traditional Arabic" w:hint="cs"/>
          <w:snapToGrid w:val="0"/>
          <w:color w:val="000000"/>
          <w:sz w:val="24"/>
          <w:szCs w:val="24"/>
          <w:rtl/>
          <w:lang w:eastAsia="ar-SA"/>
        </w:rPr>
        <w:t>.</w:t>
      </w:r>
    </w:p>
  </w:footnote>
  <w:footnote w:id="28">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مسلم في صحيحه: كتاب اللباس</w:t>
      </w:r>
      <w:r>
        <w:rPr>
          <w:rFonts w:ascii="Traditional Arabic" w:hAnsi="Traditional Arabic"/>
          <w:snapToGrid w:val="0"/>
          <w:color w:val="000000"/>
          <w:sz w:val="24"/>
          <w:szCs w:val="24"/>
          <w:rtl/>
          <w:lang w:eastAsia="ar-SA"/>
        </w:rPr>
        <w:t xml:space="preserve"> والزينة، باب التواضع في اللباس</w:t>
      </w:r>
      <w:r>
        <w:rPr>
          <w:rFonts w:ascii="Traditional Arabic" w:hAnsi="Traditional Arabic" w:hint="cs"/>
          <w:snapToGrid w:val="0"/>
          <w:color w:val="000000"/>
          <w:sz w:val="24"/>
          <w:szCs w:val="24"/>
          <w:rtl/>
          <w:lang w:eastAsia="ar-SA"/>
        </w:rPr>
        <w:t>،</w:t>
      </w:r>
      <w:r w:rsidRPr="002E6ABB">
        <w:rPr>
          <w:rFonts w:ascii="Traditional Arabic" w:hAnsi="Traditional Arabic" w:hint="cs"/>
          <w:snapToGrid w:val="0"/>
          <w:color w:val="000000"/>
          <w:sz w:val="24"/>
          <w:szCs w:val="24"/>
          <w:rtl/>
          <w:lang w:eastAsia="ar-SA"/>
        </w:rPr>
        <w:t xml:space="preserve"> </w:t>
      </w:r>
      <w:r>
        <w:rPr>
          <w:rFonts w:ascii="Traditional Arabic" w:hAnsi="Traditional Arabic" w:hint="cs"/>
          <w:snapToGrid w:val="0"/>
          <w:color w:val="000000"/>
          <w:sz w:val="24"/>
          <w:szCs w:val="24"/>
          <w:rtl/>
          <w:lang w:eastAsia="ar-SA"/>
        </w:rPr>
        <w:t>رقم الحديث 2424.</w:t>
      </w:r>
    </w:p>
  </w:footnote>
  <w:footnote w:id="29">
    <w:p w:rsidR="00D44709" w:rsidRPr="00570C74" w:rsidRDefault="00D44709" w:rsidP="006F7E82">
      <w:pPr>
        <w:spacing w:line="240" w:lineRule="atLeast"/>
        <w:ind w:left="340" w:hanging="340"/>
        <w:jc w:val="both"/>
        <w:rPr>
          <w:rFonts w:ascii="Traditional Arabic" w:hAnsi="Traditional Arabic"/>
          <w:snapToGrid w:val="0"/>
          <w:color w:val="000000"/>
          <w:sz w:val="24"/>
          <w:szCs w:val="24"/>
          <w:rtl/>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مسلم في صحيحه: كتاب النكاح، با</w:t>
      </w:r>
      <w:r>
        <w:rPr>
          <w:rFonts w:ascii="Traditional Arabic" w:hAnsi="Traditional Arabic"/>
          <w:snapToGrid w:val="0"/>
          <w:color w:val="000000"/>
          <w:sz w:val="24"/>
          <w:szCs w:val="24"/>
          <w:rtl/>
          <w:lang w:eastAsia="ar-SA"/>
        </w:rPr>
        <w:t>ب فضيلة إعتاقه أمتَه ثم يتزوجها</w:t>
      </w:r>
      <w:r>
        <w:rPr>
          <w:rFonts w:ascii="Traditional Arabic" w:hAnsi="Traditional Arabic" w:hint="cs"/>
          <w:snapToGrid w:val="0"/>
          <w:color w:val="000000"/>
          <w:sz w:val="24"/>
          <w:szCs w:val="24"/>
          <w:rtl/>
          <w:lang w:eastAsia="ar-SA"/>
        </w:rPr>
        <w:t>، رقم الحديث 1365.</w:t>
      </w:r>
    </w:p>
  </w:footnote>
  <w:footnote w:id="30">
    <w:p w:rsidR="00D44709" w:rsidRPr="00570C74" w:rsidRDefault="00D44709" w:rsidP="00E97E07">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الترمذي في سننه: أبواب المناقب عن رسول الله</w:t>
      </w:r>
      <w:r w:rsidRPr="00570C74">
        <w:rPr>
          <w:rFonts w:ascii="Traditional Arabic" w:hAnsi="Traditional Arabic"/>
          <w:snapToGrid w:val="0"/>
          <w:color w:val="000000"/>
          <w:sz w:val="24"/>
          <w:szCs w:val="24"/>
          <w:lang w:eastAsia="ar-SA"/>
        </w:rPr>
        <w:sym w:font="AGA Arabesque" w:char="F072"/>
      </w:r>
      <w:r>
        <w:rPr>
          <w:rFonts w:ascii="Traditional Arabic" w:hAnsi="Traditional Arabic"/>
          <w:snapToGrid w:val="0"/>
          <w:color w:val="000000"/>
          <w:sz w:val="24"/>
          <w:szCs w:val="24"/>
          <w:rtl/>
          <w:lang w:eastAsia="ar-SA"/>
        </w:rPr>
        <w:t>، باب مناقب أهل بيت النبي</w:t>
      </w:r>
      <w:r>
        <w:rPr>
          <w:rFonts w:ascii="Traditional Arabic" w:hAnsi="Traditional Arabic" w:hint="cs"/>
          <w:snapToGrid w:val="0"/>
          <w:color w:val="000000"/>
          <w:sz w:val="24"/>
          <w:szCs w:val="24"/>
          <w:rtl/>
          <w:lang w:eastAsia="ar-SA"/>
        </w:rPr>
        <w:t>،</w:t>
      </w:r>
      <w:r w:rsidRPr="002E6ABB">
        <w:rPr>
          <w:rFonts w:ascii="Traditional Arabic" w:hAnsi="Traditional Arabic" w:hint="cs"/>
          <w:snapToGrid w:val="0"/>
          <w:color w:val="000000"/>
          <w:sz w:val="24"/>
          <w:szCs w:val="24"/>
          <w:rtl/>
          <w:lang w:eastAsia="ar-SA"/>
        </w:rPr>
        <w:t xml:space="preserve"> </w:t>
      </w:r>
      <w:r>
        <w:rPr>
          <w:rFonts w:ascii="Traditional Arabic" w:hAnsi="Traditional Arabic" w:hint="cs"/>
          <w:snapToGrid w:val="0"/>
          <w:color w:val="000000"/>
          <w:sz w:val="24"/>
          <w:szCs w:val="24"/>
          <w:rtl/>
          <w:lang w:eastAsia="ar-SA"/>
        </w:rPr>
        <w:t>رقم الحديث 3788.</w:t>
      </w:r>
      <w:r w:rsidRPr="00570C74">
        <w:rPr>
          <w:rFonts w:ascii="Traditional Arabic" w:hAnsi="Traditional Arabic" w:hint="cs"/>
          <w:snapToGrid w:val="0"/>
          <w:color w:val="000000"/>
          <w:sz w:val="24"/>
          <w:szCs w:val="24"/>
          <w:rtl/>
          <w:lang w:eastAsia="ar-SA"/>
        </w:rPr>
        <w:t xml:space="preserve"> وقال: "</w:t>
      </w:r>
      <w:r w:rsidRPr="00570C74">
        <w:rPr>
          <w:rFonts w:ascii="Traditional Arabic" w:hAnsi="Traditional Arabic"/>
          <w:snapToGrid w:val="0"/>
          <w:color w:val="000000"/>
          <w:sz w:val="24"/>
          <w:szCs w:val="24"/>
          <w:rtl/>
          <w:lang w:eastAsia="ar-SA"/>
        </w:rPr>
        <w:t>هَذَا حَدِيثٌ حَسَنٌ غَرِيبٌ</w:t>
      </w:r>
      <w:r w:rsidRPr="00570C74">
        <w:rPr>
          <w:rFonts w:ascii="Traditional Arabic" w:hAnsi="Traditional Arabic" w:hint="cs"/>
          <w:snapToGrid w:val="0"/>
          <w:color w:val="000000"/>
          <w:sz w:val="24"/>
          <w:szCs w:val="24"/>
          <w:rtl/>
          <w:lang w:eastAsia="ar-SA"/>
        </w:rPr>
        <w:t>".</w:t>
      </w:r>
    </w:p>
  </w:footnote>
  <w:footnote w:id="31">
    <w:p w:rsidR="00D44709" w:rsidRPr="00570C74" w:rsidRDefault="00D44709" w:rsidP="00193E3A">
      <w:pPr>
        <w:jc w:val="lowKashida"/>
        <w:rPr>
          <w:rFonts w:ascii="Traditional Arabic" w:hAnsi="Traditional Arabic"/>
          <w:sz w:val="24"/>
          <w:szCs w:val="24"/>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انظر:</w:t>
      </w:r>
      <w:r w:rsidR="00193E3A">
        <w:rPr>
          <w:rFonts w:ascii="Traditional Arabic" w:hAnsi="Traditional Arabic" w:hint="cs"/>
          <w:sz w:val="24"/>
          <w:szCs w:val="24"/>
          <w:rtl/>
          <w:lang w:bidi="ar-SY"/>
        </w:rPr>
        <w:t xml:space="preserve"> الزمخشري، </w:t>
      </w:r>
      <w:r w:rsidRPr="00570C74">
        <w:rPr>
          <w:rFonts w:ascii="Traditional Arabic" w:hAnsi="Traditional Arabic"/>
          <w:sz w:val="24"/>
          <w:szCs w:val="24"/>
          <w:rtl/>
          <w:lang w:bidi="ar-SY"/>
        </w:rPr>
        <w:t>أبو القاسم جار الله محمود بن عمر</w:t>
      </w:r>
      <w:r w:rsidRPr="00570C74">
        <w:rPr>
          <w:rFonts w:ascii="Traditional Arabic" w:hAnsi="Traditional Arabic" w:hint="cs"/>
          <w:sz w:val="24"/>
          <w:szCs w:val="24"/>
          <w:rtl/>
          <w:lang w:bidi="ar-SY"/>
        </w:rPr>
        <w:t xml:space="preserve"> (</w:t>
      </w:r>
      <w:r w:rsidRPr="00570C74">
        <w:rPr>
          <w:rFonts w:ascii="Traditional Arabic" w:hAnsi="Traditional Arabic"/>
          <w:sz w:val="24"/>
          <w:szCs w:val="24"/>
          <w:rtl/>
          <w:lang w:bidi="ar-SY"/>
        </w:rPr>
        <w:t>ت 528 ه‍ )،</w:t>
      </w:r>
      <w:r w:rsidRPr="00570C74">
        <w:rPr>
          <w:rFonts w:ascii="Traditional Arabic" w:hAnsi="Traditional Arabic"/>
          <w:sz w:val="24"/>
          <w:szCs w:val="24"/>
          <w:rtl/>
        </w:rPr>
        <w:t xml:space="preserve"> الكشاف عن حقائق غوامض التنـزيل وعيون الأقاويل في وجوه التأويل</w:t>
      </w:r>
      <w:r w:rsidRPr="00570C74">
        <w:rPr>
          <w:rFonts w:ascii="Traditional Arabic" w:hAnsi="Traditional Arabic" w:hint="cs"/>
          <w:sz w:val="24"/>
          <w:szCs w:val="24"/>
          <w:rtl/>
        </w:rPr>
        <w:t>، ت</w:t>
      </w:r>
      <w:r w:rsidRPr="00570C74">
        <w:rPr>
          <w:rFonts w:ascii="Traditional Arabic" w:hAnsi="Traditional Arabic"/>
          <w:sz w:val="24"/>
          <w:szCs w:val="24"/>
          <w:rtl/>
        </w:rPr>
        <w:t>حقيق محمد عبد السلام شاهين: دار الكتب العلمية بيروت: ط1: 1415ه‍ / 1995م</w:t>
      </w:r>
      <w:r w:rsidRPr="00570C74">
        <w:rPr>
          <w:rFonts w:ascii="Traditional Arabic" w:hAnsi="Traditional Arabic" w:hint="cs"/>
          <w:sz w:val="24"/>
          <w:szCs w:val="24"/>
          <w:rtl/>
        </w:rPr>
        <w:t>،</w:t>
      </w:r>
      <w:r w:rsidRPr="00570C74">
        <w:rPr>
          <w:rFonts w:ascii="Traditional Arabic" w:hAnsi="Traditional Arabic"/>
          <w:snapToGrid w:val="0"/>
          <w:color w:val="000000"/>
          <w:sz w:val="24"/>
          <w:szCs w:val="24"/>
          <w:rtl/>
          <w:lang w:eastAsia="ar-SA"/>
        </w:rPr>
        <w:t xml:space="preserve"> 2/276. </w:t>
      </w:r>
    </w:p>
  </w:footnote>
  <w:footnote w:id="32">
    <w:p w:rsidR="00D44709" w:rsidRPr="00570C74" w:rsidRDefault="00D44709" w:rsidP="00D452C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أبو داود سليمان بن الأشعث</w:t>
      </w:r>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napToGrid w:val="0"/>
          <w:color w:val="000000"/>
          <w:sz w:val="24"/>
          <w:szCs w:val="24"/>
          <w:rtl/>
          <w:lang w:eastAsia="ar-SA"/>
        </w:rPr>
        <w:t xml:space="preserve">ت 275ه‍ )، </w:t>
      </w:r>
      <w:r w:rsidRPr="00570C74">
        <w:rPr>
          <w:rFonts w:ascii="Traditional Arabic" w:hAnsi="Traditional Arabic" w:hint="cs"/>
          <w:snapToGrid w:val="0"/>
          <w:color w:val="000000"/>
          <w:sz w:val="24"/>
          <w:szCs w:val="24"/>
          <w:rtl/>
          <w:lang w:eastAsia="ar-SA"/>
        </w:rPr>
        <w:t xml:space="preserve">سنن أبي داود، </w:t>
      </w:r>
      <w:r w:rsidRPr="00570C74">
        <w:rPr>
          <w:rFonts w:ascii="Traditional Arabic" w:hAnsi="Traditional Arabic"/>
          <w:snapToGrid w:val="0"/>
          <w:color w:val="000000"/>
          <w:sz w:val="24"/>
          <w:szCs w:val="24"/>
          <w:rtl/>
          <w:lang w:eastAsia="ar-SA"/>
        </w:rPr>
        <w:t>تحقيق الشيخ محمد محي الدين عبد الحميد</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دار الفكر</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د/ط </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د/ت</w:t>
      </w:r>
      <w:r w:rsidRPr="00570C74">
        <w:rPr>
          <w:rFonts w:ascii="Traditional Arabic" w:hAnsi="Traditional Arabic" w:hint="cs"/>
          <w:sz w:val="24"/>
          <w:szCs w:val="24"/>
          <w:rtl/>
          <w:lang w:bidi="ar-SY"/>
        </w:rPr>
        <w:t>،</w:t>
      </w:r>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napToGrid w:val="0"/>
          <w:color w:val="000000"/>
          <w:sz w:val="24"/>
          <w:szCs w:val="24"/>
          <w:rtl/>
          <w:lang w:eastAsia="ar-SA"/>
        </w:rPr>
        <w:t xml:space="preserve">كتاب </w:t>
      </w:r>
      <w:r>
        <w:rPr>
          <w:rFonts w:ascii="Traditional Arabic" w:hAnsi="Traditional Arabic"/>
          <w:snapToGrid w:val="0"/>
          <w:color w:val="000000"/>
          <w:sz w:val="24"/>
          <w:szCs w:val="24"/>
          <w:rtl/>
          <w:lang w:eastAsia="ar-SA"/>
        </w:rPr>
        <w:t>الزكاة، باب في الشح</w:t>
      </w:r>
      <w:r>
        <w:rPr>
          <w:rFonts w:ascii="Traditional Arabic" w:hAnsi="Traditional Arabic" w:hint="cs"/>
          <w:snapToGrid w:val="0"/>
          <w:color w:val="000000"/>
          <w:sz w:val="24"/>
          <w:szCs w:val="24"/>
          <w:rtl/>
          <w:lang w:eastAsia="ar-SA"/>
        </w:rPr>
        <w:t>، رقم الحديث 1698.</w:t>
      </w:r>
      <w:r w:rsidRPr="00570C74">
        <w:rPr>
          <w:rFonts w:ascii="Traditional Arabic" w:hAnsi="Traditional Arabic" w:hint="cs"/>
          <w:snapToGrid w:val="0"/>
          <w:color w:val="000000"/>
          <w:sz w:val="24"/>
          <w:szCs w:val="24"/>
          <w:rtl/>
          <w:lang w:eastAsia="ar-SA"/>
        </w:rPr>
        <w:t xml:space="preserve"> وأخرجه الحاكم في المستدرك وقال: "</w:t>
      </w:r>
      <w:r w:rsidRPr="00570C74">
        <w:rPr>
          <w:rFonts w:ascii="Traditional Arabic" w:hAnsi="Traditional Arabic"/>
          <w:snapToGrid w:val="0"/>
          <w:color w:val="000000"/>
          <w:sz w:val="24"/>
          <w:szCs w:val="24"/>
          <w:rtl/>
          <w:lang w:eastAsia="ar-SA"/>
        </w:rPr>
        <w:t>هَذَا حَدِيثٌ صَحِيحُ الْإِسْنَادِ، وَلَمْ يُخَرِّجَاهُ</w:t>
      </w:r>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napToGrid w:val="0"/>
          <w:color w:val="000000"/>
          <w:sz w:val="24"/>
          <w:szCs w:val="24"/>
          <w:rtl/>
          <w:lang w:eastAsia="ar-SA"/>
        </w:rPr>
        <w:t>المستدرك على الصحيحين</w:t>
      </w:r>
      <w:r>
        <w:rPr>
          <w:rFonts w:ascii="Traditional Arabic" w:hAnsi="Traditional Arabic" w:hint="cs"/>
          <w:snapToGrid w:val="0"/>
          <w:color w:val="000000"/>
          <w:sz w:val="24"/>
          <w:szCs w:val="24"/>
          <w:rtl/>
          <w:lang w:eastAsia="ar-SA"/>
        </w:rPr>
        <w:t>، كتاب الزكاة، باب إياكم والشح، رقم الحديث 1516.</w:t>
      </w:r>
    </w:p>
  </w:footnote>
  <w:footnote w:id="33">
    <w:p w:rsidR="00D44709" w:rsidRPr="00570C74" w:rsidRDefault="00D44709" w:rsidP="00A9234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xml:space="preserve">) انظر: </w:t>
      </w:r>
      <w:proofErr w:type="spellStart"/>
      <w:r w:rsidRPr="00570C74">
        <w:rPr>
          <w:rFonts w:ascii="Traditional Arabic" w:hAnsi="Traditional Arabic"/>
          <w:snapToGrid w:val="0"/>
          <w:color w:val="000000"/>
          <w:sz w:val="24"/>
          <w:szCs w:val="24"/>
          <w:rtl/>
          <w:lang w:eastAsia="ar-SA"/>
        </w:rPr>
        <w:t>الفيروزآبادي</w:t>
      </w:r>
      <w:proofErr w:type="spellEnd"/>
      <w:r w:rsidRPr="00570C74">
        <w:rPr>
          <w:rFonts w:ascii="Traditional Arabic" w:hAnsi="Traditional Arabic" w:hint="cs"/>
          <w:snapToGrid w:val="0"/>
          <w:color w:val="000000"/>
          <w:sz w:val="24"/>
          <w:szCs w:val="24"/>
          <w:rtl/>
          <w:lang w:eastAsia="ar-SA"/>
        </w:rPr>
        <w:t xml:space="preserve">، </w:t>
      </w:r>
      <w:r w:rsidRPr="00570C74">
        <w:rPr>
          <w:rFonts w:ascii="Traditional Arabic" w:hAnsi="Traditional Arabic"/>
          <w:snapToGrid w:val="0"/>
          <w:color w:val="000000"/>
          <w:sz w:val="24"/>
          <w:szCs w:val="24"/>
          <w:rtl/>
          <w:lang w:eastAsia="ar-SA"/>
        </w:rPr>
        <w:t>بصائر ذوي التمييز في لطائف الكتاب العزيز</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napToGrid w:val="0"/>
          <w:color w:val="000000"/>
          <w:sz w:val="24"/>
          <w:szCs w:val="24"/>
          <w:rtl/>
          <w:lang w:eastAsia="ar-SA"/>
        </w:rPr>
        <w:t xml:space="preserve"> 3/300. </w:t>
      </w:r>
    </w:p>
  </w:footnote>
  <w:footnote w:id="34">
    <w:p w:rsidR="00D44709" w:rsidRPr="00570C74" w:rsidRDefault="00D44709" w:rsidP="00193E3A">
      <w:pPr>
        <w:spacing w:line="240" w:lineRule="atLeast"/>
        <w:ind w:left="340" w:hanging="340"/>
        <w:jc w:val="both"/>
        <w:rPr>
          <w:rFonts w:ascii="Traditional Arabic" w:hAnsi="Traditional Arabic"/>
          <w:snapToGrid w:val="0"/>
          <w:color w:val="000000"/>
          <w:sz w:val="24"/>
          <w:szCs w:val="24"/>
          <w:rtl/>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xml:space="preserve">) انظر: </w:t>
      </w:r>
      <w:r w:rsidR="00193E3A">
        <w:rPr>
          <w:rFonts w:ascii="Traditional Arabic" w:hAnsi="Traditional Arabic" w:hint="cs"/>
          <w:sz w:val="24"/>
          <w:szCs w:val="24"/>
          <w:rtl/>
          <w:lang w:bidi="ar-SY"/>
        </w:rPr>
        <w:t xml:space="preserve">الرازي، </w:t>
      </w:r>
      <w:r w:rsidRPr="00570C74">
        <w:rPr>
          <w:rFonts w:ascii="Traditional Arabic" w:hAnsi="Traditional Arabic"/>
          <w:sz w:val="24"/>
          <w:szCs w:val="24"/>
          <w:rtl/>
          <w:lang w:bidi="ar-SY"/>
        </w:rPr>
        <w:t>محمد بن ع</w:t>
      </w:r>
      <w:r>
        <w:rPr>
          <w:rFonts w:ascii="Traditional Arabic" w:hAnsi="Traditional Arabic"/>
          <w:sz w:val="24"/>
          <w:szCs w:val="24"/>
          <w:rtl/>
          <w:lang w:bidi="ar-SY"/>
        </w:rPr>
        <w:t>مر أبو عبد الله</w:t>
      </w:r>
      <w:r w:rsidRPr="00570C74">
        <w:rPr>
          <w:rFonts w:ascii="Traditional Arabic" w:hAnsi="Traditional Arabic"/>
          <w:sz w:val="24"/>
          <w:szCs w:val="24"/>
          <w:rtl/>
          <w:lang w:bidi="ar-SY"/>
        </w:rPr>
        <w:t xml:space="preserve"> (ت 606هـ‍)</w:t>
      </w:r>
      <w:r w:rsidRPr="00570C74">
        <w:rPr>
          <w:rFonts w:ascii="Traditional Arabic" w:hAnsi="Traditional Arabic" w:hint="cs"/>
          <w:sz w:val="24"/>
          <w:szCs w:val="24"/>
          <w:rtl/>
          <w:lang w:bidi="ar-SY"/>
        </w:rPr>
        <w:t>، مفاتيح الغيب،</w:t>
      </w:r>
      <w:r w:rsidRPr="00570C74">
        <w:rPr>
          <w:rFonts w:ascii="Traditional Arabic" w:hAnsi="Traditional Arabic"/>
          <w:sz w:val="24"/>
          <w:szCs w:val="24"/>
          <w:rtl/>
          <w:lang w:bidi="ar-SY"/>
        </w:rPr>
        <w:t xml:space="preserve"> دار الفكر بيروت، د/ط، د/ت</w:t>
      </w:r>
      <w:r w:rsidRPr="00570C74">
        <w:rPr>
          <w:rFonts w:ascii="Traditional Arabic" w:hAnsi="Traditional Arabic" w:hint="cs"/>
          <w:sz w:val="24"/>
          <w:szCs w:val="24"/>
          <w:rtl/>
          <w:lang w:bidi="ar-SY"/>
        </w:rPr>
        <w:t>،</w:t>
      </w:r>
      <w:r w:rsidRPr="00570C74">
        <w:rPr>
          <w:rFonts w:ascii="Traditional Arabic" w:hAnsi="Traditional Arabic"/>
          <w:snapToGrid w:val="0"/>
          <w:color w:val="000000"/>
          <w:sz w:val="24"/>
          <w:szCs w:val="24"/>
          <w:rtl/>
          <w:lang w:eastAsia="ar-SA"/>
        </w:rPr>
        <w:t xml:space="preserve"> 25/184.</w:t>
      </w:r>
    </w:p>
  </w:footnote>
  <w:footnote w:id="35">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مسلم في صحيحه: كتاب ال</w:t>
      </w:r>
      <w:r>
        <w:rPr>
          <w:rFonts w:ascii="Traditional Arabic" w:hAnsi="Traditional Arabic"/>
          <w:snapToGrid w:val="0"/>
          <w:color w:val="000000"/>
          <w:sz w:val="24"/>
          <w:szCs w:val="24"/>
          <w:rtl/>
          <w:lang w:eastAsia="ar-SA"/>
        </w:rPr>
        <w:t>جهاد والسِّيَر، باب غزة الأحزاب</w:t>
      </w:r>
      <w:r>
        <w:rPr>
          <w:rFonts w:ascii="Traditional Arabic" w:hAnsi="Traditional Arabic" w:hint="cs"/>
          <w:snapToGrid w:val="0"/>
          <w:color w:val="000000"/>
          <w:sz w:val="24"/>
          <w:szCs w:val="24"/>
          <w:rtl/>
          <w:lang w:eastAsia="ar-SA"/>
        </w:rPr>
        <w:t>، رقم الحديث 1788.</w:t>
      </w:r>
    </w:p>
  </w:footnote>
  <w:footnote w:id="36">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البخاري في صحيحه</w:t>
      </w:r>
      <w:r>
        <w:rPr>
          <w:rFonts w:ascii="Traditional Arabic" w:hAnsi="Traditional Arabic"/>
          <w:snapToGrid w:val="0"/>
          <w:color w:val="000000"/>
          <w:sz w:val="24"/>
          <w:szCs w:val="24"/>
          <w:rtl/>
          <w:lang w:eastAsia="ar-SA"/>
        </w:rPr>
        <w:t xml:space="preserve">: كتاب </w:t>
      </w:r>
      <w:r>
        <w:rPr>
          <w:rFonts w:ascii="Traditional Arabic" w:hAnsi="Traditional Arabic" w:hint="cs"/>
          <w:snapToGrid w:val="0"/>
          <w:color w:val="000000"/>
          <w:sz w:val="24"/>
          <w:szCs w:val="24"/>
          <w:rtl/>
          <w:lang w:eastAsia="ar-SA"/>
        </w:rPr>
        <w:t>مناقب الأنصار، باب دعاء النبي</w:t>
      </w:r>
      <w:r>
        <w:rPr>
          <w:rFonts w:ascii="Traditional Arabic" w:hAnsi="Traditional Arabic" w:hint="cs"/>
          <w:snapToGrid w:val="0"/>
          <w:color w:val="000000"/>
          <w:sz w:val="24"/>
          <w:szCs w:val="24"/>
          <w:lang w:eastAsia="ar-SA"/>
        </w:rPr>
        <w:sym w:font="AGA Arabesque" w:char="F072"/>
      </w:r>
      <w:r>
        <w:rPr>
          <w:rFonts w:ascii="Traditional Arabic" w:hAnsi="Traditional Arabic" w:hint="cs"/>
          <w:snapToGrid w:val="0"/>
          <w:color w:val="000000"/>
          <w:sz w:val="24"/>
          <w:szCs w:val="24"/>
          <w:rtl/>
          <w:lang w:eastAsia="ar-SA"/>
        </w:rPr>
        <w:t>: أصلح الأنصار والمهاجرة، رقم الحديث 3796.</w:t>
      </w:r>
    </w:p>
  </w:footnote>
  <w:footnote w:id="37">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البخاري في صحيحه: كتاب الشروط، باب الشروط في الجهاد والمصا</w:t>
      </w:r>
      <w:r>
        <w:rPr>
          <w:rFonts w:ascii="Traditional Arabic" w:hAnsi="Traditional Arabic"/>
          <w:snapToGrid w:val="0"/>
          <w:color w:val="000000"/>
          <w:sz w:val="24"/>
          <w:szCs w:val="24"/>
          <w:rtl/>
          <w:lang w:eastAsia="ar-SA"/>
        </w:rPr>
        <w:t>لحة مع أهل الحرب</w:t>
      </w:r>
      <w:r>
        <w:rPr>
          <w:rFonts w:ascii="Traditional Arabic" w:hAnsi="Traditional Arabic" w:hint="cs"/>
          <w:snapToGrid w:val="0"/>
          <w:color w:val="000000"/>
          <w:sz w:val="24"/>
          <w:szCs w:val="24"/>
          <w:rtl/>
          <w:lang w:eastAsia="ar-SA"/>
        </w:rPr>
        <w:t>، رقم الحديث 2732.</w:t>
      </w:r>
    </w:p>
  </w:footnote>
  <w:footnote w:id="38">
    <w:p w:rsidR="00D44709" w:rsidRPr="00570C74" w:rsidRDefault="00D44709" w:rsidP="00634DFB">
      <w:pPr>
        <w:spacing w:line="240" w:lineRule="atLeast"/>
        <w:ind w:left="340" w:hanging="340"/>
        <w:jc w:val="both"/>
        <w:rPr>
          <w:rFonts w:ascii="Simplified Arabic" w:hAnsi="Simplified Arabic"/>
          <w:snapToGrid w:val="0"/>
          <w:color w:val="000000"/>
          <w:sz w:val="24"/>
          <w:szCs w:val="24"/>
          <w:lang w:eastAsia="ar-SA"/>
        </w:rPr>
      </w:pPr>
      <w:r w:rsidRPr="00570C74">
        <w:rPr>
          <w:rFonts w:ascii="Simplified Arabic" w:hAnsi="Simplified Arabic"/>
          <w:snapToGrid w:val="0"/>
          <w:color w:val="000000"/>
          <w:sz w:val="24"/>
          <w:szCs w:val="24"/>
          <w:rtl/>
          <w:lang w:eastAsia="ar-SA"/>
        </w:rPr>
        <w:t>(</w:t>
      </w:r>
      <w:r w:rsidRPr="00570C74">
        <w:rPr>
          <w:rFonts w:ascii="Simplified Arabic" w:hAnsi="Simplified Arabic"/>
          <w:snapToGrid w:val="0"/>
          <w:color w:val="000000"/>
          <w:sz w:val="24"/>
          <w:szCs w:val="24"/>
          <w:rtl/>
          <w:lang w:eastAsia="ar-SA"/>
        </w:rPr>
        <w:footnoteRef/>
      </w:r>
      <w:r w:rsidRPr="00570C74">
        <w:rPr>
          <w:rFonts w:ascii="Simplified Arabic" w:hAnsi="Simplified Arabic"/>
          <w:snapToGrid w:val="0"/>
          <w:color w:val="000000"/>
          <w:sz w:val="24"/>
          <w:szCs w:val="24"/>
          <w:rtl/>
          <w:lang w:eastAsia="ar-SA"/>
        </w:rPr>
        <w:t>)</w:t>
      </w:r>
      <w:r w:rsidRPr="00570C74">
        <w:rPr>
          <w:rFonts w:ascii="Simplified Arabic" w:hAnsi="Simplified Arabic" w:hint="cs"/>
          <w:snapToGrid w:val="0"/>
          <w:color w:val="000000"/>
          <w:sz w:val="24"/>
          <w:szCs w:val="24"/>
          <w:rtl/>
          <w:lang w:eastAsia="ar-SA"/>
        </w:rPr>
        <w:t xml:space="preserve"> أخرجه أحمد في المسند:  مسند أبي سعيد الخدري </w:t>
      </w:r>
      <w:r w:rsidRPr="00570C74">
        <w:rPr>
          <w:rFonts w:ascii="Simplified Arabic" w:hAnsi="Simplified Arabic" w:hint="cs"/>
          <w:snapToGrid w:val="0"/>
          <w:color w:val="000000"/>
          <w:sz w:val="24"/>
          <w:szCs w:val="24"/>
          <w:lang w:eastAsia="ar-SA"/>
        </w:rPr>
        <w:sym w:font="AGA Arabesque" w:char="F074"/>
      </w:r>
      <w:r>
        <w:rPr>
          <w:rFonts w:ascii="Simplified Arabic" w:hAnsi="Simplified Arabic" w:hint="cs"/>
          <w:snapToGrid w:val="0"/>
          <w:color w:val="000000"/>
          <w:sz w:val="24"/>
          <w:szCs w:val="24"/>
          <w:rtl/>
          <w:lang w:eastAsia="ar-SA"/>
        </w:rPr>
        <w:t xml:space="preserve">، </w:t>
      </w:r>
      <w:r>
        <w:rPr>
          <w:rFonts w:ascii="Traditional Arabic" w:hAnsi="Traditional Arabic" w:hint="cs"/>
          <w:snapToGrid w:val="0"/>
          <w:color w:val="000000"/>
          <w:sz w:val="24"/>
          <w:szCs w:val="24"/>
          <w:rtl/>
          <w:lang w:eastAsia="ar-SA"/>
        </w:rPr>
        <w:t>رقم الحديث 10996.</w:t>
      </w:r>
      <w:r w:rsidRPr="00570C74">
        <w:rPr>
          <w:rFonts w:ascii="Simplified Arabic" w:hAnsi="Simplified Arabic" w:hint="cs"/>
          <w:snapToGrid w:val="0"/>
          <w:color w:val="000000"/>
          <w:sz w:val="24"/>
          <w:szCs w:val="24"/>
          <w:rtl/>
          <w:lang w:eastAsia="ar-SA"/>
        </w:rPr>
        <w:t xml:space="preserve"> وقال الشيخ شعيب الأرناؤوط: "</w:t>
      </w:r>
      <w:r w:rsidRPr="00570C74">
        <w:rPr>
          <w:rFonts w:ascii="Simplified Arabic" w:hAnsi="Simplified Arabic"/>
          <w:snapToGrid w:val="0"/>
          <w:color w:val="000000"/>
          <w:sz w:val="24"/>
          <w:szCs w:val="24"/>
          <w:rtl/>
          <w:lang w:eastAsia="ar-SA"/>
        </w:rPr>
        <w:t>إسناده ضعيف</w:t>
      </w:r>
      <w:r w:rsidRPr="00570C74">
        <w:rPr>
          <w:rFonts w:ascii="Simplified Arabic" w:hAnsi="Simplified Arabic" w:hint="cs"/>
          <w:snapToGrid w:val="0"/>
          <w:color w:val="000000"/>
          <w:sz w:val="24"/>
          <w:szCs w:val="24"/>
          <w:rtl/>
          <w:lang w:eastAsia="ar-SA"/>
        </w:rPr>
        <w:t>".</w:t>
      </w:r>
    </w:p>
  </w:footnote>
  <w:footnote w:id="39">
    <w:p w:rsidR="00D44709" w:rsidRPr="00570C74" w:rsidRDefault="00D44709" w:rsidP="00634DFB">
      <w:pPr>
        <w:spacing w:line="240" w:lineRule="atLeast"/>
        <w:ind w:left="340" w:hanging="340"/>
        <w:jc w:val="both"/>
        <w:rPr>
          <w:rFonts w:ascii="Simplified Arabic" w:hAnsi="Simplified Arabic"/>
          <w:snapToGrid w:val="0"/>
          <w:color w:val="000000"/>
          <w:sz w:val="24"/>
          <w:szCs w:val="24"/>
          <w:lang w:eastAsia="ar-SA"/>
        </w:rPr>
      </w:pPr>
      <w:r w:rsidRPr="00570C74">
        <w:rPr>
          <w:rFonts w:ascii="Simplified Arabic" w:hAnsi="Simplified Arabic"/>
          <w:snapToGrid w:val="0"/>
          <w:color w:val="000000"/>
          <w:sz w:val="24"/>
          <w:szCs w:val="24"/>
          <w:rtl/>
          <w:lang w:eastAsia="ar-SA"/>
        </w:rPr>
        <w:t>(</w:t>
      </w:r>
      <w:r w:rsidRPr="00570C74">
        <w:rPr>
          <w:rFonts w:ascii="Simplified Arabic" w:hAnsi="Simplified Arabic"/>
          <w:snapToGrid w:val="0"/>
          <w:color w:val="000000"/>
          <w:sz w:val="24"/>
          <w:szCs w:val="24"/>
          <w:rtl/>
          <w:lang w:eastAsia="ar-SA"/>
        </w:rPr>
        <w:footnoteRef/>
      </w:r>
      <w:r w:rsidRPr="00570C74">
        <w:rPr>
          <w:rFonts w:ascii="Simplified Arabic" w:hAnsi="Simplified Arabic"/>
          <w:snapToGrid w:val="0"/>
          <w:color w:val="000000"/>
          <w:sz w:val="24"/>
          <w:szCs w:val="24"/>
          <w:rtl/>
          <w:lang w:eastAsia="ar-SA"/>
        </w:rPr>
        <w:t>)</w:t>
      </w:r>
      <w:r w:rsidRPr="00570C74">
        <w:rPr>
          <w:rFonts w:ascii="Simplified Arabic" w:hAnsi="Simplified Arabic" w:hint="cs"/>
          <w:snapToGrid w:val="0"/>
          <w:color w:val="000000"/>
          <w:sz w:val="24"/>
          <w:szCs w:val="24"/>
          <w:rtl/>
          <w:lang w:eastAsia="ar-SA"/>
        </w:rPr>
        <w:t xml:space="preserve"> أخرجه البخاري في صحيحه</w:t>
      </w:r>
      <w:r>
        <w:rPr>
          <w:rFonts w:ascii="Simplified Arabic" w:hAnsi="Simplified Arabic" w:hint="cs"/>
          <w:snapToGrid w:val="0"/>
          <w:color w:val="000000"/>
          <w:sz w:val="24"/>
          <w:szCs w:val="24"/>
          <w:rtl/>
          <w:lang w:eastAsia="ar-SA"/>
        </w:rPr>
        <w:t xml:space="preserve">: كتاب المغازي: باب غزوة الخندق، </w:t>
      </w:r>
      <w:r>
        <w:rPr>
          <w:rFonts w:ascii="Traditional Arabic" w:hAnsi="Traditional Arabic" w:hint="cs"/>
          <w:snapToGrid w:val="0"/>
          <w:color w:val="000000"/>
          <w:sz w:val="24"/>
          <w:szCs w:val="24"/>
          <w:rtl/>
          <w:lang w:eastAsia="ar-SA"/>
        </w:rPr>
        <w:t>رقم الحديث 4115.</w:t>
      </w:r>
    </w:p>
  </w:footnote>
  <w:footnote w:id="40">
    <w:p w:rsidR="00D44709" w:rsidRPr="00570C74" w:rsidRDefault="00D44709" w:rsidP="00634DFB">
      <w:pPr>
        <w:spacing w:line="240" w:lineRule="atLeast"/>
        <w:ind w:left="340" w:hanging="340"/>
        <w:jc w:val="both"/>
        <w:rPr>
          <w:rFonts w:ascii="Simplified Arabic" w:hAnsi="Simplified Arabic"/>
          <w:snapToGrid w:val="0"/>
          <w:color w:val="000000"/>
          <w:sz w:val="24"/>
          <w:szCs w:val="24"/>
          <w:lang w:eastAsia="ar-SA"/>
        </w:rPr>
      </w:pPr>
      <w:r w:rsidRPr="00570C74">
        <w:rPr>
          <w:rFonts w:ascii="Simplified Arabic" w:hAnsi="Simplified Arabic"/>
          <w:snapToGrid w:val="0"/>
          <w:color w:val="000000"/>
          <w:sz w:val="24"/>
          <w:szCs w:val="24"/>
          <w:rtl/>
          <w:lang w:eastAsia="ar-SA"/>
        </w:rPr>
        <w:t>(</w:t>
      </w:r>
      <w:r w:rsidRPr="00570C74">
        <w:rPr>
          <w:rFonts w:ascii="Simplified Arabic" w:hAnsi="Simplified Arabic"/>
          <w:snapToGrid w:val="0"/>
          <w:color w:val="000000"/>
          <w:sz w:val="24"/>
          <w:szCs w:val="24"/>
          <w:rtl/>
          <w:lang w:eastAsia="ar-SA"/>
        </w:rPr>
        <w:footnoteRef/>
      </w:r>
      <w:r w:rsidRPr="00570C74">
        <w:rPr>
          <w:rFonts w:ascii="Simplified Arabic" w:hAnsi="Simplified Arabic"/>
          <w:snapToGrid w:val="0"/>
          <w:color w:val="000000"/>
          <w:sz w:val="24"/>
          <w:szCs w:val="24"/>
          <w:rtl/>
          <w:lang w:eastAsia="ar-SA"/>
        </w:rPr>
        <w:t>)</w:t>
      </w:r>
      <w:r w:rsidRPr="00570C74">
        <w:rPr>
          <w:rFonts w:ascii="Simplified Arabic" w:hAnsi="Simplified Arabic" w:hint="cs"/>
          <w:snapToGrid w:val="0"/>
          <w:color w:val="000000"/>
          <w:sz w:val="24"/>
          <w:szCs w:val="24"/>
          <w:rtl/>
          <w:lang w:eastAsia="ar-SA"/>
        </w:rPr>
        <w:t xml:space="preserve"> أخرجه البخاري في صحيحه: كتاب المغازي: باب مرجع النبي</w:t>
      </w:r>
      <w:r w:rsidRPr="00570C74">
        <w:rPr>
          <w:rFonts w:ascii="Simplified Arabic" w:hAnsi="Simplified Arabic" w:hint="cs"/>
          <w:snapToGrid w:val="0"/>
          <w:color w:val="000000"/>
          <w:sz w:val="24"/>
          <w:szCs w:val="24"/>
          <w:lang w:eastAsia="ar-SA"/>
        </w:rPr>
        <w:sym w:font="AGA Arabesque" w:char="F072"/>
      </w:r>
      <w:r>
        <w:rPr>
          <w:rFonts w:ascii="Simplified Arabic" w:hAnsi="Simplified Arabic" w:hint="cs"/>
          <w:snapToGrid w:val="0"/>
          <w:color w:val="000000"/>
          <w:sz w:val="24"/>
          <w:szCs w:val="24"/>
          <w:rtl/>
          <w:lang w:eastAsia="ar-SA"/>
        </w:rPr>
        <w:t xml:space="preserve"> من الأحزاب، </w:t>
      </w:r>
      <w:r>
        <w:rPr>
          <w:rFonts w:ascii="Traditional Arabic" w:hAnsi="Traditional Arabic" w:hint="cs"/>
          <w:snapToGrid w:val="0"/>
          <w:color w:val="000000"/>
          <w:sz w:val="24"/>
          <w:szCs w:val="24"/>
          <w:rtl/>
          <w:lang w:eastAsia="ar-SA"/>
        </w:rPr>
        <w:t>رقم الحديث 4122.</w:t>
      </w:r>
    </w:p>
  </w:footnote>
  <w:footnote w:id="41">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مسلم في صحيحه: كتاب المساجد ومواضع الصلاة، باب فضيلة ا</w:t>
      </w:r>
      <w:r>
        <w:rPr>
          <w:rFonts w:ascii="Traditional Arabic" w:hAnsi="Traditional Arabic"/>
          <w:snapToGrid w:val="0"/>
          <w:color w:val="000000"/>
          <w:sz w:val="24"/>
          <w:szCs w:val="24"/>
          <w:rtl/>
          <w:lang w:eastAsia="ar-SA"/>
        </w:rPr>
        <w:t>لعمل الدائم من قيام الليل وغيره</w:t>
      </w:r>
      <w:r>
        <w:rPr>
          <w:rFonts w:ascii="Traditional Arabic" w:hAnsi="Traditional Arabic" w:hint="cs"/>
          <w:snapToGrid w:val="0"/>
          <w:color w:val="000000"/>
          <w:sz w:val="24"/>
          <w:szCs w:val="24"/>
          <w:rtl/>
          <w:lang w:eastAsia="ar-SA"/>
        </w:rPr>
        <w:t>، رقم الحديث 783.</w:t>
      </w:r>
    </w:p>
  </w:footnote>
  <w:footnote w:id="42">
    <w:p w:rsidR="00D44709" w:rsidRPr="00570C74" w:rsidRDefault="00D44709" w:rsidP="0037751F">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الترمذي في سننه: أبواب الزهد عن رسول الله</w:t>
      </w:r>
      <w:r w:rsidRPr="00570C74">
        <w:rPr>
          <w:rFonts w:ascii="Traditional Arabic" w:hAnsi="Traditional Arabic"/>
          <w:snapToGrid w:val="0"/>
          <w:color w:val="000000"/>
          <w:sz w:val="24"/>
          <w:szCs w:val="24"/>
          <w:lang w:eastAsia="ar-SA"/>
        </w:rPr>
        <w:sym w:font="AGA Arabesque" w:char="F072"/>
      </w:r>
      <w:r>
        <w:rPr>
          <w:rFonts w:ascii="Traditional Arabic" w:hAnsi="Traditional Arabic"/>
          <w:snapToGrid w:val="0"/>
          <w:color w:val="000000"/>
          <w:sz w:val="24"/>
          <w:szCs w:val="24"/>
          <w:rtl/>
          <w:lang w:eastAsia="ar-SA"/>
        </w:rPr>
        <w:t>، باب ما جاء في حفظ اللسان</w:t>
      </w:r>
      <w:r>
        <w:rPr>
          <w:rFonts w:ascii="Traditional Arabic" w:hAnsi="Traditional Arabic" w:hint="cs"/>
          <w:snapToGrid w:val="0"/>
          <w:color w:val="000000"/>
          <w:sz w:val="24"/>
          <w:szCs w:val="24"/>
          <w:rtl/>
          <w:lang w:eastAsia="ar-SA"/>
        </w:rPr>
        <w:t>، رقم الحديث 2407.</w:t>
      </w:r>
      <w:r w:rsidRPr="00570C74">
        <w:rPr>
          <w:rFonts w:ascii="Traditional Arabic" w:hAnsi="Traditional Arabic" w:hint="cs"/>
          <w:snapToGrid w:val="0"/>
          <w:color w:val="000000"/>
          <w:sz w:val="24"/>
          <w:szCs w:val="24"/>
          <w:rtl/>
          <w:lang w:eastAsia="ar-SA"/>
        </w:rPr>
        <w:t xml:space="preserve"> وقال: "</w:t>
      </w:r>
      <w:r w:rsidRPr="00570C74">
        <w:rPr>
          <w:rFonts w:ascii="Traditional Arabic" w:hAnsi="Traditional Arabic"/>
          <w:snapToGrid w:val="0"/>
          <w:color w:val="000000"/>
          <w:sz w:val="24"/>
          <w:szCs w:val="24"/>
          <w:rtl/>
          <w:lang w:eastAsia="ar-SA"/>
        </w:rPr>
        <w:t>هَذَا حَدِيثٌ لَا نَعْرِفُهُ إِلَّا مِنْ حَدِيثِ حَمَّادِ بْنِ زَيْدٍ، وَقَدْ رَوَاهُ غَيْرُ وَاحِدٍ عَنْ حَمَّادِ بْنِ زَيْدٍ وَلَمْ يَرْفَعُوهُ</w:t>
      </w:r>
      <w:r w:rsidRPr="00570C74">
        <w:rPr>
          <w:rFonts w:ascii="Traditional Arabic" w:hAnsi="Traditional Arabic" w:hint="cs"/>
          <w:snapToGrid w:val="0"/>
          <w:color w:val="000000"/>
          <w:sz w:val="24"/>
          <w:szCs w:val="24"/>
          <w:rtl/>
          <w:lang w:eastAsia="ar-SA"/>
        </w:rPr>
        <w:t>".</w:t>
      </w:r>
    </w:p>
  </w:footnote>
  <w:footnote w:id="43">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أخرجه البخاري في صحي</w:t>
      </w:r>
      <w:r>
        <w:rPr>
          <w:rFonts w:ascii="Traditional Arabic" w:hAnsi="Traditional Arabic"/>
          <w:snapToGrid w:val="0"/>
          <w:color w:val="000000"/>
          <w:sz w:val="24"/>
          <w:szCs w:val="24"/>
          <w:rtl/>
          <w:lang w:eastAsia="ar-SA"/>
        </w:rPr>
        <w:t>حه: كتاب الرقاق، باب حفظ اللسان</w:t>
      </w:r>
      <w:r>
        <w:rPr>
          <w:rFonts w:ascii="Traditional Arabic" w:hAnsi="Traditional Arabic" w:hint="cs"/>
          <w:snapToGrid w:val="0"/>
          <w:color w:val="000000"/>
          <w:sz w:val="24"/>
          <w:szCs w:val="24"/>
          <w:rtl/>
          <w:lang w:eastAsia="ar-SA"/>
        </w:rPr>
        <w:t>، رقم الحديث 6478.</w:t>
      </w:r>
    </w:p>
  </w:footnote>
  <w:footnote w:id="44">
    <w:p w:rsidR="00D44709" w:rsidRPr="00570C74" w:rsidRDefault="00D44709" w:rsidP="006F7E82">
      <w:pPr>
        <w:spacing w:line="240" w:lineRule="atLeast"/>
        <w:ind w:left="340" w:hanging="340"/>
        <w:jc w:val="both"/>
        <w:rPr>
          <w:rFonts w:ascii="Traditional Arabic" w:hAnsi="Traditional Arabic"/>
          <w:snapToGrid w:val="0"/>
          <w:color w:val="000000"/>
          <w:sz w:val="24"/>
          <w:szCs w:val="24"/>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xml:space="preserve">) أخرجه البخاري في صحيحه: كتاب أحاديث </w:t>
      </w:r>
      <w:r>
        <w:rPr>
          <w:rFonts w:ascii="Traditional Arabic" w:hAnsi="Traditional Arabic"/>
          <w:snapToGrid w:val="0"/>
          <w:color w:val="000000"/>
          <w:sz w:val="24"/>
          <w:szCs w:val="24"/>
          <w:rtl/>
          <w:lang w:eastAsia="ar-SA"/>
        </w:rPr>
        <w:t>الأنبياء صلوات الله عليهم، بابٌ</w:t>
      </w:r>
      <w:r>
        <w:rPr>
          <w:rFonts w:ascii="Traditional Arabic" w:hAnsi="Traditional Arabic" w:hint="cs"/>
          <w:snapToGrid w:val="0"/>
          <w:color w:val="000000"/>
          <w:sz w:val="24"/>
          <w:szCs w:val="24"/>
          <w:rtl/>
          <w:lang w:eastAsia="ar-SA"/>
        </w:rPr>
        <w:t>، رقم الحديث 3471.</w:t>
      </w:r>
    </w:p>
  </w:footnote>
  <w:footnote w:id="45">
    <w:p w:rsidR="00D44709" w:rsidRPr="00570C74" w:rsidRDefault="00D44709" w:rsidP="00247B97">
      <w:pPr>
        <w:spacing w:line="240" w:lineRule="atLeast"/>
        <w:ind w:left="340" w:hanging="340"/>
        <w:jc w:val="both"/>
        <w:rPr>
          <w:rFonts w:ascii="Traditional Arabic" w:hAnsi="Traditional Arabic"/>
          <w:snapToGrid w:val="0"/>
          <w:color w:val="000000"/>
          <w:sz w:val="24"/>
          <w:szCs w:val="24"/>
          <w:rtl/>
          <w:lang w:eastAsia="ar-SA"/>
        </w:rPr>
      </w:pPr>
      <w:r w:rsidRPr="00570C74">
        <w:rPr>
          <w:rFonts w:ascii="Traditional Arabic" w:hAnsi="Traditional Arabic"/>
          <w:snapToGrid w:val="0"/>
          <w:color w:val="000000"/>
          <w:sz w:val="24"/>
          <w:szCs w:val="24"/>
          <w:rtl/>
          <w:lang w:eastAsia="ar-SA"/>
        </w:rPr>
        <w:t>(</w:t>
      </w:r>
      <w:r w:rsidRPr="00570C74">
        <w:rPr>
          <w:rFonts w:ascii="Traditional Arabic" w:hAnsi="Traditional Arabic"/>
          <w:snapToGrid w:val="0"/>
          <w:color w:val="000000"/>
          <w:sz w:val="24"/>
          <w:szCs w:val="24"/>
          <w:rtl/>
          <w:lang w:eastAsia="ar-SA"/>
        </w:rPr>
        <w:footnoteRef/>
      </w:r>
      <w:r w:rsidRPr="00570C74">
        <w:rPr>
          <w:rFonts w:ascii="Traditional Arabic" w:hAnsi="Traditional Arabic"/>
          <w:snapToGrid w:val="0"/>
          <w:color w:val="000000"/>
          <w:sz w:val="24"/>
          <w:szCs w:val="24"/>
          <w:rtl/>
          <w:lang w:eastAsia="ar-SA"/>
        </w:rPr>
        <w:t>) وعلل ابن عاشور ذلك بأنه كان للنساء شأن في حوادث غزوة الخندق من إعانة لرجالهن على كيد المسلمين، وبعكس ذلك حال نساء المسلمين. انظر:</w:t>
      </w:r>
      <w:r w:rsidRPr="00570C74">
        <w:rPr>
          <w:rFonts w:ascii="Traditional Arabic" w:hAnsi="Traditional Arabic"/>
          <w:sz w:val="24"/>
          <w:szCs w:val="24"/>
          <w:rtl/>
          <w:lang w:bidi="ar-SY"/>
        </w:rPr>
        <w:t xml:space="preserve"> محمد الطاهر ابن عاشور التونسي،</w:t>
      </w:r>
      <w:r w:rsidRPr="00570C74">
        <w:rPr>
          <w:rFonts w:ascii="Traditional Arabic" w:hAnsi="Traditional Arabic"/>
          <w:snapToGrid w:val="0"/>
          <w:color w:val="000000"/>
          <w:sz w:val="24"/>
          <w:szCs w:val="24"/>
          <w:rtl/>
          <w:lang w:eastAsia="ar-SA"/>
        </w:rPr>
        <w:t xml:space="preserve"> التحرير والتنوير</w:t>
      </w:r>
      <w:r w:rsidRPr="00570C74">
        <w:rPr>
          <w:rFonts w:ascii="Traditional Arabic" w:hAnsi="Traditional Arabic" w:hint="cs"/>
          <w:snapToGrid w:val="0"/>
          <w:color w:val="000000"/>
          <w:sz w:val="24"/>
          <w:szCs w:val="24"/>
          <w:rtl/>
          <w:lang w:eastAsia="ar-SA"/>
        </w:rPr>
        <w:t>،</w:t>
      </w:r>
      <w:r w:rsidRPr="00570C74">
        <w:rPr>
          <w:rFonts w:ascii="Traditional Arabic" w:hAnsi="Traditional Arabic"/>
          <w:sz w:val="24"/>
          <w:szCs w:val="24"/>
          <w:rtl/>
          <w:lang w:bidi="ar-SY"/>
        </w:rPr>
        <w:t xml:space="preserve"> الدار التونسية للنشر بتونس، د/ط، د/ت</w:t>
      </w:r>
      <w:r w:rsidRPr="00570C74">
        <w:rPr>
          <w:rFonts w:ascii="Traditional Arabic" w:hAnsi="Traditional Arabic" w:hint="cs"/>
          <w:sz w:val="24"/>
          <w:szCs w:val="24"/>
          <w:rtl/>
          <w:lang w:bidi="ar-SY"/>
        </w:rPr>
        <w:t>.</w:t>
      </w:r>
      <w:r w:rsidRPr="00570C74">
        <w:rPr>
          <w:rFonts w:ascii="Traditional Arabic" w:hAnsi="Traditional Arabic"/>
          <w:snapToGrid w:val="0"/>
          <w:color w:val="000000"/>
          <w:sz w:val="24"/>
          <w:szCs w:val="24"/>
          <w:rtl/>
          <w:lang w:eastAsia="ar-SA"/>
        </w:rPr>
        <w:t xml:space="preserve"> 22/132.</w:t>
      </w:r>
    </w:p>
  </w:footnote>
  <w:footnote w:id="46">
    <w:p w:rsidR="00D44709" w:rsidRPr="00570C74" w:rsidRDefault="00D44709">
      <w:pPr>
        <w:pStyle w:val="FootnoteText"/>
        <w:rPr>
          <w:sz w:val="24"/>
          <w:szCs w:val="24"/>
          <w:lang w:bidi="ar-SY"/>
        </w:rPr>
      </w:pPr>
      <w:r w:rsidRPr="00570C74">
        <w:rPr>
          <w:rStyle w:val="FootnoteReference"/>
          <w:sz w:val="24"/>
          <w:szCs w:val="24"/>
        </w:rPr>
        <w:footnoteRef/>
      </w:r>
      <w:r w:rsidRPr="00570C74">
        <w:rPr>
          <w:sz w:val="24"/>
          <w:szCs w:val="24"/>
          <w:rtl/>
        </w:rPr>
        <w:t xml:space="preserve"> </w:t>
      </w:r>
      <w:r w:rsidRPr="00570C74">
        <w:rPr>
          <w:rFonts w:hint="cs"/>
          <w:sz w:val="24"/>
          <w:szCs w:val="24"/>
          <w:rtl/>
          <w:lang w:bidi="ar-SY"/>
        </w:rPr>
        <w:t>ترتيب المصادر أبجدي، بغض النظر عن أل التعريف، وابن، وأبو.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90CAA"/>
    <w:multiLevelType w:val="singleLevel"/>
    <w:tmpl w:val="A3E4DFDC"/>
    <w:lvl w:ilvl="0">
      <w:start w:val="1"/>
      <w:numFmt w:val="decimal"/>
      <w:lvlText w:val="%1 )"/>
      <w:lvlJc w:val="center"/>
      <w:pPr>
        <w:tabs>
          <w:tab w:val="num" w:pos="648"/>
        </w:tabs>
        <w:ind w:left="360" w:hanging="72"/>
      </w:pPr>
    </w:lvl>
  </w:abstractNum>
  <w:abstractNum w:abstractNumId="1" w15:restartNumberingAfterBreak="0">
    <w:nsid w:val="4E3058E8"/>
    <w:multiLevelType w:val="hybridMultilevel"/>
    <w:tmpl w:val="5CFE1984"/>
    <w:lvl w:ilvl="0" w:tplc="074E800A">
      <w:start w:val="3"/>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93"/>
    <w:rsid w:val="00011FC0"/>
    <w:rsid w:val="00013B26"/>
    <w:rsid w:val="00014480"/>
    <w:rsid w:val="00025B89"/>
    <w:rsid w:val="00040A60"/>
    <w:rsid w:val="00041973"/>
    <w:rsid w:val="000428A5"/>
    <w:rsid w:val="00055134"/>
    <w:rsid w:val="000605CB"/>
    <w:rsid w:val="0007098B"/>
    <w:rsid w:val="0007158E"/>
    <w:rsid w:val="0007450F"/>
    <w:rsid w:val="0007575F"/>
    <w:rsid w:val="00075CB7"/>
    <w:rsid w:val="000801DF"/>
    <w:rsid w:val="000832FD"/>
    <w:rsid w:val="00093EA9"/>
    <w:rsid w:val="000A053A"/>
    <w:rsid w:val="000B6FAA"/>
    <w:rsid w:val="000C07F4"/>
    <w:rsid w:val="000D1564"/>
    <w:rsid w:val="000E1D71"/>
    <w:rsid w:val="000F34FE"/>
    <w:rsid w:val="000F7FDE"/>
    <w:rsid w:val="00103423"/>
    <w:rsid w:val="0010791F"/>
    <w:rsid w:val="00107C25"/>
    <w:rsid w:val="00110068"/>
    <w:rsid w:val="001109E4"/>
    <w:rsid w:val="001236F9"/>
    <w:rsid w:val="0012621F"/>
    <w:rsid w:val="0015122B"/>
    <w:rsid w:val="00157A75"/>
    <w:rsid w:val="0016049F"/>
    <w:rsid w:val="00161E4A"/>
    <w:rsid w:val="0016753A"/>
    <w:rsid w:val="00172F0A"/>
    <w:rsid w:val="00193038"/>
    <w:rsid w:val="00193E3A"/>
    <w:rsid w:val="00194349"/>
    <w:rsid w:val="001A1FAB"/>
    <w:rsid w:val="001B4A15"/>
    <w:rsid w:val="001C218A"/>
    <w:rsid w:val="001C6951"/>
    <w:rsid w:val="001E0E8A"/>
    <w:rsid w:val="001F553E"/>
    <w:rsid w:val="00213628"/>
    <w:rsid w:val="002158A8"/>
    <w:rsid w:val="002174B8"/>
    <w:rsid w:val="00231010"/>
    <w:rsid w:val="00240BEF"/>
    <w:rsid w:val="00241CF6"/>
    <w:rsid w:val="00242AC6"/>
    <w:rsid w:val="00242B06"/>
    <w:rsid w:val="002475CB"/>
    <w:rsid w:val="00247B97"/>
    <w:rsid w:val="00263412"/>
    <w:rsid w:val="00270864"/>
    <w:rsid w:val="00274DAE"/>
    <w:rsid w:val="00282E6D"/>
    <w:rsid w:val="00287D62"/>
    <w:rsid w:val="002A15EA"/>
    <w:rsid w:val="002A26DE"/>
    <w:rsid w:val="002A3139"/>
    <w:rsid w:val="002B5E6C"/>
    <w:rsid w:val="002C0870"/>
    <w:rsid w:val="002C178B"/>
    <w:rsid w:val="002C798B"/>
    <w:rsid w:val="002D1D68"/>
    <w:rsid w:val="002D57DE"/>
    <w:rsid w:val="002D64D8"/>
    <w:rsid w:val="002D7EAC"/>
    <w:rsid w:val="002E1EBB"/>
    <w:rsid w:val="002E6ABB"/>
    <w:rsid w:val="002E7334"/>
    <w:rsid w:val="002F2A43"/>
    <w:rsid w:val="002F3193"/>
    <w:rsid w:val="002F7F98"/>
    <w:rsid w:val="003017EC"/>
    <w:rsid w:val="003067A0"/>
    <w:rsid w:val="003078B2"/>
    <w:rsid w:val="003109A8"/>
    <w:rsid w:val="00312B4E"/>
    <w:rsid w:val="0032066C"/>
    <w:rsid w:val="00325B5E"/>
    <w:rsid w:val="00327254"/>
    <w:rsid w:val="003377DC"/>
    <w:rsid w:val="00340887"/>
    <w:rsid w:val="00344441"/>
    <w:rsid w:val="00346DBD"/>
    <w:rsid w:val="003579E7"/>
    <w:rsid w:val="00364487"/>
    <w:rsid w:val="0037751F"/>
    <w:rsid w:val="00381600"/>
    <w:rsid w:val="003859BE"/>
    <w:rsid w:val="00395A2A"/>
    <w:rsid w:val="00396DBF"/>
    <w:rsid w:val="003A3440"/>
    <w:rsid w:val="003A5055"/>
    <w:rsid w:val="003A52E3"/>
    <w:rsid w:val="003A5A87"/>
    <w:rsid w:val="003B2BC7"/>
    <w:rsid w:val="003B403A"/>
    <w:rsid w:val="003B4398"/>
    <w:rsid w:val="003C7AE4"/>
    <w:rsid w:val="003D0FFE"/>
    <w:rsid w:val="003D2A34"/>
    <w:rsid w:val="003E65FC"/>
    <w:rsid w:val="003F3AC9"/>
    <w:rsid w:val="0040710D"/>
    <w:rsid w:val="00410C34"/>
    <w:rsid w:val="00416594"/>
    <w:rsid w:val="00437270"/>
    <w:rsid w:val="00442AA6"/>
    <w:rsid w:val="00444263"/>
    <w:rsid w:val="004452EE"/>
    <w:rsid w:val="00450781"/>
    <w:rsid w:val="00452895"/>
    <w:rsid w:val="00454BD1"/>
    <w:rsid w:val="00460108"/>
    <w:rsid w:val="00462D6E"/>
    <w:rsid w:val="00466FD2"/>
    <w:rsid w:val="00473068"/>
    <w:rsid w:val="004831C1"/>
    <w:rsid w:val="004840F5"/>
    <w:rsid w:val="004847A8"/>
    <w:rsid w:val="00490732"/>
    <w:rsid w:val="00493E9F"/>
    <w:rsid w:val="004A2398"/>
    <w:rsid w:val="004A34C8"/>
    <w:rsid w:val="004A4952"/>
    <w:rsid w:val="004A67EB"/>
    <w:rsid w:val="004A7AFF"/>
    <w:rsid w:val="004B3CA7"/>
    <w:rsid w:val="004B4826"/>
    <w:rsid w:val="004C6C51"/>
    <w:rsid w:val="004D2E31"/>
    <w:rsid w:val="004E0613"/>
    <w:rsid w:val="004F1FDC"/>
    <w:rsid w:val="005040B4"/>
    <w:rsid w:val="00506889"/>
    <w:rsid w:val="005069DB"/>
    <w:rsid w:val="00506F1E"/>
    <w:rsid w:val="00525FC9"/>
    <w:rsid w:val="0053254C"/>
    <w:rsid w:val="00537055"/>
    <w:rsid w:val="00550482"/>
    <w:rsid w:val="005536CF"/>
    <w:rsid w:val="00560D13"/>
    <w:rsid w:val="00561BE1"/>
    <w:rsid w:val="00567D90"/>
    <w:rsid w:val="00570C74"/>
    <w:rsid w:val="00571848"/>
    <w:rsid w:val="005763B5"/>
    <w:rsid w:val="0058143F"/>
    <w:rsid w:val="0058595F"/>
    <w:rsid w:val="005A1933"/>
    <w:rsid w:val="005A4F9F"/>
    <w:rsid w:val="005B5589"/>
    <w:rsid w:val="005C1351"/>
    <w:rsid w:val="005D5755"/>
    <w:rsid w:val="005D6283"/>
    <w:rsid w:val="005D6515"/>
    <w:rsid w:val="005E4D47"/>
    <w:rsid w:val="005E54AF"/>
    <w:rsid w:val="005F162F"/>
    <w:rsid w:val="005F6356"/>
    <w:rsid w:val="00613BAB"/>
    <w:rsid w:val="00621951"/>
    <w:rsid w:val="00624705"/>
    <w:rsid w:val="00634DFB"/>
    <w:rsid w:val="00640FF2"/>
    <w:rsid w:val="0065131C"/>
    <w:rsid w:val="0066389F"/>
    <w:rsid w:val="0066406D"/>
    <w:rsid w:val="00664E07"/>
    <w:rsid w:val="00664E5C"/>
    <w:rsid w:val="00670430"/>
    <w:rsid w:val="00673339"/>
    <w:rsid w:val="006809EE"/>
    <w:rsid w:val="00681A18"/>
    <w:rsid w:val="00683E93"/>
    <w:rsid w:val="0068576F"/>
    <w:rsid w:val="0069558C"/>
    <w:rsid w:val="006A2173"/>
    <w:rsid w:val="006A44C3"/>
    <w:rsid w:val="006A5899"/>
    <w:rsid w:val="006A6F11"/>
    <w:rsid w:val="006A7B03"/>
    <w:rsid w:val="006B0694"/>
    <w:rsid w:val="006B18FE"/>
    <w:rsid w:val="006B68F7"/>
    <w:rsid w:val="006B7802"/>
    <w:rsid w:val="006D58F6"/>
    <w:rsid w:val="006E4489"/>
    <w:rsid w:val="006F7E82"/>
    <w:rsid w:val="00700976"/>
    <w:rsid w:val="00704DC5"/>
    <w:rsid w:val="00704E68"/>
    <w:rsid w:val="00716558"/>
    <w:rsid w:val="00717E93"/>
    <w:rsid w:val="007236CF"/>
    <w:rsid w:val="00724F97"/>
    <w:rsid w:val="007302A3"/>
    <w:rsid w:val="007367BA"/>
    <w:rsid w:val="007431EE"/>
    <w:rsid w:val="00744999"/>
    <w:rsid w:val="00752336"/>
    <w:rsid w:val="00773BFE"/>
    <w:rsid w:val="00775A80"/>
    <w:rsid w:val="0078559F"/>
    <w:rsid w:val="00792BF0"/>
    <w:rsid w:val="00794609"/>
    <w:rsid w:val="007A4241"/>
    <w:rsid w:val="007A74E5"/>
    <w:rsid w:val="007A7F10"/>
    <w:rsid w:val="007B1883"/>
    <w:rsid w:val="007D517D"/>
    <w:rsid w:val="007D7A07"/>
    <w:rsid w:val="007E2598"/>
    <w:rsid w:val="007E35A8"/>
    <w:rsid w:val="007E39C4"/>
    <w:rsid w:val="007E5C56"/>
    <w:rsid w:val="007F2B12"/>
    <w:rsid w:val="00800718"/>
    <w:rsid w:val="00815EE3"/>
    <w:rsid w:val="00816BBB"/>
    <w:rsid w:val="00823C8D"/>
    <w:rsid w:val="008320A4"/>
    <w:rsid w:val="00850406"/>
    <w:rsid w:val="00875CCB"/>
    <w:rsid w:val="0088112B"/>
    <w:rsid w:val="00890F85"/>
    <w:rsid w:val="008A0718"/>
    <w:rsid w:val="008A3011"/>
    <w:rsid w:val="008B357F"/>
    <w:rsid w:val="008B5A1E"/>
    <w:rsid w:val="008E0A10"/>
    <w:rsid w:val="008E7013"/>
    <w:rsid w:val="008F2BF5"/>
    <w:rsid w:val="009041C7"/>
    <w:rsid w:val="00906F4A"/>
    <w:rsid w:val="00924A34"/>
    <w:rsid w:val="00925BBF"/>
    <w:rsid w:val="009346A3"/>
    <w:rsid w:val="0094089B"/>
    <w:rsid w:val="00941C36"/>
    <w:rsid w:val="00942667"/>
    <w:rsid w:val="00942CA0"/>
    <w:rsid w:val="00943BFF"/>
    <w:rsid w:val="0094411E"/>
    <w:rsid w:val="00954464"/>
    <w:rsid w:val="00957CB9"/>
    <w:rsid w:val="00961D5E"/>
    <w:rsid w:val="00962DC3"/>
    <w:rsid w:val="00971CEC"/>
    <w:rsid w:val="00991FD9"/>
    <w:rsid w:val="009B4399"/>
    <w:rsid w:val="009B4E5C"/>
    <w:rsid w:val="009D3F51"/>
    <w:rsid w:val="009E2982"/>
    <w:rsid w:val="009F474C"/>
    <w:rsid w:val="009F6160"/>
    <w:rsid w:val="00A046D5"/>
    <w:rsid w:val="00A07934"/>
    <w:rsid w:val="00A13D43"/>
    <w:rsid w:val="00A32088"/>
    <w:rsid w:val="00A348AF"/>
    <w:rsid w:val="00A50B27"/>
    <w:rsid w:val="00A51593"/>
    <w:rsid w:val="00A549E6"/>
    <w:rsid w:val="00A55C29"/>
    <w:rsid w:val="00A61AA0"/>
    <w:rsid w:val="00A92342"/>
    <w:rsid w:val="00AA2F7B"/>
    <w:rsid w:val="00AA3EA3"/>
    <w:rsid w:val="00AA3F84"/>
    <w:rsid w:val="00AA7F30"/>
    <w:rsid w:val="00AB1B1B"/>
    <w:rsid w:val="00AB20D4"/>
    <w:rsid w:val="00AB6E6A"/>
    <w:rsid w:val="00AD216C"/>
    <w:rsid w:val="00AD3233"/>
    <w:rsid w:val="00AE4691"/>
    <w:rsid w:val="00AF6977"/>
    <w:rsid w:val="00AF6FD7"/>
    <w:rsid w:val="00B14510"/>
    <w:rsid w:val="00B27E0B"/>
    <w:rsid w:val="00B300B9"/>
    <w:rsid w:val="00B42E74"/>
    <w:rsid w:val="00B5162A"/>
    <w:rsid w:val="00B7272A"/>
    <w:rsid w:val="00B76D93"/>
    <w:rsid w:val="00B97A26"/>
    <w:rsid w:val="00BB1BAA"/>
    <w:rsid w:val="00BC268E"/>
    <w:rsid w:val="00BF3565"/>
    <w:rsid w:val="00BF66DE"/>
    <w:rsid w:val="00BF6BF5"/>
    <w:rsid w:val="00C069B9"/>
    <w:rsid w:val="00C12A7F"/>
    <w:rsid w:val="00C15A4A"/>
    <w:rsid w:val="00C17E4A"/>
    <w:rsid w:val="00C266F8"/>
    <w:rsid w:val="00C30BB6"/>
    <w:rsid w:val="00C32938"/>
    <w:rsid w:val="00C431FC"/>
    <w:rsid w:val="00C47A71"/>
    <w:rsid w:val="00C57F93"/>
    <w:rsid w:val="00C66F20"/>
    <w:rsid w:val="00C8041C"/>
    <w:rsid w:val="00C93234"/>
    <w:rsid w:val="00C965CE"/>
    <w:rsid w:val="00CA4BF4"/>
    <w:rsid w:val="00CB6065"/>
    <w:rsid w:val="00CC35F2"/>
    <w:rsid w:val="00CD2A43"/>
    <w:rsid w:val="00CE48AB"/>
    <w:rsid w:val="00CF25C4"/>
    <w:rsid w:val="00CF6009"/>
    <w:rsid w:val="00CF7CF5"/>
    <w:rsid w:val="00D01E63"/>
    <w:rsid w:val="00D01FBB"/>
    <w:rsid w:val="00D0473A"/>
    <w:rsid w:val="00D06BE0"/>
    <w:rsid w:val="00D116CF"/>
    <w:rsid w:val="00D1250F"/>
    <w:rsid w:val="00D14724"/>
    <w:rsid w:val="00D21755"/>
    <w:rsid w:val="00D23AF4"/>
    <w:rsid w:val="00D263FB"/>
    <w:rsid w:val="00D26609"/>
    <w:rsid w:val="00D340D7"/>
    <w:rsid w:val="00D3726B"/>
    <w:rsid w:val="00D44709"/>
    <w:rsid w:val="00D452C2"/>
    <w:rsid w:val="00D5198B"/>
    <w:rsid w:val="00D52709"/>
    <w:rsid w:val="00D5614C"/>
    <w:rsid w:val="00D56BBC"/>
    <w:rsid w:val="00D65321"/>
    <w:rsid w:val="00D66130"/>
    <w:rsid w:val="00D707C0"/>
    <w:rsid w:val="00D76B2F"/>
    <w:rsid w:val="00D804FE"/>
    <w:rsid w:val="00D81F69"/>
    <w:rsid w:val="00D834DF"/>
    <w:rsid w:val="00D949AA"/>
    <w:rsid w:val="00DB01BF"/>
    <w:rsid w:val="00DD5379"/>
    <w:rsid w:val="00DD5441"/>
    <w:rsid w:val="00DF2BE2"/>
    <w:rsid w:val="00E0121A"/>
    <w:rsid w:val="00E016B7"/>
    <w:rsid w:val="00E023A9"/>
    <w:rsid w:val="00E03A82"/>
    <w:rsid w:val="00E04B49"/>
    <w:rsid w:val="00E134F7"/>
    <w:rsid w:val="00E20729"/>
    <w:rsid w:val="00E2316E"/>
    <w:rsid w:val="00E302A4"/>
    <w:rsid w:val="00E33B76"/>
    <w:rsid w:val="00E41EE1"/>
    <w:rsid w:val="00E47BED"/>
    <w:rsid w:val="00E531FF"/>
    <w:rsid w:val="00E60947"/>
    <w:rsid w:val="00E609B0"/>
    <w:rsid w:val="00E719E3"/>
    <w:rsid w:val="00E73018"/>
    <w:rsid w:val="00E73690"/>
    <w:rsid w:val="00E74D34"/>
    <w:rsid w:val="00E8681D"/>
    <w:rsid w:val="00E950D3"/>
    <w:rsid w:val="00E97E07"/>
    <w:rsid w:val="00EA16CB"/>
    <w:rsid w:val="00EB1DAD"/>
    <w:rsid w:val="00EC3B2D"/>
    <w:rsid w:val="00ED6281"/>
    <w:rsid w:val="00EE1B9E"/>
    <w:rsid w:val="00EF6A7A"/>
    <w:rsid w:val="00F22394"/>
    <w:rsid w:val="00F27CFD"/>
    <w:rsid w:val="00F40462"/>
    <w:rsid w:val="00F40E58"/>
    <w:rsid w:val="00F51B8C"/>
    <w:rsid w:val="00F531D2"/>
    <w:rsid w:val="00F64F90"/>
    <w:rsid w:val="00F7129B"/>
    <w:rsid w:val="00F75437"/>
    <w:rsid w:val="00F768A3"/>
    <w:rsid w:val="00F84A31"/>
    <w:rsid w:val="00F86538"/>
    <w:rsid w:val="00F87B1D"/>
    <w:rsid w:val="00F919C8"/>
    <w:rsid w:val="00FA153F"/>
    <w:rsid w:val="00FB0510"/>
    <w:rsid w:val="00FB7E1F"/>
    <w:rsid w:val="00FB7F29"/>
    <w:rsid w:val="00FD11E8"/>
    <w:rsid w:val="00FD147A"/>
    <w:rsid w:val="00FD5EA6"/>
    <w:rsid w:val="00FD7A33"/>
    <w:rsid w:val="00FE5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30A6"/>
  <w15:docId w15:val="{536784CD-609A-49D2-912B-94295A6F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93"/>
    <w:pPr>
      <w:bidi/>
      <w:spacing w:after="0" w:line="240" w:lineRule="auto"/>
    </w:pPr>
    <w:rPr>
      <w:rFonts w:ascii="Lotus Linotype" w:eastAsia="Times New Roman" w:hAnsi="Lotus Linotype" w:cs="Traditional Arabic"/>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F7E82"/>
    <w:rPr>
      <w:vertAlign w:val="superscript"/>
    </w:rPr>
  </w:style>
  <w:style w:type="paragraph" w:styleId="Header">
    <w:name w:val="header"/>
    <w:basedOn w:val="Normal"/>
    <w:link w:val="HeaderChar"/>
    <w:uiPriority w:val="99"/>
    <w:unhideWhenUsed/>
    <w:rsid w:val="007E35A8"/>
    <w:pPr>
      <w:tabs>
        <w:tab w:val="center" w:pos="4153"/>
        <w:tab w:val="right" w:pos="8306"/>
      </w:tabs>
    </w:pPr>
  </w:style>
  <w:style w:type="character" w:customStyle="1" w:styleId="HeaderChar">
    <w:name w:val="Header Char"/>
    <w:basedOn w:val="DefaultParagraphFont"/>
    <w:link w:val="Header"/>
    <w:uiPriority w:val="99"/>
    <w:rsid w:val="007E35A8"/>
    <w:rPr>
      <w:rFonts w:ascii="Lotus Linotype" w:eastAsia="Times New Roman" w:hAnsi="Lotus Linotype" w:cs="Traditional Arabic"/>
      <w:sz w:val="30"/>
      <w:szCs w:val="28"/>
    </w:rPr>
  </w:style>
  <w:style w:type="paragraph" w:styleId="Footer">
    <w:name w:val="footer"/>
    <w:basedOn w:val="Normal"/>
    <w:link w:val="FooterChar"/>
    <w:uiPriority w:val="99"/>
    <w:unhideWhenUsed/>
    <w:rsid w:val="007E35A8"/>
    <w:pPr>
      <w:tabs>
        <w:tab w:val="center" w:pos="4153"/>
        <w:tab w:val="right" w:pos="8306"/>
      </w:tabs>
    </w:pPr>
  </w:style>
  <w:style w:type="character" w:customStyle="1" w:styleId="FooterChar">
    <w:name w:val="Footer Char"/>
    <w:basedOn w:val="DefaultParagraphFont"/>
    <w:link w:val="Footer"/>
    <w:uiPriority w:val="99"/>
    <w:rsid w:val="007E35A8"/>
    <w:rPr>
      <w:rFonts w:ascii="Lotus Linotype" w:eastAsia="Times New Roman" w:hAnsi="Lotus Linotype" w:cs="Traditional Arabic"/>
      <w:sz w:val="30"/>
      <w:szCs w:val="28"/>
    </w:rPr>
  </w:style>
  <w:style w:type="character" w:customStyle="1" w:styleId="tlid-translation">
    <w:name w:val="tlid-translation"/>
    <w:basedOn w:val="DefaultParagraphFont"/>
    <w:rsid w:val="00282E6D"/>
  </w:style>
  <w:style w:type="character" w:styleId="Hyperlink">
    <w:name w:val="Hyperlink"/>
    <w:basedOn w:val="DefaultParagraphFont"/>
    <w:uiPriority w:val="99"/>
    <w:unhideWhenUsed/>
    <w:rsid w:val="004840F5"/>
    <w:rPr>
      <w:color w:val="0000FF" w:themeColor="hyperlink"/>
      <w:u w:val="single"/>
    </w:rPr>
  </w:style>
  <w:style w:type="paragraph" w:styleId="FootnoteText">
    <w:name w:val="footnote text"/>
    <w:basedOn w:val="Normal"/>
    <w:link w:val="FootnoteTextChar"/>
    <w:uiPriority w:val="99"/>
    <w:semiHidden/>
    <w:unhideWhenUsed/>
    <w:rsid w:val="005069DB"/>
    <w:rPr>
      <w:sz w:val="20"/>
      <w:szCs w:val="20"/>
    </w:rPr>
  </w:style>
  <w:style w:type="character" w:customStyle="1" w:styleId="FootnoteTextChar">
    <w:name w:val="Footnote Text Char"/>
    <w:basedOn w:val="DefaultParagraphFont"/>
    <w:link w:val="FootnoteText"/>
    <w:uiPriority w:val="99"/>
    <w:semiHidden/>
    <w:rsid w:val="005069DB"/>
    <w:rPr>
      <w:rFonts w:ascii="Lotus Linotype" w:eastAsia="Times New Roman" w:hAnsi="Lotus Linotype"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kar71@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BDF1-3017-4835-9186-4461B298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8475</Words>
  <Characters>48314</Characters>
  <Application>Microsoft Office Word</Application>
  <DocSecurity>0</DocSecurity>
  <Lines>402</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user</cp:lastModifiedBy>
  <cp:revision>3</cp:revision>
  <cp:lastPrinted>2020-12-25T15:43:00Z</cp:lastPrinted>
  <dcterms:created xsi:type="dcterms:W3CDTF">2021-05-24T07:01:00Z</dcterms:created>
  <dcterms:modified xsi:type="dcterms:W3CDTF">2021-05-24T07:06:00Z</dcterms:modified>
</cp:coreProperties>
</file>