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F99A" w14:textId="77777777" w:rsidR="006B2256" w:rsidRDefault="00D73125" w:rsidP="00352F3F">
      <w:pPr>
        <w:bidi/>
        <w:spacing w:after="0" w:line="276" w:lineRule="auto"/>
        <w:jc w:val="center"/>
        <w:rPr>
          <w:rFonts w:ascii="Traditional Arabic" w:hAnsi="Traditional Arabic" w:cs="Traditional Arabic"/>
          <w:b/>
          <w:bCs/>
          <w:sz w:val="32"/>
          <w:szCs w:val="32"/>
          <w:rtl/>
          <w:lang w:bidi="ar-MA"/>
        </w:rPr>
      </w:pPr>
      <w:r w:rsidRPr="00FD67DE">
        <w:rPr>
          <w:rFonts w:ascii="Traditional Arabic" w:hAnsi="Traditional Arabic" w:cs="Traditional Arabic"/>
          <w:b/>
          <w:bCs/>
          <w:sz w:val="32"/>
          <w:szCs w:val="32"/>
          <w:rtl/>
          <w:lang w:bidi="ar-MA"/>
        </w:rPr>
        <w:t xml:space="preserve">أصول التفسير بين ابن تيمية وابن عاشور: معالم </w:t>
      </w:r>
      <w:r w:rsidR="00F13E38">
        <w:rPr>
          <w:rFonts w:ascii="Traditional Arabic" w:hAnsi="Traditional Arabic" w:cs="Traditional Arabic" w:hint="cs"/>
          <w:b/>
          <w:bCs/>
          <w:sz w:val="32"/>
          <w:szCs w:val="32"/>
          <w:rtl/>
          <w:lang w:bidi="ar-MA"/>
        </w:rPr>
        <w:t>التوافق والافتراق</w:t>
      </w:r>
    </w:p>
    <w:p w14:paraId="526F7D75" w14:textId="77777777" w:rsidR="00CC752C" w:rsidRPr="00E64D5B" w:rsidRDefault="00A56774" w:rsidP="00E64D5B">
      <w:pPr>
        <w:bidi/>
        <w:spacing w:after="0" w:line="276" w:lineRule="auto"/>
        <w:jc w:val="right"/>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د.</w:t>
      </w:r>
      <w:r w:rsidR="00CC752C" w:rsidRPr="00E64D5B">
        <w:rPr>
          <w:rFonts w:ascii="Traditional Arabic" w:hAnsi="Traditional Arabic" w:cs="Traditional Arabic" w:hint="cs"/>
          <w:sz w:val="32"/>
          <w:szCs w:val="32"/>
          <w:rtl/>
          <w:lang w:bidi="ar-MA"/>
        </w:rPr>
        <w:t xml:space="preserve"> مولاي عمر صوصي </w:t>
      </w:r>
    </w:p>
    <w:p w14:paraId="1A2CDCA7" w14:textId="77777777" w:rsidR="00A56774" w:rsidRPr="00A56774" w:rsidRDefault="00A56774" w:rsidP="00A56774">
      <w:pPr>
        <w:bidi/>
        <w:spacing w:after="0" w:line="276" w:lineRule="auto"/>
        <w:jc w:val="center"/>
        <w:rPr>
          <w:rFonts w:ascii="Traditional Arabic" w:hAnsi="Traditional Arabic" w:cs="Traditional Arabic"/>
          <w:b/>
          <w:bCs/>
          <w:sz w:val="32"/>
          <w:szCs w:val="32"/>
          <w:rtl/>
          <w:lang w:bidi="ar-MA"/>
        </w:rPr>
      </w:pPr>
      <w:r w:rsidRPr="00A56774">
        <w:rPr>
          <w:rFonts w:ascii="Traditional Arabic" w:hAnsi="Traditional Arabic" w:cs="Traditional Arabic" w:hint="cs"/>
          <w:b/>
          <w:bCs/>
          <w:sz w:val="32"/>
          <w:szCs w:val="32"/>
          <w:rtl/>
          <w:lang w:bidi="ar-MA"/>
        </w:rPr>
        <w:t>الملخص</w:t>
      </w:r>
    </w:p>
    <w:p w14:paraId="4619C2C4" w14:textId="77777777" w:rsidR="00A56774" w:rsidRPr="00A56774" w:rsidRDefault="00A56774" w:rsidP="00A56774">
      <w:pPr>
        <w:bidi/>
        <w:spacing w:after="0" w:line="276" w:lineRule="auto"/>
        <w:jc w:val="both"/>
        <w:rPr>
          <w:rFonts w:ascii="Traditional Arabic" w:hAnsi="Traditional Arabic" w:cs="Traditional Arabic"/>
          <w:sz w:val="32"/>
          <w:szCs w:val="32"/>
          <w:rtl/>
          <w:lang w:bidi="ar-MA"/>
        </w:rPr>
      </w:pPr>
      <w:r w:rsidRPr="00A56774">
        <w:rPr>
          <w:rFonts w:ascii="Traditional Arabic" w:hAnsi="Traditional Arabic" w:cs="Traditional Arabic" w:hint="cs"/>
          <w:sz w:val="32"/>
          <w:szCs w:val="32"/>
          <w:rtl/>
          <w:lang w:bidi="ar-MA"/>
        </w:rPr>
        <w:t xml:space="preserve">       يعتبر تفسير القرآن الكريم عملا جليلا لشرف موضوعه، لكنه في الوقت نفسه محاطا بالمخاطرة لما يحتمل أن يكون فيه من التقول على الله تعالى وتأويل كلامه بالتشهي والتسلط، من هنا برزت أهمية الحديث عن أصول التفسير لتعصم المفسر من الزلل والسقط. وممن اهتم بالتفتيش عن هذه الأصول نجد العالم الجليل ابن تيمية حيث أفرد لها كتابا يحمل اسم "مقدمة في أصول التفسير" وكذا المفسر الكبير ابن عاشور في مقدمة تفسيره "التحرير والتنوير"، فقصدت إلى المقارنة بين عمل الرجلين لاستكناه معالم الوصل والفصل بينهما والاستفادة من خبرتهما لتكون نبراسا للمشتغل بالتفسير وحامية له من الوقوع في الافتراء على الله عز وجل.</w:t>
      </w:r>
    </w:p>
    <w:p w14:paraId="6551B9B5" w14:textId="77777777" w:rsidR="00A56774" w:rsidRPr="00A56774" w:rsidRDefault="00A56774" w:rsidP="00A56774">
      <w:pPr>
        <w:bidi/>
        <w:spacing w:after="0" w:line="276" w:lineRule="auto"/>
        <w:jc w:val="center"/>
        <w:rPr>
          <w:rFonts w:ascii="Traditional Arabic" w:hAnsi="Traditional Arabic" w:cs="Traditional Arabic"/>
          <w:b/>
          <w:bCs/>
          <w:sz w:val="32"/>
          <w:szCs w:val="32"/>
          <w:lang w:val="en-US" w:bidi="ar-MA"/>
        </w:rPr>
      </w:pPr>
      <w:r w:rsidRPr="00A56774">
        <w:rPr>
          <w:rFonts w:ascii="Traditional Arabic" w:hAnsi="Traditional Arabic" w:cs="Traditional Arabic"/>
          <w:b/>
          <w:bCs/>
          <w:sz w:val="32"/>
          <w:szCs w:val="32"/>
          <w:lang w:val="en-US" w:bidi="ar-MA"/>
        </w:rPr>
        <w:t>Abstract</w:t>
      </w:r>
    </w:p>
    <w:p w14:paraId="0B4E5329" w14:textId="77777777" w:rsidR="00A56774" w:rsidRDefault="00A56774" w:rsidP="00A56774">
      <w:pPr>
        <w:bidi/>
        <w:spacing w:after="0" w:line="276" w:lineRule="auto"/>
        <w:jc w:val="both"/>
        <w:rPr>
          <w:rFonts w:ascii="Traditional Arabic" w:hAnsi="Traditional Arabic" w:cs="Traditional Arabic"/>
          <w:sz w:val="32"/>
          <w:szCs w:val="32"/>
          <w:rtl/>
          <w:lang w:val="en-US" w:bidi="ar-MA"/>
        </w:rPr>
      </w:pPr>
      <w:r w:rsidRPr="00A56774">
        <w:rPr>
          <w:rFonts w:ascii="Traditional Arabic" w:hAnsi="Traditional Arabic" w:cs="Traditional Arabic"/>
          <w:sz w:val="32"/>
          <w:szCs w:val="32"/>
          <w:lang w:val="en-US" w:bidi="ar-MA"/>
        </w:rPr>
        <w:t xml:space="preserve">     The interpretation of the Holy Quran is a great work for the honor of its subject, but at the same time surrounded by the risk of what is likely to be a pounce on speech of God Almighty and the interpretation of his words wrongly, hence emerged the importance of talking about the principles of exegesis to keep the interpreter from sliding and falling. Those interested in the search for these rules we find the savant Ibn </w:t>
      </w:r>
      <w:proofErr w:type="spellStart"/>
      <w:r w:rsidRPr="00A56774">
        <w:rPr>
          <w:rFonts w:ascii="Traditional Arabic" w:hAnsi="Traditional Arabic" w:cs="Traditional Arabic"/>
          <w:sz w:val="32"/>
          <w:szCs w:val="32"/>
          <w:lang w:val="en-US" w:bidi="ar-MA"/>
        </w:rPr>
        <w:t>Taymiyyah</w:t>
      </w:r>
      <w:proofErr w:type="spellEnd"/>
      <w:r w:rsidRPr="00A56774">
        <w:rPr>
          <w:rFonts w:ascii="Traditional Arabic" w:hAnsi="Traditional Arabic" w:cs="Traditional Arabic"/>
          <w:sz w:val="32"/>
          <w:szCs w:val="32"/>
          <w:lang w:val="en-US" w:bidi="ar-MA"/>
        </w:rPr>
        <w:t>, where he wrote a book entitled "Introduction to the Origins of Interpretation" and the great exegete Ibn Ashour in the introduction to his exegesis entitled "Liberation and enlightenment." I compare the work of the two men, to be a guiding light for the interpreters and protect them from mistakes.</w:t>
      </w:r>
    </w:p>
    <w:p w14:paraId="56D90FC7" w14:textId="77777777" w:rsidR="00A56774" w:rsidRDefault="00A56774" w:rsidP="00A56774">
      <w:pPr>
        <w:bidi/>
        <w:spacing w:after="0" w:line="276" w:lineRule="auto"/>
        <w:jc w:val="both"/>
        <w:rPr>
          <w:rFonts w:ascii="Traditional Arabic" w:hAnsi="Traditional Arabic" w:cs="Traditional Arabic"/>
          <w:sz w:val="32"/>
          <w:szCs w:val="32"/>
          <w:rtl/>
          <w:lang w:val="en-US" w:bidi="ar-MA"/>
        </w:rPr>
      </w:pPr>
    </w:p>
    <w:p w14:paraId="603F34DC" w14:textId="77777777" w:rsidR="00A56774" w:rsidRPr="00A56774" w:rsidRDefault="00A56774" w:rsidP="00A56774">
      <w:pPr>
        <w:bidi/>
        <w:spacing w:after="0" w:line="276" w:lineRule="auto"/>
        <w:jc w:val="both"/>
        <w:rPr>
          <w:rFonts w:ascii="Traditional Arabic" w:hAnsi="Traditional Arabic" w:cs="Traditional Arabic"/>
          <w:sz w:val="32"/>
          <w:szCs w:val="32"/>
          <w:lang w:val="en-US" w:bidi="ar-MA"/>
        </w:rPr>
      </w:pPr>
    </w:p>
    <w:p w14:paraId="73DBC784" w14:textId="77777777" w:rsidR="00A56774" w:rsidRDefault="00046977" w:rsidP="00352F3F">
      <w:pPr>
        <w:bidi/>
        <w:spacing w:after="0" w:line="276" w:lineRule="auto"/>
        <w:jc w:val="both"/>
        <w:rPr>
          <w:rFonts w:ascii="Traditional Arabic" w:hAnsi="Traditional Arabic" w:cs="Traditional Arabic"/>
          <w:sz w:val="32"/>
          <w:szCs w:val="32"/>
          <w:rtl/>
          <w:lang w:bidi="ar-MA"/>
        </w:rPr>
      </w:pPr>
      <w:r w:rsidRPr="00FD67DE">
        <w:rPr>
          <w:rFonts w:ascii="Traditional Arabic" w:hAnsi="Traditional Arabic" w:cs="Traditional Arabic"/>
          <w:sz w:val="32"/>
          <w:szCs w:val="32"/>
          <w:rtl/>
          <w:lang w:bidi="ar-MA"/>
        </w:rPr>
        <w:t xml:space="preserve">  </w:t>
      </w:r>
    </w:p>
    <w:p w14:paraId="51820CDC" w14:textId="77777777" w:rsidR="00A56774" w:rsidRDefault="00A56774" w:rsidP="00A56774">
      <w:pPr>
        <w:bidi/>
        <w:spacing w:after="0" w:line="276" w:lineRule="auto"/>
        <w:jc w:val="both"/>
        <w:rPr>
          <w:rFonts w:ascii="Traditional Arabic" w:hAnsi="Traditional Arabic" w:cs="Traditional Arabic"/>
          <w:sz w:val="32"/>
          <w:szCs w:val="32"/>
          <w:rtl/>
          <w:lang w:bidi="ar-MA"/>
        </w:rPr>
      </w:pPr>
    </w:p>
    <w:p w14:paraId="05344225" w14:textId="77777777" w:rsidR="00A56774" w:rsidRDefault="00046977" w:rsidP="00A56774">
      <w:pPr>
        <w:bidi/>
        <w:spacing w:after="0" w:line="276" w:lineRule="auto"/>
        <w:jc w:val="both"/>
        <w:rPr>
          <w:rFonts w:ascii="Traditional Arabic" w:hAnsi="Traditional Arabic" w:cs="Traditional Arabic"/>
          <w:sz w:val="32"/>
          <w:szCs w:val="32"/>
          <w:rtl/>
          <w:lang w:bidi="ar-LB"/>
        </w:rPr>
      </w:pPr>
      <w:r w:rsidRPr="00FD67DE">
        <w:rPr>
          <w:rFonts w:ascii="Traditional Arabic" w:hAnsi="Traditional Arabic" w:cs="Traditional Arabic"/>
          <w:sz w:val="32"/>
          <w:szCs w:val="32"/>
          <w:rtl/>
          <w:lang w:bidi="ar-MA"/>
        </w:rPr>
        <w:lastRenderedPageBreak/>
        <w:t xml:space="preserve"> </w:t>
      </w:r>
      <w:r w:rsidR="00A56774">
        <w:rPr>
          <w:rFonts w:ascii="Traditional Arabic" w:hAnsi="Traditional Arabic" w:cs="Traditional Arabic" w:hint="cs"/>
          <w:sz w:val="32"/>
          <w:szCs w:val="32"/>
          <w:rtl/>
          <w:lang w:bidi="ar-LB"/>
        </w:rPr>
        <w:t xml:space="preserve">المقدمة: </w:t>
      </w:r>
    </w:p>
    <w:p w14:paraId="40DA4056" w14:textId="77777777" w:rsidR="00705FA3" w:rsidRPr="00FD67DE" w:rsidRDefault="00E64D5B" w:rsidP="00A56774">
      <w:pPr>
        <w:bidi/>
        <w:spacing w:after="0" w:line="276" w:lineRule="auto"/>
        <w:ind w:firstLine="708"/>
        <w:jc w:val="both"/>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الحمد لله</w:t>
      </w:r>
      <w:r w:rsidR="00705FA3" w:rsidRPr="00FD67DE">
        <w:rPr>
          <w:rFonts w:ascii="Traditional Arabic" w:hAnsi="Traditional Arabic" w:cs="Traditional Arabic"/>
          <w:sz w:val="32"/>
          <w:szCs w:val="32"/>
          <w:rtl/>
          <w:lang w:bidi="ar-MA"/>
        </w:rPr>
        <w:t xml:space="preserve"> والصلاة والسلام متلازمين أبدا وسرمدا على خير البرية محمد وعلى </w:t>
      </w:r>
      <w:proofErr w:type="spellStart"/>
      <w:r w:rsidR="00705FA3" w:rsidRPr="00FD67DE">
        <w:rPr>
          <w:rFonts w:ascii="Traditional Arabic" w:hAnsi="Traditional Arabic" w:cs="Traditional Arabic"/>
          <w:sz w:val="32"/>
          <w:szCs w:val="32"/>
          <w:rtl/>
          <w:lang w:bidi="ar-MA"/>
        </w:rPr>
        <w:t>آله</w:t>
      </w:r>
      <w:proofErr w:type="spellEnd"/>
      <w:r w:rsidR="00705FA3" w:rsidRPr="00FD67DE">
        <w:rPr>
          <w:rFonts w:ascii="Traditional Arabic" w:hAnsi="Traditional Arabic" w:cs="Traditional Arabic"/>
          <w:sz w:val="32"/>
          <w:szCs w:val="32"/>
          <w:rtl/>
          <w:lang w:bidi="ar-MA"/>
        </w:rPr>
        <w:t xml:space="preserve"> ومن اقتفى أثره ولف لفه إلى يوم الدين.</w:t>
      </w:r>
    </w:p>
    <w:p w14:paraId="0FE2F43E" w14:textId="77777777" w:rsidR="00705FA3" w:rsidRDefault="00705FA3" w:rsidP="00352F3F">
      <w:pPr>
        <w:bidi/>
        <w:spacing w:after="0" w:line="276" w:lineRule="auto"/>
        <w:jc w:val="both"/>
        <w:rPr>
          <w:rFonts w:ascii="Traditional Arabic" w:hAnsi="Traditional Arabic" w:cs="Traditional Arabic"/>
          <w:sz w:val="32"/>
          <w:szCs w:val="32"/>
          <w:rtl/>
          <w:lang w:bidi="ar-MA"/>
        </w:rPr>
      </w:pPr>
      <w:r w:rsidRPr="00FD67DE">
        <w:rPr>
          <w:rFonts w:ascii="Traditional Arabic" w:hAnsi="Traditional Arabic" w:cs="Traditional Arabic"/>
          <w:sz w:val="32"/>
          <w:szCs w:val="32"/>
          <w:rtl/>
          <w:lang w:bidi="ar-MA"/>
        </w:rPr>
        <w:t xml:space="preserve">  </w:t>
      </w:r>
      <w:r w:rsidR="00046977" w:rsidRPr="00FD67DE">
        <w:rPr>
          <w:rFonts w:ascii="Traditional Arabic" w:hAnsi="Traditional Arabic" w:cs="Traditional Arabic"/>
          <w:sz w:val="32"/>
          <w:szCs w:val="32"/>
          <w:rtl/>
          <w:lang w:bidi="ar-MA"/>
        </w:rPr>
        <w:t xml:space="preserve">   </w:t>
      </w:r>
      <w:r w:rsidRPr="00FD67DE">
        <w:rPr>
          <w:rFonts w:ascii="Traditional Arabic" w:hAnsi="Traditional Arabic" w:cs="Traditional Arabic"/>
          <w:sz w:val="32"/>
          <w:szCs w:val="32"/>
          <w:rtl/>
          <w:lang w:bidi="ar-MA"/>
        </w:rPr>
        <w:t>إذا افتخر كل ذي فن أو علم أو صنعة برايته فحق لأهل تفسير القرآن أن يبزوا الأقران وي</w:t>
      </w:r>
      <w:r w:rsidR="00AD1449">
        <w:rPr>
          <w:rFonts w:ascii="Traditional Arabic" w:hAnsi="Traditional Arabic" w:cs="Traditional Arabic" w:hint="cs"/>
          <w:sz w:val="32"/>
          <w:szCs w:val="32"/>
          <w:rtl/>
          <w:lang w:bidi="ar-MA"/>
        </w:rPr>
        <w:t>ثقل</w:t>
      </w:r>
      <w:r w:rsidR="00DD5F84" w:rsidRPr="00FD67DE">
        <w:rPr>
          <w:rFonts w:ascii="Traditional Arabic" w:hAnsi="Traditional Arabic" w:cs="Traditional Arabic"/>
          <w:sz w:val="32"/>
          <w:szCs w:val="32"/>
          <w:rtl/>
          <w:lang w:bidi="ar-MA"/>
        </w:rPr>
        <w:t xml:space="preserve"> بهم الميزان، كيف لا والقرآن الكريم صلة الوصل بين السماء والأرض ومعجزة أهل الإسلام ومعين أهل البيان ومرجع من رام الإحسان وباتباع أحكامه وتوجيهاته يستقيم الإنسان ويصطف البنيان ويعلو العمران.</w:t>
      </w:r>
    </w:p>
    <w:p w14:paraId="10C0AF90" w14:textId="77777777" w:rsidR="009B22F3" w:rsidRPr="009B22F3" w:rsidRDefault="009B22F3"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Pr="009B22F3">
        <w:rPr>
          <w:rFonts w:ascii="Traditional Arabic" w:hAnsi="Traditional Arabic" w:cs="Traditional Arabic" w:hint="cs"/>
          <w:sz w:val="32"/>
          <w:szCs w:val="32"/>
          <w:rtl/>
          <w:lang w:bidi="ar-MA"/>
        </w:rPr>
        <w:t xml:space="preserve">وإذا كان فريق من المفسرين والفقهاء يقفون عند ظواهر النصوص خوفا من </w:t>
      </w:r>
      <w:proofErr w:type="spellStart"/>
      <w:r w:rsidRPr="009B22F3">
        <w:rPr>
          <w:rFonts w:ascii="Traditional Arabic" w:hAnsi="Traditional Arabic" w:cs="Traditional Arabic" w:hint="cs"/>
          <w:sz w:val="32"/>
          <w:szCs w:val="32"/>
          <w:rtl/>
          <w:lang w:bidi="ar-MA"/>
        </w:rPr>
        <w:t>الاجتراء</w:t>
      </w:r>
      <w:proofErr w:type="spellEnd"/>
      <w:r w:rsidRPr="009B22F3">
        <w:rPr>
          <w:rFonts w:ascii="Traditional Arabic" w:hAnsi="Traditional Arabic" w:cs="Traditional Arabic" w:hint="cs"/>
          <w:sz w:val="32"/>
          <w:szCs w:val="32"/>
          <w:rtl/>
          <w:lang w:bidi="ar-MA"/>
        </w:rPr>
        <w:t xml:space="preserve"> على كلام الله تعالى </w:t>
      </w:r>
      <w:proofErr w:type="spellStart"/>
      <w:r w:rsidRPr="009B22F3">
        <w:rPr>
          <w:rFonts w:ascii="Traditional Arabic" w:hAnsi="Traditional Arabic" w:cs="Traditional Arabic" w:hint="cs"/>
          <w:sz w:val="32"/>
          <w:szCs w:val="32"/>
          <w:rtl/>
          <w:lang w:bidi="ar-MA"/>
        </w:rPr>
        <w:t>والافتئات</w:t>
      </w:r>
      <w:proofErr w:type="spellEnd"/>
      <w:r w:rsidRPr="009B22F3">
        <w:rPr>
          <w:rFonts w:ascii="Traditional Arabic" w:hAnsi="Traditional Arabic" w:cs="Traditional Arabic" w:hint="cs"/>
          <w:sz w:val="32"/>
          <w:szCs w:val="32"/>
          <w:rtl/>
          <w:lang w:bidi="ar-MA"/>
        </w:rPr>
        <w:t xml:space="preserve"> عليه، فإن جمعا آخر يرى في ذلك قصورا عن إدراك المعاني الخفية وجمودا على القشور مما يفوت على السابح في بحور القرآن الحكيم اقتناص اللآلئ ويستر عنه الجواهر ويعمّي عنه درر الحكمة ويحرمه فصل الخطاب، كيف لا وقد قال سبحانه: </w:t>
      </w:r>
      <w:r w:rsidRPr="009B22F3">
        <w:rPr>
          <w:rFonts w:ascii="Traditional Arabic" w:hAnsi="Traditional Arabic" w:cs="Traditional Arabic"/>
          <w:sz w:val="32"/>
          <w:szCs w:val="32"/>
          <w:rtl/>
          <w:lang w:bidi="ar-MA"/>
        </w:rPr>
        <w:t>﴿فَاعْتَبِروا يَا أُولِي الأبْصَارِ﴾</w:t>
      </w:r>
      <w:r w:rsidRPr="009B22F3">
        <w:rPr>
          <w:rFonts w:ascii="Traditional Arabic" w:hAnsi="Traditional Arabic" w:cs="Traditional Arabic" w:hint="cs"/>
          <w:sz w:val="32"/>
          <w:szCs w:val="32"/>
          <w:rtl/>
          <w:lang w:bidi="ar-MA"/>
        </w:rPr>
        <w:t xml:space="preserve">؟ [الحشر:2]، وبمعرفة الباطن الخفي يتميز العالم عن الهاوي والأمي، قال ابن القصار في مقدمته: "إن الله تبارك وتعالى لما أراد أن يمتحن عباده، وأن يبتليهم فرق بين طرق العلم، فجعل منها ظاهرا جليا وباطنا خفيا، ليرتفع الذين أوتوا العلم، كما قال عز وجل: </w:t>
      </w:r>
      <w:r w:rsidRPr="009B22F3">
        <w:rPr>
          <w:rFonts w:ascii="Traditional Arabic" w:hAnsi="Traditional Arabic" w:cs="Traditional Arabic"/>
          <w:sz w:val="32"/>
          <w:szCs w:val="32"/>
          <w:rtl/>
          <w:lang w:bidi="ar-MA"/>
        </w:rPr>
        <w:t>﴿</w:t>
      </w:r>
      <w:r w:rsidRPr="009B22F3">
        <w:rPr>
          <w:rFonts w:ascii="Traditional Arabic" w:hAnsi="Traditional Arabic" w:cs="Traditional Arabic" w:hint="cs"/>
          <w:sz w:val="32"/>
          <w:szCs w:val="32"/>
          <w:rtl/>
          <w:lang w:bidi="ar-MA"/>
        </w:rPr>
        <w:t>يرفع الله الذين آمنوا منكم والذين أوتوا العلم درجات</w:t>
      </w:r>
      <w:r w:rsidRPr="009B22F3">
        <w:rPr>
          <w:rFonts w:ascii="Traditional Arabic" w:hAnsi="Traditional Arabic" w:cs="Traditional Arabic"/>
          <w:sz w:val="32"/>
          <w:szCs w:val="32"/>
          <w:rtl/>
          <w:lang w:bidi="ar-MA"/>
        </w:rPr>
        <w:t>﴾</w:t>
      </w:r>
      <w:r w:rsidRPr="009B22F3">
        <w:rPr>
          <w:rFonts w:ascii="Traditional Arabic" w:hAnsi="Traditional Arabic" w:cs="Traditional Arabic" w:hint="cs"/>
          <w:sz w:val="32"/>
          <w:szCs w:val="32"/>
          <w:rtl/>
          <w:lang w:bidi="ar-MA"/>
        </w:rPr>
        <w:t xml:space="preserve"> [المجادلة: 11]...</w:t>
      </w:r>
      <w:r w:rsidRPr="009B22F3">
        <w:rPr>
          <w:rFonts w:ascii="Traditional Arabic" w:hAnsi="Traditional Arabic" w:cs="Traditional Arabic"/>
          <w:sz w:val="32"/>
          <w:szCs w:val="32"/>
          <w:rtl/>
          <w:lang w:bidi="ar-MA"/>
        </w:rPr>
        <w:t>﴿</w:t>
      </w:r>
      <w:r w:rsidRPr="009B22F3">
        <w:rPr>
          <w:rFonts w:ascii="Traditional Arabic" w:hAnsi="Traditional Arabic" w:cs="Traditional Arabic" w:hint="cs"/>
          <w:sz w:val="32"/>
          <w:szCs w:val="32"/>
          <w:rtl/>
          <w:lang w:bidi="ar-MA"/>
        </w:rPr>
        <w:t>وما يذكر إلا أولوا الألباب</w:t>
      </w:r>
      <w:r w:rsidRPr="009B22F3">
        <w:rPr>
          <w:rFonts w:ascii="Traditional Arabic" w:hAnsi="Traditional Arabic" w:cs="Traditional Arabic"/>
          <w:sz w:val="32"/>
          <w:szCs w:val="32"/>
          <w:rtl/>
          <w:lang w:bidi="ar-MA"/>
        </w:rPr>
        <w:t>﴾</w:t>
      </w:r>
      <w:r w:rsidRPr="009B22F3">
        <w:rPr>
          <w:rFonts w:ascii="Traditional Arabic" w:hAnsi="Traditional Arabic" w:cs="Traditional Arabic" w:hint="cs"/>
          <w:sz w:val="32"/>
          <w:szCs w:val="32"/>
          <w:rtl/>
          <w:lang w:bidi="ar-MA"/>
        </w:rPr>
        <w:t>[آل عمران: 7]."</w:t>
      </w:r>
      <w:r w:rsidRPr="009B22F3">
        <w:rPr>
          <w:rFonts w:ascii="Traditional Arabic" w:hAnsi="Traditional Arabic" w:cs="Traditional Arabic"/>
          <w:sz w:val="32"/>
          <w:szCs w:val="32"/>
          <w:vertAlign w:val="superscript"/>
          <w:rtl/>
          <w:lang w:bidi="ar-MA"/>
        </w:rPr>
        <w:footnoteReference w:id="1"/>
      </w:r>
    </w:p>
    <w:p w14:paraId="4B1BF443" w14:textId="77777777" w:rsidR="009B22F3" w:rsidRPr="009B22F3" w:rsidRDefault="009B22F3" w:rsidP="00352F3F">
      <w:pPr>
        <w:bidi/>
        <w:spacing w:after="0" w:line="276" w:lineRule="auto"/>
        <w:jc w:val="both"/>
        <w:rPr>
          <w:rFonts w:ascii="Traditional Arabic" w:hAnsi="Traditional Arabic" w:cs="Traditional Arabic"/>
          <w:sz w:val="32"/>
          <w:szCs w:val="32"/>
          <w:rtl/>
          <w:lang w:bidi="ar-MA"/>
        </w:rPr>
      </w:pPr>
      <w:r w:rsidRPr="009B22F3">
        <w:rPr>
          <w:rFonts w:ascii="Traditional Arabic" w:hAnsi="Traditional Arabic" w:cs="Traditional Arabic" w:hint="cs"/>
          <w:sz w:val="32"/>
          <w:szCs w:val="32"/>
          <w:rtl/>
          <w:lang w:bidi="ar-MA"/>
        </w:rPr>
        <w:t xml:space="preserve">     لكن الإيغال والإفراط في تأويل النصوص دون قيد أو شرط من شأنه أن يورد صاحبه المهالك ويذهب به كل مذهب، حتى ترى كل </w:t>
      </w:r>
      <w:proofErr w:type="spellStart"/>
      <w:r w:rsidRPr="009B22F3">
        <w:rPr>
          <w:rFonts w:ascii="Traditional Arabic" w:hAnsi="Traditional Arabic" w:cs="Traditional Arabic" w:hint="cs"/>
          <w:sz w:val="32"/>
          <w:szCs w:val="32"/>
          <w:rtl/>
          <w:lang w:bidi="ar-MA"/>
        </w:rPr>
        <w:t>متزبب</w:t>
      </w:r>
      <w:proofErr w:type="spellEnd"/>
      <w:r w:rsidRPr="009B22F3">
        <w:rPr>
          <w:rFonts w:ascii="Traditional Arabic" w:hAnsi="Traditional Arabic" w:cs="Traditional Arabic" w:hint="cs"/>
          <w:sz w:val="32"/>
          <w:szCs w:val="32"/>
          <w:rtl/>
          <w:lang w:bidi="ar-MA"/>
        </w:rPr>
        <w:t xml:space="preserve"> وهو حصرم يتقول على النص المقدس وبه يتحكم، مما جعل بعض العلماء يعزون سبب تشظي أمة الإسلام وتمزقها مزعا إلى التأويل، فهذا ابن رشد الحفيد يقول: "وهذه هي حال هذه الفرق الحادثة في الشريعة مع الشريعة، وذلك أن كل فرقة منهم تأولت في الشريعة تأويلا غير التأويل الذي تأولته الفرقة الأخرى وزعمت أنه الذي قصده صاحب الشرع، حتى تمزق الشرع كل ممزق، وبعد جدا عن موضعه الأول."</w:t>
      </w:r>
      <w:r w:rsidRPr="009B22F3">
        <w:rPr>
          <w:rFonts w:ascii="Traditional Arabic" w:hAnsi="Traditional Arabic" w:cs="Traditional Arabic"/>
          <w:sz w:val="32"/>
          <w:szCs w:val="32"/>
          <w:vertAlign w:val="superscript"/>
          <w:rtl/>
          <w:lang w:bidi="ar-MA"/>
        </w:rPr>
        <w:footnoteReference w:id="2"/>
      </w:r>
      <w:r w:rsidRPr="009B22F3">
        <w:rPr>
          <w:rFonts w:ascii="Traditional Arabic" w:hAnsi="Traditional Arabic" w:cs="Traditional Arabic" w:hint="cs"/>
          <w:sz w:val="32"/>
          <w:szCs w:val="32"/>
          <w:rtl/>
          <w:lang w:bidi="ar-MA"/>
        </w:rPr>
        <w:t xml:space="preserve"> </w:t>
      </w:r>
    </w:p>
    <w:p w14:paraId="0A769D16" w14:textId="77777777" w:rsidR="00593F5E" w:rsidRPr="00593F5E" w:rsidRDefault="009B22F3"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593F5E">
        <w:rPr>
          <w:rFonts w:ascii="Traditional Arabic" w:hAnsi="Traditional Arabic" w:cs="Traditional Arabic" w:hint="cs"/>
          <w:sz w:val="32"/>
          <w:szCs w:val="32"/>
          <w:rtl/>
          <w:lang w:bidi="ar-MA"/>
        </w:rPr>
        <w:t xml:space="preserve"> </w:t>
      </w:r>
      <w:r w:rsidRPr="009B22F3">
        <w:rPr>
          <w:rFonts w:ascii="Traditional Arabic" w:hAnsi="Traditional Arabic" w:cs="Traditional Arabic" w:hint="cs"/>
          <w:sz w:val="32"/>
          <w:szCs w:val="32"/>
          <w:rtl/>
          <w:lang w:bidi="ar-MA"/>
        </w:rPr>
        <w:t>هذا المزلق حفز العلماء على سنّ ضوابط عاصمة من الهنات، ومانع</w:t>
      </w:r>
      <w:r w:rsidR="00593F5E">
        <w:rPr>
          <w:rFonts w:ascii="Traditional Arabic" w:hAnsi="Traditional Arabic" w:cs="Traditional Arabic" w:hint="cs"/>
          <w:sz w:val="32"/>
          <w:szCs w:val="32"/>
          <w:rtl/>
          <w:lang w:bidi="ar-MA"/>
        </w:rPr>
        <w:t>ة من الزلات، وأنا في</w:t>
      </w:r>
      <w:r w:rsidR="00593F5E" w:rsidRPr="00593F5E">
        <w:rPr>
          <w:rFonts w:ascii="Traditional Arabic" w:hAnsi="Traditional Arabic" w:cs="Traditional Arabic"/>
          <w:sz w:val="32"/>
          <w:szCs w:val="32"/>
          <w:lang w:bidi="ar-MA"/>
        </w:rPr>
        <w:t xml:space="preserve"> </w:t>
      </w:r>
      <w:r w:rsidR="00593F5E" w:rsidRPr="00593F5E">
        <w:rPr>
          <w:rFonts w:ascii="Traditional Arabic" w:hAnsi="Traditional Arabic" w:cs="Traditional Arabic"/>
          <w:sz w:val="32"/>
          <w:szCs w:val="32"/>
          <w:rtl/>
          <w:lang w:bidi="ar-MA"/>
        </w:rPr>
        <w:t>ورقتي</w:t>
      </w:r>
      <w:r w:rsidR="00593F5E">
        <w:rPr>
          <w:rFonts w:ascii="Traditional Arabic" w:hAnsi="Traditional Arabic" w:cs="Traditional Arabic" w:hint="cs"/>
          <w:sz w:val="32"/>
          <w:szCs w:val="32"/>
          <w:rtl/>
          <w:lang w:bidi="ar-MA"/>
        </w:rPr>
        <w:t xml:space="preserve"> هذه </w:t>
      </w:r>
      <w:r w:rsidR="00593F5E" w:rsidRPr="00593F5E">
        <w:rPr>
          <w:rFonts w:ascii="Traditional Arabic" w:hAnsi="Traditional Arabic" w:cs="Traditional Arabic"/>
          <w:sz w:val="32"/>
          <w:szCs w:val="32"/>
          <w:rtl/>
          <w:lang w:bidi="ar-MA"/>
        </w:rPr>
        <w:t>اخترت أن أعرض لعالمين من أساطين علم التفسير وأصوله هما الإمام أحمد ابن تيمية من خلال مقدمته في أصول التفسير، والإمام الطاهر بن عاشور من خلال مقدمته في تفسيره التحرير والتنوير.</w:t>
      </w:r>
    </w:p>
    <w:p w14:paraId="03751A4E" w14:textId="77777777" w:rsidR="00593F5E" w:rsidRPr="00593F5E" w:rsidRDefault="00593F5E" w:rsidP="00352F3F">
      <w:pPr>
        <w:bidi/>
        <w:spacing w:after="0" w:line="276" w:lineRule="auto"/>
        <w:jc w:val="both"/>
        <w:rPr>
          <w:rFonts w:ascii="Traditional Arabic" w:hAnsi="Traditional Arabic" w:cs="Traditional Arabic"/>
          <w:sz w:val="32"/>
          <w:szCs w:val="32"/>
          <w:rtl/>
          <w:lang w:bidi="ar-MA"/>
        </w:rPr>
      </w:pPr>
      <w:r w:rsidRPr="00593F5E">
        <w:rPr>
          <w:rFonts w:ascii="Traditional Arabic" w:hAnsi="Traditional Arabic" w:cs="Traditional Arabic"/>
          <w:sz w:val="32"/>
          <w:szCs w:val="32"/>
          <w:rtl/>
          <w:lang w:bidi="ar-MA"/>
        </w:rPr>
        <w:lastRenderedPageBreak/>
        <w:t xml:space="preserve">   وقصدي من اختيار هذين الرجلين ـ أحدهما من القدامى والآخر من المحدثين ـ هو النظر إلى تطور حركة أصول التفسير مع كر الأزمنة ومر الدهور، حيث الإشكالية: </w:t>
      </w:r>
    </w:p>
    <w:p w14:paraId="3E7ED67D" w14:textId="77777777" w:rsidR="00593F5E" w:rsidRPr="00593F5E" w:rsidRDefault="00E64D5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w:t>
      </w:r>
      <w:r w:rsidR="00593F5E" w:rsidRPr="00593F5E">
        <w:rPr>
          <w:rFonts w:ascii="Traditional Arabic" w:hAnsi="Traditional Arabic" w:cs="Traditional Arabic"/>
          <w:sz w:val="32"/>
          <w:szCs w:val="32"/>
          <w:rtl/>
          <w:lang w:bidi="ar-MA"/>
        </w:rPr>
        <w:t xml:space="preserve"> هل فَضُل للمتأخرين ما يسهمون به في هذا الفن، أم تصدق عليهم مقولة: ما ترك الأقدمون للمتأخرين شيئا؟</w:t>
      </w:r>
    </w:p>
    <w:p w14:paraId="22F73D13" w14:textId="77777777" w:rsidR="00593F5E" w:rsidRPr="00593F5E" w:rsidRDefault="00E64D5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w:t>
      </w:r>
      <w:r w:rsidR="00593F5E" w:rsidRPr="00593F5E">
        <w:rPr>
          <w:rFonts w:ascii="Traditional Arabic" w:hAnsi="Traditional Arabic" w:cs="Traditional Arabic"/>
          <w:sz w:val="32"/>
          <w:szCs w:val="32"/>
          <w:rtl/>
          <w:lang w:bidi="ar-MA"/>
        </w:rPr>
        <w:t xml:space="preserve"> هل هذا العلم يسير وفق صورة خطية حيث يستفيد اللاحق من السابق فيحصل التراكم ويعلو البنيان؟</w:t>
      </w:r>
    </w:p>
    <w:p w14:paraId="01EEB635" w14:textId="77777777" w:rsidR="00593F5E" w:rsidRPr="00593F5E" w:rsidRDefault="00E64D5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w:t>
      </w:r>
      <w:r w:rsidR="00593F5E" w:rsidRPr="00593F5E">
        <w:rPr>
          <w:rFonts w:ascii="Traditional Arabic" w:hAnsi="Traditional Arabic" w:cs="Traditional Arabic"/>
          <w:sz w:val="32"/>
          <w:szCs w:val="32"/>
          <w:rtl/>
          <w:lang w:bidi="ar-MA"/>
        </w:rPr>
        <w:t xml:space="preserve"> هل تقدم الزمان من حيث ظهور أقضية جديدة وتطور العلوم التقنية والاجتماعية والسياسية يسهم في تطور علوم القرآن والتغيير في أصول تفسيره وتأويله نقصا وزيادة وتعديلا؟ </w:t>
      </w:r>
    </w:p>
    <w:p w14:paraId="3DD0BA7D" w14:textId="77777777" w:rsidR="00E64D5B" w:rsidRDefault="00593F5E" w:rsidP="00E64D5B">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وقد قسمت ورقتي إلى محورين خصصت الأول لأصول التفسير عند ابن تيمية، حتى إذا استوى على سوقه، عطفت عليه بالمحور الثاني متناولا</w:t>
      </w:r>
      <w:r w:rsidR="00AA53C1">
        <w:rPr>
          <w:rFonts w:ascii="Traditional Arabic" w:hAnsi="Traditional Arabic" w:cs="Traditional Arabic" w:hint="cs"/>
          <w:sz w:val="32"/>
          <w:szCs w:val="32"/>
          <w:rtl/>
          <w:lang w:bidi="ar-MA"/>
        </w:rPr>
        <w:t xml:space="preserve"> فيه أصول التفسير عند ابن عاشور لأختمها بخاتمة تحوي أهم الخلاصات والنتائج.</w:t>
      </w:r>
    </w:p>
    <w:p w14:paraId="0B8F1FD6" w14:textId="77777777" w:rsidR="00491956" w:rsidRPr="00E64D5B" w:rsidRDefault="00071E4D" w:rsidP="00E64D5B">
      <w:pPr>
        <w:bidi/>
        <w:spacing w:after="0" w:line="276" w:lineRule="auto"/>
        <w:jc w:val="both"/>
        <w:rPr>
          <w:rFonts w:ascii="Traditional Arabic" w:hAnsi="Traditional Arabic" w:cs="Traditional Arabic"/>
          <w:sz w:val="32"/>
          <w:szCs w:val="32"/>
          <w:rtl/>
          <w:lang w:bidi="ar-MA"/>
        </w:rPr>
      </w:pPr>
      <w:r w:rsidRPr="00071E4D">
        <w:rPr>
          <w:rFonts w:ascii="Traditional Arabic" w:hAnsi="Traditional Arabic" w:cs="Traditional Arabic" w:hint="cs"/>
          <w:b/>
          <w:bCs/>
          <w:sz w:val="32"/>
          <w:szCs w:val="32"/>
          <w:rtl/>
          <w:lang w:bidi="ar-MA"/>
        </w:rPr>
        <w:t>المحور الأول</w:t>
      </w:r>
      <w:r w:rsidR="009F1EBC">
        <w:rPr>
          <w:rFonts w:ascii="Traditional Arabic" w:hAnsi="Traditional Arabic" w:cs="Traditional Arabic" w:hint="cs"/>
          <w:b/>
          <w:bCs/>
          <w:sz w:val="32"/>
          <w:szCs w:val="32"/>
          <w:rtl/>
          <w:lang w:bidi="ar-MA"/>
        </w:rPr>
        <w:t>: الجهاز التفسيري</w:t>
      </w:r>
      <w:r w:rsidR="009F1EBC" w:rsidRPr="009F1EBC">
        <w:rPr>
          <w:rFonts w:ascii="Traditional Arabic" w:hAnsi="Traditional Arabic" w:cs="Traditional Arabic" w:hint="cs"/>
          <w:b/>
          <w:bCs/>
          <w:sz w:val="32"/>
          <w:szCs w:val="32"/>
          <w:rtl/>
          <w:lang w:bidi="ar-MA"/>
        </w:rPr>
        <w:t xml:space="preserve"> (</w:t>
      </w:r>
      <w:r w:rsidR="009F1EBC">
        <w:rPr>
          <w:rFonts w:ascii="Traditional Arabic" w:hAnsi="Traditional Arabic" w:cs="Traditional Arabic" w:hint="cs"/>
          <w:b/>
          <w:bCs/>
          <w:sz w:val="32"/>
          <w:szCs w:val="32"/>
          <w:rtl/>
          <w:lang w:bidi="ar-MA"/>
        </w:rPr>
        <w:t>أصول التفسير</w:t>
      </w:r>
      <w:r w:rsidR="009F1EBC" w:rsidRPr="009F1EBC">
        <w:rPr>
          <w:rFonts w:ascii="Traditional Arabic" w:hAnsi="Traditional Arabic" w:cs="Traditional Arabic"/>
          <w:b/>
          <w:bCs/>
          <w:sz w:val="32"/>
          <w:szCs w:val="32"/>
          <w:rtl/>
          <w:lang w:bidi="ar-MA"/>
        </w:rPr>
        <w:t>)</w:t>
      </w:r>
      <w:r w:rsidRPr="00071E4D">
        <w:rPr>
          <w:rFonts w:ascii="Traditional Arabic" w:hAnsi="Traditional Arabic" w:cs="Traditional Arabic" w:hint="cs"/>
          <w:b/>
          <w:bCs/>
          <w:sz w:val="32"/>
          <w:szCs w:val="32"/>
          <w:rtl/>
          <w:lang w:bidi="ar-MA"/>
        </w:rPr>
        <w:t xml:space="preserve"> لدى</w:t>
      </w:r>
      <w:r>
        <w:rPr>
          <w:rFonts w:ascii="Traditional Arabic" w:hAnsi="Traditional Arabic" w:cs="Traditional Arabic" w:hint="cs"/>
          <w:b/>
          <w:bCs/>
          <w:sz w:val="32"/>
          <w:szCs w:val="32"/>
          <w:rtl/>
          <w:lang w:bidi="ar-MA"/>
        </w:rPr>
        <w:t xml:space="preserve"> ابن تيمية</w:t>
      </w:r>
      <w:r w:rsidR="00DA13A0">
        <w:rPr>
          <w:rStyle w:val="a6"/>
          <w:rFonts w:ascii="Traditional Arabic" w:hAnsi="Traditional Arabic" w:cs="Traditional Arabic"/>
          <w:b/>
          <w:bCs/>
          <w:sz w:val="32"/>
          <w:szCs w:val="32"/>
          <w:rtl/>
          <w:lang w:bidi="ar-MA"/>
        </w:rPr>
        <w:footnoteReference w:id="3"/>
      </w:r>
    </w:p>
    <w:p w14:paraId="0CC517BB" w14:textId="77777777" w:rsidR="007767A5" w:rsidRDefault="007767A5"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Pr="007767A5">
        <w:rPr>
          <w:rFonts w:ascii="Traditional Arabic" w:hAnsi="Traditional Arabic" w:cs="Traditional Arabic" w:hint="cs"/>
          <w:sz w:val="32"/>
          <w:szCs w:val="32"/>
          <w:rtl/>
          <w:lang w:bidi="ar-MA"/>
        </w:rPr>
        <w:t>يعرف ابن تيمية رحمه الله أصول التفسير في معرض حديثه عن الداعي لتطريز هذه المقدمة إذ يقول: "</w:t>
      </w:r>
      <w:r w:rsidRPr="007767A5">
        <w:rPr>
          <w:rFonts w:ascii="Traditional Arabic" w:hAnsi="Traditional Arabic" w:cs="Traditional Arabic"/>
          <w:sz w:val="32"/>
          <w:szCs w:val="32"/>
          <w:rtl/>
          <w:lang w:bidi="ar-MA"/>
        </w:rPr>
        <w:t>فقد سألني بعض الإخوان أن أكتب له</w:t>
      </w:r>
      <w:r w:rsidRPr="007767A5">
        <w:rPr>
          <w:rFonts w:ascii="Traditional Arabic" w:hAnsi="Traditional Arabic" w:cs="Traditional Arabic"/>
          <w:sz w:val="32"/>
          <w:szCs w:val="32"/>
          <w:lang w:bidi="ar-MA"/>
        </w:rPr>
        <w:t> </w:t>
      </w:r>
      <w:r w:rsidRPr="007767A5">
        <w:rPr>
          <w:rFonts w:ascii="Traditional Arabic" w:hAnsi="Traditional Arabic" w:cs="Traditional Arabic"/>
          <w:sz w:val="32"/>
          <w:szCs w:val="32"/>
          <w:rtl/>
          <w:lang w:bidi="ar-MA"/>
        </w:rPr>
        <w:t>مقدمة</w:t>
      </w:r>
      <w:r w:rsidRPr="007767A5">
        <w:rPr>
          <w:rFonts w:ascii="Traditional Arabic" w:hAnsi="Traditional Arabic" w:cs="Traditional Arabic"/>
          <w:sz w:val="32"/>
          <w:szCs w:val="32"/>
          <w:lang w:bidi="ar-MA"/>
        </w:rPr>
        <w:t> </w:t>
      </w:r>
      <w:r w:rsidRPr="007767A5">
        <w:rPr>
          <w:rFonts w:ascii="Traditional Arabic" w:hAnsi="Traditional Arabic" w:cs="Traditional Arabic"/>
          <w:sz w:val="32"/>
          <w:szCs w:val="32"/>
          <w:rtl/>
          <w:lang w:bidi="ar-MA"/>
        </w:rPr>
        <w:t>تتضمن قواعد كلية، تعين على فهم القرآن ومعرفة تفسيره ومعانيه، والتمييز في منقول ذلك ومعقوله بين الحق وأنواع الأباطيل، والتنبيه</w:t>
      </w:r>
      <w:r w:rsidR="00AF5672">
        <w:rPr>
          <w:rFonts w:ascii="Traditional Arabic" w:hAnsi="Traditional Arabic" w:cs="Traditional Arabic"/>
          <w:sz w:val="32"/>
          <w:szCs w:val="32"/>
          <w:rtl/>
          <w:lang w:bidi="ar-MA"/>
        </w:rPr>
        <w:t xml:space="preserve"> على الدليل الفاصل بين الأقاويل</w:t>
      </w:r>
      <w:r w:rsidR="00AF5672">
        <w:rPr>
          <w:rFonts w:ascii="Traditional Arabic" w:hAnsi="Traditional Arabic" w:cs="Traditional Arabic" w:hint="cs"/>
          <w:sz w:val="32"/>
          <w:szCs w:val="32"/>
          <w:rtl/>
          <w:lang w:bidi="ar-MA"/>
        </w:rPr>
        <w:t>،</w:t>
      </w:r>
      <w:r w:rsidRPr="007767A5">
        <w:rPr>
          <w:rFonts w:ascii="Traditional Arabic" w:hAnsi="Traditional Arabic" w:cs="Traditional Arabic"/>
          <w:sz w:val="32"/>
          <w:szCs w:val="32"/>
          <w:rtl/>
          <w:lang w:bidi="ar-MA"/>
        </w:rPr>
        <w:t xml:space="preserve"> فإن الكتب المصنفة في التفسير مشحونة بالغَثِّ والسمين، والباطل الواضح والحق المبين</w:t>
      </w:r>
      <w:r w:rsidRPr="007767A5">
        <w:rPr>
          <w:rFonts w:ascii="Traditional Arabic" w:hAnsi="Traditional Arabic" w:cs="Traditional Arabic"/>
          <w:sz w:val="32"/>
          <w:szCs w:val="32"/>
          <w:lang w:bidi="ar-MA"/>
        </w:rPr>
        <w:t>.</w:t>
      </w:r>
      <w:r>
        <w:rPr>
          <w:rFonts w:ascii="Traditional Arabic" w:hAnsi="Traditional Arabic" w:cs="Traditional Arabic" w:hint="cs"/>
          <w:sz w:val="32"/>
          <w:szCs w:val="32"/>
          <w:rtl/>
          <w:lang w:bidi="ar-MA"/>
        </w:rPr>
        <w:t>"</w:t>
      </w:r>
      <w:r>
        <w:rPr>
          <w:rStyle w:val="a6"/>
          <w:rFonts w:ascii="Traditional Arabic" w:hAnsi="Traditional Arabic" w:cs="Traditional Arabic"/>
          <w:sz w:val="32"/>
          <w:szCs w:val="32"/>
          <w:rtl/>
          <w:lang w:bidi="ar-MA"/>
        </w:rPr>
        <w:footnoteReference w:id="4"/>
      </w:r>
    </w:p>
    <w:p w14:paraId="002C2340" w14:textId="77777777" w:rsidR="000F79FA" w:rsidRDefault="000F79FA"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F5672">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 xml:space="preserve">يقسم ابن تيمية </w:t>
      </w:r>
      <w:proofErr w:type="spellStart"/>
      <w:r>
        <w:rPr>
          <w:rFonts w:ascii="Traditional Arabic" w:hAnsi="Traditional Arabic" w:cs="Traditional Arabic" w:hint="cs"/>
          <w:sz w:val="32"/>
          <w:szCs w:val="32"/>
          <w:rtl/>
          <w:lang w:bidi="ar-MA"/>
        </w:rPr>
        <w:t>المتصدين</w:t>
      </w:r>
      <w:proofErr w:type="spellEnd"/>
      <w:r>
        <w:rPr>
          <w:rFonts w:ascii="Traditional Arabic" w:hAnsi="Traditional Arabic" w:cs="Traditional Arabic" w:hint="cs"/>
          <w:sz w:val="32"/>
          <w:szCs w:val="32"/>
          <w:rtl/>
          <w:lang w:bidi="ar-MA"/>
        </w:rPr>
        <w:t xml:space="preserve"> للتفسير</w:t>
      </w:r>
      <w:r w:rsidR="00F05207">
        <w:rPr>
          <w:rFonts w:ascii="Traditional Arabic" w:hAnsi="Traditional Arabic" w:cs="Traditional Arabic" w:hint="cs"/>
          <w:sz w:val="32"/>
          <w:szCs w:val="32"/>
          <w:rtl/>
          <w:lang w:bidi="ar-MA"/>
        </w:rPr>
        <w:t xml:space="preserve"> واختلافهم</w:t>
      </w:r>
      <w:r w:rsidR="00230834">
        <w:rPr>
          <w:rFonts w:ascii="Traditional Arabic" w:hAnsi="Traditional Arabic" w:cs="Traditional Arabic" w:hint="cs"/>
          <w:sz w:val="32"/>
          <w:szCs w:val="32"/>
          <w:rtl/>
          <w:lang w:bidi="ar-MA"/>
        </w:rPr>
        <w:t xml:space="preserve"> فيه</w:t>
      </w:r>
      <w:r w:rsidR="00573C8C">
        <w:rPr>
          <w:rFonts w:ascii="Traditional Arabic" w:hAnsi="Traditional Arabic" w:cs="Traditional Arabic" w:hint="cs"/>
          <w:sz w:val="32"/>
          <w:szCs w:val="32"/>
          <w:rtl/>
          <w:lang w:bidi="ar-MA"/>
        </w:rPr>
        <w:t xml:space="preserve"> إلى نوع</w:t>
      </w:r>
      <w:r>
        <w:rPr>
          <w:rFonts w:ascii="Traditional Arabic" w:hAnsi="Traditional Arabic" w:cs="Traditional Arabic" w:hint="cs"/>
          <w:sz w:val="32"/>
          <w:szCs w:val="32"/>
          <w:rtl/>
          <w:lang w:bidi="ar-MA"/>
        </w:rPr>
        <w:t xml:space="preserve">ين: </w:t>
      </w:r>
      <w:r w:rsidR="00F05207">
        <w:rPr>
          <w:rFonts w:ascii="Traditional Arabic" w:hAnsi="Traditional Arabic" w:cs="Traditional Arabic" w:hint="cs"/>
          <w:sz w:val="32"/>
          <w:szCs w:val="32"/>
          <w:rtl/>
          <w:lang w:bidi="ar-MA"/>
        </w:rPr>
        <w:t>"</w:t>
      </w:r>
      <w:r w:rsidR="00F05207" w:rsidRPr="00F05207">
        <w:rPr>
          <w:rFonts w:ascii="Traditional Arabic" w:hAnsi="Traditional Arabic" w:cs="Traditional Arabic" w:hint="cs"/>
          <w:sz w:val="32"/>
          <w:szCs w:val="32"/>
          <w:rtl/>
          <w:lang w:bidi="ar-MA"/>
        </w:rPr>
        <w:t>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مستنده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النقل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فقط،</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يعلم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بغير</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ذلك؛</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إذ</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العلم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إما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نقل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مصدق</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وإما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استدلال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محقق،</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والمنقول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إما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عن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المعصوم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وإما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عن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غير</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المعصوم،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والمقصود</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بأن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جنس</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المنقول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سواء</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كان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عن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المعصوم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أو</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غير</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المعصوم،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وهذا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هو</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النوع</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الأول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يمكن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معرفة</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الصحيح</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والضعيف،</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لا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يمكن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معرفة</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ذلك</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فيه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وهذا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القسم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الثاني</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المنقول؛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وهو</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لا</w:t>
      </w:r>
      <w:r w:rsidR="00230834">
        <w:rPr>
          <w:rFonts w:ascii="Traditional Arabic" w:hAnsi="Traditional Arabic" w:cs="Traditional Arabic" w:hint="cs"/>
          <w:sz w:val="32"/>
          <w:szCs w:val="32"/>
          <w:rtl/>
          <w:lang w:bidi="ar-MA"/>
        </w:rPr>
        <w:t xml:space="preserve"> </w:t>
      </w:r>
      <w:r w:rsidR="00F05207" w:rsidRPr="00F05207">
        <w:rPr>
          <w:rFonts w:ascii="Traditional Arabic" w:hAnsi="Traditional Arabic" w:cs="Traditional Arabic" w:hint="cs"/>
          <w:sz w:val="32"/>
          <w:szCs w:val="32"/>
          <w:rtl/>
          <w:lang w:bidi="ar-MA"/>
        </w:rPr>
        <w:t>طريق</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لنا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إلى</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الجزم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بالصدق</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lastRenderedPageBreak/>
        <w:t>منه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عامته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مما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لا</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فائدة</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فيه،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فالكلام</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فيه</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من</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فضول</w:t>
      </w:r>
      <w:r w:rsidR="00F05207" w:rsidRPr="00F05207">
        <w:rPr>
          <w:rFonts w:ascii="Traditional Arabic" w:hAnsi="Traditional Arabic" w:cs="Traditional Arabic"/>
          <w:sz w:val="32"/>
          <w:szCs w:val="32"/>
          <w:rtl/>
          <w:lang w:bidi="ar-MA"/>
        </w:rPr>
        <w:t xml:space="preserve"> </w:t>
      </w:r>
      <w:r w:rsidR="00F05207" w:rsidRPr="00F05207">
        <w:rPr>
          <w:rFonts w:ascii="Traditional Arabic" w:hAnsi="Traditional Arabic" w:cs="Traditional Arabic" w:hint="cs"/>
          <w:sz w:val="32"/>
          <w:szCs w:val="32"/>
          <w:rtl/>
          <w:lang w:bidi="ar-MA"/>
        </w:rPr>
        <w:t>الكلام</w:t>
      </w:r>
      <w:r w:rsidR="00F05207" w:rsidRPr="00F05207">
        <w:rPr>
          <w:rFonts w:ascii="Traditional Arabic" w:hAnsi="Traditional Arabic" w:cs="Traditional Arabic"/>
          <w:sz w:val="32"/>
          <w:szCs w:val="32"/>
          <w:rtl/>
          <w:lang w:bidi="ar-MA"/>
        </w:rPr>
        <w:t>.</w:t>
      </w:r>
      <w:r w:rsidR="00230834" w:rsidRPr="00230834">
        <w:rPr>
          <w:rFonts w:hint="cs"/>
          <w:rtl/>
        </w:rPr>
        <w:t xml:space="preserve"> </w:t>
      </w:r>
      <w:r w:rsidR="00230834" w:rsidRPr="00230834">
        <w:rPr>
          <w:rFonts w:ascii="Traditional Arabic" w:hAnsi="Traditional Arabic" w:cs="Traditional Arabic" w:hint="cs"/>
          <w:sz w:val="32"/>
          <w:szCs w:val="32"/>
          <w:rtl/>
          <w:lang w:bidi="ar-MA"/>
        </w:rPr>
        <w:t>وأما</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ما</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يحتاج</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المسلمون</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إلى</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معرفته،</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فإن</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الله</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نصب</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على</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الحق</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فيه</w:t>
      </w:r>
      <w:r w:rsidR="00230834" w:rsidRPr="00230834">
        <w:rPr>
          <w:rFonts w:ascii="Traditional Arabic" w:hAnsi="Traditional Arabic" w:cs="Traditional Arabic"/>
          <w:sz w:val="32"/>
          <w:szCs w:val="32"/>
          <w:rtl/>
          <w:lang w:bidi="ar-MA"/>
        </w:rPr>
        <w:t xml:space="preserve"> </w:t>
      </w:r>
      <w:r w:rsidR="00230834" w:rsidRPr="00230834">
        <w:rPr>
          <w:rFonts w:ascii="Traditional Arabic" w:hAnsi="Traditional Arabic" w:cs="Traditional Arabic" w:hint="cs"/>
          <w:sz w:val="32"/>
          <w:szCs w:val="32"/>
          <w:rtl/>
          <w:lang w:bidi="ar-MA"/>
        </w:rPr>
        <w:t>دليلا</w:t>
      </w:r>
      <w:r w:rsidR="00230834">
        <w:rPr>
          <w:rFonts w:ascii="Traditional Arabic" w:hAnsi="Traditional Arabic" w:cs="Traditional Arabic" w:hint="cs"/>
          <w:sz w:val="32"/>
          <w:szCs w:val="32"/>
          <w:rtl/>
          <w:lang w:bidi="ar-MA"/>
        </w:rPr>
        <w:t>."</w:t>
      </w:r>
      <w:r w:rsidR="00082A4D">
        <w:rPr>
          <w:rStyle w:val="a6"/>
          <w:rFonts w:ascii="Traditional Arabic" w:hAnsi="Traditional Arabic" w:cs="Traditional Arabic"/>
          <w:sz w:val="32"/>
          <w:szCs w:val="32"/>
          <w:rtl/>
          <w:lang w:bidi="ar-MA"/>
        </w:rPr>
        <w:footnoteReference w:id="5"/>
      </w:r>
    </w:p>
    <w:p w14:paraId="3850F836" w14:textId="77777777" w:rsidR="00082A4D" w:rsidRDefault="00082A4D"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وأما غير هذين المنهجين فباطل وغير مقبول أو على الأقل لا يعرف حكمه على وجه الجزم</w:t>
      </w:r>
      <w:r w:rsidR="000F706C">
        <w:rPr>
          <w:rFonts w:ascii="Traditional Arabic" w:hAnsi="Traditional Arabic" w:cs="Traditional Arabic" w:hint="cs"/>
          <w:sz w:val="32"/>
          <w:szCs w:val="32"/>
          <w:rtl/>
          <w:lang w:bidi="ar-MA"/>
        </w:rPr>
        <w:t xml:space="preserve"> واليقين</w:t>
      </w:r>
      <w:r>
        <w:rPr>
          <w:rFonts w:ascii="Traditional Arabic" w:hAnsi="Traditional Arabic" w:cs="Traditional Arabic" w:hint="cs"/>
          <w:sz w:val="32"/>
          <w:szCs w:val="32"/>
          <w:rtl/>
          <w:lang w:bidi="ar-MA"/>
        </w:rPr>
        <w:t>، قال: "</w:t>
      </w:r>
      <w:r w:rsidRPr="00082A4D">
        <w:rPr>
          <w:rFonts w:ascii="Traditional Arabic" w:hAnsi="Traditional Arabic" w:cs="Traditional Arabic" w:hint="cs"/>
          <w:sz w:val="32"/>
          <w:szCs w:val="32"/>
          <w:rtl/>
          <w:lang w:bidi="ar-MA"/>
        </w:rPr>
        <w:t>وما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سوى</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هذا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فإما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مزيف</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مردود،</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w:t>
      </w:r>
      <w:r>
        <w:rPr>
          <w:rFonts w:ascii="Traditional Arabic" w:hAnsi="Traditional Arabic" w:cs="Traditional Arabic" w:hint="cs"/>
          <w:sz w:val="32"/>
          <w:szCs w:val="32"/>
          <w:rtl/>
          <w:lang w:bidi="ar-MA"/>
        </w:rPr>
        <w:t>إ</w:t>
      </w:r>
      <w:r w:rsidRPr="00082A4D">
        <w:rPr>
          <w:rFonts w:ascii="Traditional Arabic" w:hAnsi="Traditional Arabic" w:cs="Traditional Arabic" w:hint="cs"/>
          <w:sz w:val="32"/>
          <w:szCs w:val="32"/>
          <w:rtl/>
          <w:lang w:bidi="ar-MA"/>
        </w:rPr>
        <w:t>ما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موقوف</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لا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يعلم</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أنه</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بهرج</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ولا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منقود</w:t>
      </w:r>
      <w:r w:rsidRPr="00082A4D">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w:t>
      </w:r>
      <w:r w:rsidR="000F706C">
        <w:rPr>
          <w:rStyle w:val="a6"/>
          <w:rFonts w:ascii="Traditional Arabic" w:hAnsi="Traditional Arabic" w:cs="Traditional Arabic"/>
          <w:sz w:val="32"/>
          <w:szCs w:val="32"/>
          <w:rtl/>
          <w:lang w:bidi="ar-MA"/>
        </w:rPr>
        <w:footnoteReference w:id="6"/>
      </w:r>
      <w:r>
        <w:rPr>
          <w:rFonts w:ascii="Traditional Arabic" w:hAnsi="Traditional Arabic" w:cs="Traditional Arabic" w:hint="cs"/>
          <w:sz w:val="32"/>
          <w:szCs w:val="32"/>
          <w:rtl/>
          <w:lang w:bidi="ar-MA"/>
        </w:rPr>
        <w:t xml:space="preserve"> وقد مثل للمتوقف فيه </w:t>
      </w:r>
      <w:proofErr w:type="spellStart"/>
      <w:r>
        <w:rPr>
          <w:rFonts w:ascii="Traditional Arabic" w:hAnsi="Traditional Arabic" w:cs="Traditional Arabic" w:hint="cs"/>
          <w:sz w:val="32"/>
          <w:szCs w:val="32"/>
          <w:rtl/>
          <w:lang w:bidi="ar-MA"/>
        </w:rPr>
        <w:t>بـــ"</w:t>
      </w:r>
      <w:r w:rsidRPr="00082A4D">
        <w:rPr>
          <w:rFonts w:ascii="Traditional Arabic" w:hAnsi="Traditional Arabic" w:cs="Traditional Arabic" w:hint="cs"/>
          <w:sz w:val="32"/>
          <w:szCs w:val="32"/>
          <w:rtl/>
          <w:lang w:bidi="ar-MA"/>
        </w:rPr>
        <w:t>اختلافهم</w:t>
      </w:r>
      <w:proofErr w:type="spellEnd"/>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في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لون</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كلب</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أصحاب</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الكهف،</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وفي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البعض</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الذي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ضرب</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به</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موسى</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من</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البقرة،</w:t>
      </w:r>
      <w:r>
        <w:rPr>
          <w:rFonts w:ascii="Traditional Arabic" w:hAnsi="Traditional Arabic" w:cs="Traditional Arabic" w:hint="cs"/>
          <w:sz w:val="32"/>
          <w:szCs w:val="32"/>
          <w:rtl/>
          <w:lang w:bidi="ar-MA"/>
        </w:rPr>
        <w:t xml:space="preserve"> </w:t>
      </w:r>
      <w:r w:rsidRPr="00082A4D">
        <w:rPr>
          <w:rFonts w:ascii="Traditional Arabic" w:hAnsi="Traditional Arabic" w:cs="Traditional Arabic" w:hint="cs"/>
          <w:sz w:val="32"/>
          <w:szCs w:val="32"/>
          <w:rtl/>
          <w:lang w:bidi="ar-MA"/>
        </w:rPr>
        <w:t>وفي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مقدار</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سفينة</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نوح</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وما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كان</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خشبها،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وفي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اسم</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الغلام</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الذي</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قتله</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الخضر،</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ونحو</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ذلك</w:t>
      </w:r>
      <w:r w:rsidRPr="00082A4D">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واعتبره </w:t>
      </w:r>
      <w:r w:rsidR="000F706C">
        <w:rPr>
          <w:rFonts w:ascii="Traditional Arabic" w:hAnsi="Traditional Arabic" w:cs="Traditional Arabic" w:hint="cs"/>
          <w:sz w:val="32"/>
          <w:szCs w:val="32"/>
          <w:rtl/>
          <w:lang w:bidi="ar-MA"/>
        </w:rPr>
        <w:t>"</w:t>
      </w:r>
      <w:r>
        <w:rPr>
          <w:rFonts w:ascii="Traditional Arabic" w:hAnsi="Traditional Arabic" w:cs="Traditional Arabic" w:hint="cs"/>
          <w:sz w:val="32"/>
          <w:szCs w:val="32"/>
          <w:rtl/>
          <w:lang w:bidi="ar-MA"/>
        </w:rPr>
        <w:t>م</w:t>
      </w:r>
      <w:r w:rsidRPr="00082A4D">
        <w:rPr>
          <w:rFonts w:ascii="Traditional Arabic" w:hAnsi="Traditional Arabic" w:cs="Traditional Arabic" w:hint="cs"/>
          <w:sz w:val="32"/>
          <w:szCs w:val="32"/>
          <w:rtl/>
          <w:lang w:bidi="ar-MA"/>
        </w:rPr>
        <w:t>ما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لا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يفيد</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ولا</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دليل</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على</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الصحيح</w:t>
      </w:r>
      <w:r w:rsidRPr="00082A4D">
        <w:rPr>
          <w:rFonts w:ascii="Traditional Arabic" w:hAnsi="Traditional Arabic" w:cs="Traditional Arabic"/>
          <w:sz w:val="32"/>
          <w:szCs w:val="32"/>
          <w:rtl/>
          <w:lang w:bidi="ar-MA"/>
        </w:rPr>
        <w:t xml:space="preserve"> </w:t>
      </w:r>
      <w:r w:rsidRPr="00082A4D">
        <w:rPr>
          <w:rFonts w:ascii="Traditional Arabic" w:hAnsi="Traditional Arabic" w:cs="Traditional Arabic" w:hint="cs"/>
          <w:sz w:val="32"/>
          <w:szCs w:val="32"/>
          <w:rtl/>
          <w:lang w:bidi="ar-MA"/>
        </w:rPr>
        <w:t>منه</w:t>
      </w:r>
      <w:r>
        <w:rPr>
          <w:rFonts w:ascii="Traditional Arabic" w:hAnsi="Traditional Arabic" w:cs="Traditional Arabic" w:hint="cs"/>
          <w:sz w:val="32"/>
          <w:szCs w:val="32"/>
          <w:rtl/>
          <w:lang w:bidi="ar-MA"/>
        </w:rPr>
        <w:t>."</w:t>
      </w:r>
      <w:r w:rsidR="000F706C">
        <w:rPr>
          <w:rStyle w:val="a6"/>
          <w:rFonts w:ascii="Traditional Arabic" w:hAnsi="Traditional Arabic" w:cs="Traditional Arabic"/>
          <w:sz w:val="32"/>
          <w:szCs w:val="32"/>
          <w:rtl/>
          <w:lang w:bidi="ar-MA"/>
        </w:rPr>
        <w:footnoteReference w:id="7"/>
      </w:r>
    </w:p>
    <w:p w14:paraId="154EFEAC" w14:textId="77777777" w:rsidR="005B1609" w:rsidRPr="007767A5" w:rsidRDefault="005B160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F5672">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وعليه،</w:t>
      </w:r>
      <w:r w:rsidR="0085554A">
        <w:rPr>
          <w:rFonts w:ascii="Traditional Arabic" w:hAnsi="Traditional Arabic" w:cs="Traditional Arabic" w:hint="cs"/>
          <w:sz w:val="32"/>
          <w:szCs w:val="32"/>
          <w:rtl/>
          <w:lang w:bidi="ar-MA"/>
        </w:rPr>
        <w:t xml:space="preserve"> نقسم تبعا له هذا المحور إلى قسمين</w:t>
      </w:r>
      <w:r>
        <w:rPr>
          <w:rFonts w:ascii="Traditional Arabic" w:hAnsi="Traditional Arabic" w:cs="Traditional Arabic" w:hint="cs"/>
          <w:sz w:val="32"/>
          <w:szCs w:val="32"/>
          <w:rtl/>
          <w:lang w:bidi="ar-MA"/>
        </w:rPr>
        <w:t xml:space="preserve">، نخصص الأول للمنهج الأثري حتى إذا </w:t>
      </w:r>
      <w:proofErr w:type="spellStart"/>
      <w:r>
        <w:rPr>
          <w:rFonts w:ascii="Traditional Arabic" w:hAnsi="Traditional Arabic" w:cs="Traditional Arabic" w:hint="cs"/>
          <w:sz w:val="32"/>
          <w:szCs w:val="32"/>
          <w:rtl/>
          <w:lang w:bidi="ar-MA"/>
        </w:rPr>
        <w:t>انتجز</w:t>
      </w:r>
      <w:proofErr w:type="spellEnd"/>
      <w:r>
        <w:rPr>
          <w:rFonts w:ascii="Traditional Arabic" w:hAnsi="Traditional Arabic" w:cs="Traditional Arabic" w:hint="cs"/>
          <w:sz w:val="32"/>
          <w:szCs w:val="32"/>
          <w:rtl/>
          <w:lang w:bidi="ar-MA"/>
        </w:rPr>
        <w:t xml:space="preserve"> خضنا في المنهج الاستدلالي ثانيا.</w:t>
      </w:r>
    </w:p>
    <w:p w14:paraId="128CC030" w14:textId="77777777" w:rsidR="008E01C1" w:rsidRDefault="008E01C1" w:rsidP="00352F3F">
      <w:pPr>
        <w:bidi/>
        <w:spacing w:after="0" w:line="276" w:lineRule="auto"/>
        <w:jc w:val="both"/>
        <w:rPr>
          <w:rFonts w:ascii="Traditional Arabic" w:hAnsi="Traditional Arabic" w:cs="Traditional Arabic"/>
          <w:b/>
          <w:bCs/>
          <w:sz w:val="32"/>
          <w:szCs w:val="32"/>
          <w:rtl/>
          <w:lang w:bidi="ar-MA"/>
        </w:rPr>
      </w:pPr>
      <w:r w:rsidRPr="008E01C1">
        <w:rPr>
          <w:rFonts w:ascii="Traditional Arabic" w:hAnsi="Traditional Arabic" w:cs="Traditional Arabic" w:hint="cs"/>
          <w:b/>
          <w:bCs/>
          <w:sz w:val="32"/>
          <w:szCs w:val="32"/>
          <w:rtl/>
          <w:lang w:bidi="ar-MA"/>
        </w:rPr>
        <w:t>أولا:</w:t>
      </w:r>
      <w:r w:rsidR="00E81406">
        <w:rPr>
          <w:rFonts w:ascii="Traditional Arabic" w:hAnsi="Traditional Arabic" w:cs="Traditional Arabic" w:hint="cs"/>
          <w:b/>
          <w:bCs/>
          <w:sz w:val="32"/>
          <w:szCs w:val="32"/>
          <w:rtl/>
          <w:lang w:bidi="ar-MA"/>
        </w:rPr>
        <w:t xml:space="preserve"> المنهج الأثري في تفسير القرآن</w:t>
      </w:r>
    </w:p>
    <w:p w14:paraId="3CB5B1A7" w14:textId="77777777" w:rsidR="00E81406" w:rsidRDefault="00E81406" w:rsidP="00352F3F">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 </w:t>
      </w:r>
      <w:r w:rsidRPr="00E81406">
        <w:rPr>
          <w:rFonts w:ascii="Traditional Arabic" w:hAnsi="Traditional Arabic" w:cs="Traditional Arabic"/>
          <w:b/>
          <w:bCs/>
          <w:sz w:val="32"/>
          <w:szCs w:val="32"/>
          <w:rtl/>
        </w:rPr>
        <w:t>تفسير القرآن بالقرآن</w:t>
      </w:r>
      <w:r w:rsidR="00F06018">
        <w:rPr>
          <w:rStyle w:val="a6"/>
          <w:rFonts w:ascii="Traditional Arabic" w:hAnsi="Traditional Arabic" w:cs="Traditional Arabic"/>
          <w:b/>
          <w:bCs/>
          <w:sz w:val="32"/>
          <w:szCs w:val="32"/>
          <w:rtl/>
        </w:rPr>
        <w:footnoteReference w:id="8"/>
      </w:r>
      <w:r w:rsidR="005A2538">
        <w:rPr>
          <w:rFonts w:ascii="Traditional Arabic" w:hAnsi="Traditional Arabic" w:cs="Traditional Arabic" w:hint="cs"/>
          <w:b/>
          <w:bCs/>
          <w:sz w:val="32"/>
          <w:szCs w:val="32"/>
          <w:rtl/>
        </w:rPr>
        <w:t>:</w:t>
      </w:r>
    </w:p>
    <w:p w14:paraId="216D20B2" w14:textId="77777777" w:rsidR="008179F8" w:rsidRDefault="008179F8"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179F8">
        <w:rPr>
          <w:rFonts w:ascii="Traditional Arabic" w:hAnsi="Traditional Arabic" w:cs="Traditional Arabic" w:hint="cs"/>
          <w:sz w:val="32"/>
          <w:szCs w:val="32"/>
          <w:rtl/>
        </w:rPr>
        <w:t>إيمانا من ابن تيمية أن قائل الكل</w:t>
      </w:r>
      <w:r w:rsidR="00313B41">
        <w:rPr>
          <w:rFonts w:ascii="Traditional Arabic" w:hAnsi="Traditional Arabic" w:cs="Traditional Arabic" w:hint="cs"/>
          <w:sz w:val="32"/>
          <w:szCs w:val="32"/>
          <w:rtl/>
        </w:rPr>
        <w:t>ام هو أعلم بمراده ومقصده من حديث</w:t>
      </w:r>
      <w:r w:rsidRPr="008179F8">
        <w:rPr>
          <w:rFonts w:ascii="Traditional Arabic" w:hAnsi="Traditional Arabic" w:cs="Traditional Arabic" w:hint="cs"/>
          <w:sz w:val="32"/>
          <w:szCs w:val="32"/>
          <w:rtl/>
        </w:rPr>
        <w:t>ه يؤكد أن "</w:t>
      </w:r>
      <w:r w:rsidRPr="008179F8">
        <w:rPr>
          <w:rFonts w:ascii="Traditional Arabic" w:hAnsi="Traditional Arabic" w:cs="Traditional Arabic"/>
          <w:color w:val="222222"/>
          <w:sz w:val="36"/>
          <w:szCs w:val="36"/>
          <w:shd w:val="clear" w:color="auto" w:fill="FFFFFF"/>
          <w:rtl/>
        </w:rPr>
        <w:t xml:space="preserve"> </w:t>
      </w:r>
      <w:r w:rsidRPr="008179F8">
        <w:rPr>
          <w:rFonts w:ascii="Traditional Arabic" w:hAnsi="Traditional Arabic" w:cs="Traditional Arabic"/>
          <w:sz w:val="32"/>
          <w:szCs w:val="32"/>
          <w:rtl/>
        </w:rPr>
        <w:t>أصح الطرق في ذلك أن يفسر القرآن بالقرآن، فما أُجْمِلَ في مكان فإنه قد فُسِّرَ في موضع آخر، وما اخْتُصِر من مكان فقد بُسِطَ في موضع آخر</w:t>
      </w:r>
      <w:r w:rsidR="00954C7C">
        <w:rPr>
          <w:rFonts w:ascii="Traditional Arabic" w:hAnsi="Traditional Arabic" w:cs="Traditional Arabic" w:hint="cs"/>
          <w:sz w:val="32"/>
          <w:szCs w:val="32"/>
          <w:rtl/>
        </w:rPr>
        <w:t>"</w:t>
      </w:r>
      <w:r w:rsidR="00954C7C">
        <w:rPr>
          <w:rStyle w:val="a6"/>
          <w:rFonts w:ascii="Traditional Arabic" w:hAnsi="Traditional Arabic" w:cs="Traditional Arabic"/>
          <w:sz w:val="32"/>
          <w:szCs w:val="32"/>
          <w:rtl/>
        </w:rPr>
        <w:footnoteReference w:id="9"/>
      </w:r>
      <w:r w:rsidRPr="008179F8">
        <w:rPr>
          <w:rFonts w:ascii="Traditional Arabic" w:hAnsi="Traditional Arabic" w:cs="Traditional Arabic"/>
          <w:sz w:val="32"/>
          <w:szCs w:val="32"/>
          <w:rtl/>
        </w:rPr>
        <w:t xml:space="preserve">، </w:t>
      </w:r>
      <w:r w:rsidR="005D6633">
        <w:rPr>
          <w:rFonts w:ascii="Traditional Arabic" w:hAnsi="Traditional Arabic" w:cs="Traditional Arabic" w:hint="cs"/>
          <w:sz w:val="32"/>
          <w:szCs w:val="32"/>
          <w:rtl/>
        </w:rPr>
        <w:t xml:space="preserve">ثم استدل لذلك بحديث معاذ رضي الله عنه المتداول بين المفسرين والأصوليين حيث تظهر بجلاء هرمية </w:t>
      </w:r>
      <w:r w:rsidR="005D6633" w:rsidRPr="005D6633">
        <w:rPr>
          <w:rFonts w:ascii="Traditional Arabic" w:hAnsi="Traditional Arabic" w:cs="Traditional Arabic" w:hint="cs"/>
          <w:sz w:val="32"/>
          <w:szCs w:val="32"/>
          <w:rtl/>
        </w:rPr>
        <w:t>مصادر</w:t>
      </w:r>
      <w:r w:rsidR="005D6633">
        <w:rPr>
          <w:rFonts w:ascii="Traditional Arabic" w:hAnsi="Traditional Arabic" w:cs="Traditional Arabic" w:hint="cs"/>
          <w:sz w:val="32"/>
          <w:szCs w:val="32"/>
          <w:rtl/>
        </w:rPr>
        <w:t xml:space="preserve"> الاحتجاج والتشريع والمعرفة الإسلامية حيث الحكمة تقتضي</w:t>
      </w:r>
      <w:r w:rsidR="005D6633" w:rsidRPr="005D6633">
        <w:rPr>
          <w:rFonts w:ascii="Traditional Arabic" w:hAnsi="Traditional Arabic" w:cs="Traditional Arabic"/>
          <w:sz w:val="32"/>
          <w:szCs w:val="32"/>
          <w:rtl/>
        </w:rPr>
        <w:t xml:space="preserve"> </w:t>
      </w:r>
      <w:r w:rsidR="005D6633">
        <w:rPr>
          <w:rFonts w:ascii="Traditional Arabic" w:hAnsi="Traditional Arabic" w:cs="Traditional Arabic" w:hint="cs"/>
          <w:sz w:val="32"/>
          <w:szCs w:val="32"/>
          <w:rtl/>
        </w:rPr>
        <w:t>"</w:t>
      </w:r>
      <w:r w:rsidR="005D6633" w:rsidRPr="005D6633">
        <w:rPr>
          <w:rFonts w:ascii="Traditional Arabic" w:hAnsi="Traditional Arabic" w:cs="Traditional Arabic" w:hint="cs"/>
          <w:sz w:val="32"/>
          <w:szCs w:val="32"/>
          <w:rtl/>
        </w:rPr>
        <w:t>أنك</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تطلب</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تفسير</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القرآن</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منه،</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فإن</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لم</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تجده</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فمن</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السنة،</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كما</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قال</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رسول</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الله</w:t>
      </w:r>
      <w:r w:rsidR="005D6633" w:rsidRPr="005D6633">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Pr>
        <w:sym w:font="AGA Arabesque" w:char="F072"/>
      </w:r>
      <w:r w:rsidR="00C751C1">
        <w:rPr>
          <w:rFonts w:ascii="Traditional Arabic" w:hAnsi="Traditional Arabic" w:cs="Traditional Arabic" w:hint="cs"/>
          <w:sz w:val="32"/>
          <w:szCs w:val="32"/>
          <w:rtl/>
        </w:rPr>
        <w:t xml:space="preserve"> </w:t>
      </w:r>
      <w:r w:rsidR="005D6633" w:rsidRPr="005D6633">
        <w:rPr>
          <w:rFonts w:ascii="Traditional Arabic" w:hAnsi="Traditional Arabic" w:cs="Traditional Arabic" w:hint="cs"/>
          <w:sz w:val="32"/>
          <w:szCs w:val="32"/>
          <w:rtl/>
        </w:rPr>
        <w:t>لمعاذ</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حين</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بعثه</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إلى</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اليمن</w:t>
      </w:r>
      <w:r w:rsidR="005D6633" w:rsidRPr="005D6633">
        <w:rPr>
          <w:rFonts w:ascii="Traditional Arabic" w:hAnsi="Traditional Arabic" w:cs="Traditional Arabic"/>
          <w:sz w:val="32"/>
          <w:szCs w:val="32"/>
          <w:rtl/>
        </w:rPr>
        <w:t xml:space="preserve">: " </w:t>
      </w:r>
      <w:r w:rsidR="005D6633" w:rsidRPr="005D6633">
        <w:rPr>
          <w:rFonts w:ascii="Traditional Arabic" w:hAnsi="Traditional Arabic" w:cs="Traditional Arabic" w:hint="cs"/>
          <w:sz w:val="32"/>
          <w:szCs w:val="32"/>
          <w:rtl/>
        </w:rPr>
        <w:t>بم</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تحكم؟</w:t>
      </w:r>
      <w:r w:rsidR="005D6633" w:rsidRPr="005D6633">
        <w:rPr>
          <w:rFonts w:ascii="Traditional Arabic" w:hAnsi="Traditional Arabic" w:cs="Traditional Arabic"/>
          <w:sz w:val="32"/>
          <w:szCs w:val="32"/>
          <w:rtl/>
        </w:rPr>
        <w:t xml:space="preserve"> " </w:t>
      </w:r>
      <w:r w:rsidR="005D6633" w:rsidRPr="005D6633">
        <w:rPr>
          <w:rFonts w:ascii="Traditional Arabic" w:hAnsi="Traditional Arabic" w:cs="Traditional Arabic" w:hint="cs"/>
          <w:sz w:val="32"/>
          <w:szCs w:val="32"/>
          <w:rtl/>
        </w:rPr>
        <w:t>قال</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بكتاب</w:t>
      </w:r>
      <w:r w:rsidR="005D6633" w:rsidRPr="005D6633">
        <w:rPr>
          <w:rFonts w:ascii="Traditional Arabic" w:hAnsi="Traditional Arabic" w:cs="Traditional Arabic"/>
          <w:sz w:val="32"/>
          <w:szCs w:val="32"/>
          <w:rtl/>
        </w:rPr>
        <w:t xml:space="preserve"> </w:t>
      </w:r>
      <w:r w:rsidR="005D6633" w:rsidRPr="005D6633">
        <w:rPr>
          <w:rFonts w:ascii="Traditional Arabic" w:hAnsi="Traditional Arabic" w:cs="Traditional Arabic" w:hint="cs"/>
          <w:sz w:val="32"/>
          <w:szCs w:val="32"/>
          <w:rtl/>
        </w:rPr>
        <w:t>الله</w:t>
      </w:r>
      <w:r w:rsidR="005D6633" w:rsidRPr="005D6633">
        <w:rPr>
          <w:rFonts w:ascii="Traditional Arabic" w:hAnsi="Traditional Arabic" w:cs="Traditional Arabic"/>
          <w:sz w:val="32"/>
          <w:szCs w:val="32"/>
          <w:rtl/>
        </w:rPr>
        <w:t>.</w:t>
      </w:r>
      <w:r w:rsidR="005D6633">
        <w:rPr>
          <w:rFonts w:ascii="Traditional Arabic" w:hAnsi="Traditional Arabic" w:cs="Traditional Arabic" w:hint="cs"/>
          <w:sz w:val="32"/>
          <w:szCs w:val="32"/>
          <w:rtl/>
        </w:rPr>
        <w:t>.."</w:t>
      </w:r>
      <w:r w:rsidR="007F5111" w:rsidRPr="007F5111">
        <w:rPr>
          <w:rFonts w:hint="cs"/>
          <w:rtl/>
        </w:rPr>
        <w:t xml:space="preserve"> </w:t>
      </w:r>
      <w:r w:rsidR="007F5111" w:rsidRPr="007F5111">
        <w:rPr>
          <w:rFonts w:cs="Arial"/>
          <w:rtl/>
        </w:rPr>
        <w:t>(</w:t>
      </w:r>
      <w:r w:rsidR="007F5111" w:rsidRPr="007F5111">
        <w:rPr>
          <w:rFonts w:ascii="Traditional Arabic" w:hAnsi="Traditional Arabic" w:cs="Traditional Arabic" w:hint="cs"/>
          <w:sz w:val="32"/>
          <w:szCs w:val="32"/>
          <w:rtl/>
        </w:rPr>
        <w:t>وهذا</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الحديث</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في</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المساند</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والسنن</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بإسناد</w:t>
      </w:r>
      <w:r w:rsidR="007F5111" w:rsidRPr="007F5111">
        <w:rPr>
          <w:rFonts w:ascii="Traditional Arabic" w:hAnsi="Traditional Arabic" w:cs="Traditional Arabic"/>
          <w:sz w:val="32"/>
          <w:szCs w:val="32"/>
          <w:rtl/>
        </w:rPr>
        <w:t xml:space="preserve"> </w:t>
      </w:r>
      <w:r w:rsidR="007F5111" w:rsidRPr="007F5111">
        <w:rPr>
          <w:rFonts w:ascii="Traditional Arabic" w:hAnsi="Traditional Arabic" w:cs="Traditional Arabic" w:hint="cs"/>
          <w:sz w:val="32"/>
          <w:szCs w:val="32"/>
          <w:rtl/>
        </w:rPr>
        <w:t>جيد</w:t>
      </w:r>
      <w:r w:rsidR="00120AAE">
        <w:rPr>
          <w:rFonts w:ascii="Traditional Arabic" w:hAnsi="Traditional Arabic" w:cs="Traditional Arabic" w:hint="cs"/>
          <w:sz w:val="32"/>
          <w:szCs w:val="32"/>
          <w:rtl/>
        </w:rPr>
        <w:t>.</w:t>
      </w:r>
      <w:r w:rsidR="007F5111">
        <w:rPr>
          <w:rStyle w:val="a6"/>
          <w:rFonts w:ascii="Traditional Arabic" w:hAnsi="Traditional Arabic" w:cs="Traditional Arabic" w:hint="cs"/>
          <w:sz w:val="32"/>
          <w:szCs w:val="32"/>
          <w:vertAlign w:val="baseline"/>
          <w:rtl/>
        </w:rPr>
        <w:t>)</w:t>
      </w:r>
      <w:r w:rsidR="005D6633">
        <w:rPr>
          <w:rStyle w:val="a6"/>
          <w:rFonts w:ascii="Traditional Arabic" w:hAnsi="Traditional Arabic" w:cs="Traditional Arabic"/>
          <w:sz w:val="32"/>
          <w:szCs w:val="32"/>
          <w:rtl/>
        </w:rPr>
        <w:footnoteReference w:id="10"/>
      </w:r>
    </w:p>
    <w:p w14:paraId="728C1C03" w14:textId="77777777" w:rsidR="000E4653" w:rsidRDefault="000E4653" w:rsidP="00352F3F">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 </w:t>
      </w:r>
      <w:r w:rsidRPr="000E4653">
        <w:rPr>
          <w:rFonts w:ascii="Traditional Arabic" w:hAnsi="Traditional Arabic" w:cs="Traditional Arabic"/>
          <w:b/>
          <w:bCs/>
          <w:sz w:val="32"/>
          <w:szCs w:val="32"/>
          <w:rtl/>
        </w:rPr>
        <w:t>تفسير القرآن ب</w:t>
      </w:r>
      <w:r>
        <w:rPr>
          <w:rFonts w:ascii="Traditional Arabic" w:hAnsi="Traditional Arabic" w:cs="Traditional Arabic" w:hint="cs"/>
          <w:b/>
          <w:bCs/>
          <w:sz w:val="32"/>
          <w:szCs w:val="32"/>
          <w:rtl/>
        </w:rPr>
        <w:t>السنة</w:t>
      </w:r>
      <w:r w:rsidR="005A2538">
        <w:rPr>
          <w:rFonts w:ascii="Traditional Arabic" w:hAnsi="Traditional Arabic" w:cs="Traditional Arabic" w:hint="cs"/>
          <w:b/>
          <w:bCs/>
          <w:sz w:val="32"/>
          <w:szCs w:val="32"/>
          <w:rtl/>
        </w:rPr>
        <w:t>:</w:t>
      </w:r>
    </w:p>
    <w:p w14:paraId="041B86A5" w14:textId="77777777" w:rsidR="00954C7C" w:rsidRDefault="00776F11"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بعد النظر في القرآن الكريم وطلب تفسير </w:t>
      </w:r>
      <w:proofErr w:type="spellStart"/>
      <w:r>
        <w:rPr>
          <w:rFonts w:ascii="Traditional Arabic" w:hAnsi="Traditional Arabic" w:cs="Traditional Arabic" w:hint="cs"/>
          <w:sz w:val="32"/>
          <w:szCs w:val="32"/>
          <w:rtl/>
        </w:rPr>
        <w:t>آيه</w:t>
      </w:r>
      <w:proofErr w:type="spellEnd"/>
      <w:r>
        <w:rPr>
          <w:rFonts w:ascii="Traditional Arabic" w:hAnsi="Traditional Arabic" w:cs="Traditional Arabic" w:hint="cs"/>
          <w:sz w:val="32"/>
          <w:szCs w:val="32"/>
          <w:rtl/>
        </w:rPr>
        <w:t xml:space="preserve"> من </w:t>
      </w:r>
      <w:proofErr w:type="spellStart"/>
      <w:r>
        <w:rPr>
          <w:rFonts w:ascii="Traditional Arabic" w:hAnsi="Traditional Arabic" w:cs="Traditional Arabic" w:hint="cs"/>
          <w:sz w:val="32"/>
          <w:szCs w:val="32"/>
          <w:rtl/>
        </w:rPr>
        <w:t>آيه</w:t>
      </w:r>
      <w:proofErr w:type="spellEnd"/>
      <w:r>
        <w:rPr>
          <w:rFonts w:ascii="Traditional Arabic" w:hAnsi="Traditional Arabic" w:cs="Traditional Arabic" w:hint="cs"/>
          <w:sz w:val="32"/>
          <w:szCs w:val="32"/>
          <w:rtl/>
        </w:rPr>
        <w:t xml:space="preserve"> باعتب</w:t>
      </w:r>
      <w:r w:rsidR="00190BAF">
        <w:rPr>
          <w:rFonts w:ascii="Traditional Arabic" w:hAnsi="Traditional Arabic" w:cs="Traditional Arabic" w:hint="cs"/>
          <w:sz w:val="32"/>
          <w:szCs w:val="32"/>
          <w:rtl/>
        </w:rPr>
        <w:t>اره نسقا متكاملا يفسر</w:t>
      </w:r>
      <w:r w:rsidR="00CF5C8D">
        <w:rPr>
          <w:rFonts w:ascii="Traditional Arabic" w:hAnsi="Traditional Arabic" w:cs="Traditional Arabic" w:hint="cs"/>
          <w:sz w:val="32"/>
          <w:szCs w:val="32"/>
          <w:rtl/>
        </w:rPr>
        <w:t xml:space="preserve"> بعضه بعضا، </w:t>
      </w:r>
      <w:r>
        <w:rPr>
          <w:rFonts w:ascii="Traditional Arabic" w:hAnsi="Traditional Arabic" w:cs="Traditional Arabic" w:hint="cs"/>
          <w:sz w:val="32"/>
          <w:szCs w:val="32"/>
          <w:rtl/>
        </w:rPr>
        <w:t>ولو كان من عند غير العليم الحكيم لو</w:t>
      </w:r>
      <w:r w:rsidR="00190BAF">
        <w:rPr>
          <w:rFonts w:ascii="Traditional Arabic" w:hAnsi="Traditional Arabic" w:cs="Traditional Arabic" w:hint="cs"/>
          <w:sz w:val="32"/>
          <w:szCs w:val="32"/>
          <w:rtl/>
        </w:rPr>
        <w:t xml:space="preserve">جد فيه المبطلون اختلافا كثيرا، </w:t>
      </w:r>
      <w:r>
        <w:rPr>
          <w:rFonts w:ascii="Traditional Arabic" w:hAnsi="Traditional Arabic" w:cs="Traditional Arabic" w:hint="cs"/>
          <w:sz w:val="32"/>
          <w:szCs w:val="32"/>
          <w:rtl/>
        </w:rPr>
        <w:t>إذا لم يجد المفسر طلبته صراحة فإن</w:t>
      </w:r>
      <w:r w:rsidR="00AA27FF">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ينتق</w:t>
      </w:r>
      <w:r w:rsidR="00AA27FF">
        <w:rPr>
          <w:rFonts w:ascii="Traditional Arabic" w:hAnsi="Traditional Arabic" w:cs="Traditional Arabic" w:hint="cs"/>
          <w:sz w:val="32"/>
          <w:szCs w:val="32"/>
          <w:rtl/>
        </w:rPr>
        <w:t>ل إلى المصدر الثاني من الشريعة أ</w:t>
      </w:r>
      <w:r>
        <w:rPr>
          <w:rFonts w:ascii="Traditional Arabic" w:hAnsi="Traditional Arabic" w:cs="Traditional Arabic" w:hint="cs"/>
          <w:sz w:val="32"/>
          <w:szCs w:val="32"/>
          <w:rtl/>
        </w:rPr>
        <w:t>لا وهي السنة المطهرة الشريفة، قال</w:t>
      </w:r>
      <w:r w:rsidR="00190BAF">
        <w:rPr>
          <w:rFonts w:ascii="Traditional Arabic" w:hAnsi="Traditional Arabic" w:cs="Traditional Arabic" w:hint="cs"/>
          <w:sz w:val="32"/>
          <w:szCs w:val="32"/>
          <w:rtl/>
        </w:rPr>
        <w:t xml:space="preserve"> ابن تيمية</w:t>
      </w:r>
      <w:r>
        <w:rPr>
          <w:rFonts w:ascii="Traditional Arabic" w:hAnsi="Traditional Arabic" w:cs="Traditional Arabic" w:hint="cs"/>
          <w:sz w:val="32"/>
          <w:szCs w:val="32"/>
          <w:rtl/>
        </w:rPr>
        <w:t>:</w:t>
      </w:r>
      <w:r w:rsidR="00365C70">
        <w:rPr>
          <w:rFonts w:ascii="Traditional Arabic" w:hAnsi="Traditional Arabic" w:cs="Traditional Arabic" w:hint="cs"/>
          <w:sz w:val="32"/>
          <w:szCs w:val="32"/>
          <w:rtl/>
        </w:rPr>
        <w:t xml:space="preserve"> </w:t>
      </w:r>
      <w:r w:rsidR="00954C7C">
        <w:rPr>
          <w:rFonts w:ascii="Traditional Arabic" w:hAnsi="Traditional Arabic" w:cs="Traditional Arabic" w:hint="cs"/>
          <w:sz w:val="32"/>
          <w:szCs w:val="32"/>
          <w:rtl/>
        </w:rPr>
        <w:t>"</w:t>
      </w:r>
      <w:r w:rsidR="00954C7C" w:rsidRPr="008179F8">
        <w:rPr>
          <w:rFonts w:ascii="Traditional Arabic" w:hAnsi="Traditional Arabic" w:cs="Traditional Arabic"/>
          <w:sz w:val="32"/>
          <w:szCs w:val="32"/>
          <w:rtl/>
        </w:rPr>
        <w:t xml:space="preserve">فإن أعياك ذلك فعليك بالسنة، فإنها شارحة للقرآن وموضحة له، بل قد قال الإمام أبو عبد الله محمد بن إدريس الشافعي: كل ما حكم به رسول الله </w:t>
      </w:r>
      <w:r w:rsidR="006C15B2">
        <w:rPr>
          <w:rFonts w:ascii="Traditional Arabic" w:hAnsi="Traditional Arabic" w:cs="Traditional Arabic"/>
          <w:sz w:val="32"/>
          <w:szCs w:val="32"/>
        </w:rPr>
        <w:sym w:font="AGA Arabesque" w:char="F072"/>
      </w:r>
      <w:r w:rsidR="006C15B2">
        <w:rPr>
          <w:rFonts w:ascii="Traditional Arabic" w:hAnsi="Traditional Arabic" w:cs="Traditional Arabic" w:hint="cs"/>
          <w:sz w:val="32"/>
          <w:szCs w:val="32"/>
          <w:rtl/>
        </w:rPr>
        <w:t xml:space="preserve"> </w:t>
      </w:r>
      <w:r w:rsidR="00954C7C" w:rsidRPr="008179F8">
        <w:rPr>
          <w:rFonts w:ascii="Traditional Arabic" w:hAnsi="Traditional Arabic" w:cs="Traditional Arabic"/>
          <w:sz w:val="32"/>
          <w:szCs w:val="32"/>
          <w:rtl/>
        </w:rPr>
        <w:t>فهو مما ف</w:t>
      </w:r>
      <w:r w:rsidR="00EB3CEF">
        <w:rPr>
          <w:rFonts w:ascii="Traditional Arabic" w:hAnsi="Traditional Arabic" w:cs="Traditional Arabic"/>
          <w:sz w:val="32"/>
          <w:szCs w:val="32"/>
          <w:rtl/>
        </w:rPr>
        <w:t>همه من القرآن، قال الله تعالى: ﴿</w:t>
      </w:r>
      <w:r w:rsidR="00954C7C" w:rsidRPr="008179F8">
        <w:rPr>
          <w:rFonts w:ascii="Traditional Arabic" w:hAnsi="Traditional Arabic" w:cs="Traditional Arabic"/>
          <w:sz w:val="32"/>
          <w:szCs w:val="32"/>
          <w:rtl/>
        </w:rPr>
        <w:t>إِنَّا أَنزَلْنَا إِلَيْكَ الْكِتَابَ بِالْحَقِّ لِتَحْكُمَ بَيْنَ النَّاسِ بِمَا أَرَاكَ اللهُ وَلاَ</w:t>
      </w:r>
      <w:r w:rsidR="00EB3CEF">
        <w:rPr>
          <w:rFonts w:ascii="Traditional Arabic" w:hAnsi="Traditional Arabic" w:cs="Traditional Arabic"/>
          <w:sz w:val="32"/>
          <w:szCs w:val="32"/>
          <w:rtl/>
        </w:rPr>
        <w:t xml:space="preserve"> تَكُن لِّلْخَآئِنِينَ خَصِيمًا﴾</w:t>
      </w:r>
      <w:r w:rsidR="00954C7C" w:rsidRPr="008179F8">
        <w:rPr>
          <w:rFonts w:ascii="Traditional Arabic" w:hAnsi="Traditional Arabic" w:cs="Traditional Arabic"/>
          <w:sz w:val="32"/>
          <w:szCs w:val="32"/>
          <w:rtl/>
        </w:rPr>
        <w:t xml:space="preserve"> [النساء: 105] ،</w:t>
      </w:r>
      <w:r w:rsidR="00EB3CEF">
        <w:rPr>
          <w:rFonts w:ascii="Traditional Arabic" w:hAnsi="Traditional Arabic" w:cs="Traditional Arabic"/>
          <w:sz w:val="32"/>
          <w:szCs w:val="32"/>
          <w:rtl/>
        </w:rPr>
        <w:t xml:space="preserve"> وقال تعالى: ﴿</w:t>
      </w:r>
      <w:r w:rsidR="00954C7C" w:rsidRPr="008179F8">
        <w:rPr>
          <w:rFonts w:ascii="Traditional Arabic" w:hAnsi="Traditional Arabic" w:cs="Traditional Arabic"/>
          <w:sz w:val="32"/>
          <w:szCs w:val="32"/>
          <w:rtl/>
        </w:rPr>
        <w:t>وَأَنزَلْنَا إِلَيْكَ الذِّكْرَ لِتُبَيِّنَ لِلنَّاسِ مَا نُزِّلَ إِلَيْهِ</w:t>
      </w:r>
      <w:r w:rsidR="00EB3CEF">
        <w:rPr>
          <w:rFonts w:ascii="Traditional Arabic" w:hAnsi="Traditional Arabic" w:cs="Traditional Arabic"/>
          <w:sz w:val="32"/>
          <w:szCs w:val="32"/>
          <w:rtl/>
        </w:rPr>
        <w:t>مْ وَلَعَلَّهُمْ يَتَفَكَّرُونَ﴾ [النحل: 44] ، وقال تعالى: ﴿</w:t>
      </w:r>
      <w:r w:rsidR="00954C7C" w:rsidRPr="008179F8">
        <w:rPr>
          <w:rFonts w:ascii="Traditional Arabic" w:hAnsi="Traditional Arabic" w:cs="Traditional Arabic"/>
          <w:sz w:val="32"/>
          <w:szCs w:val="32"/>
          <w:rtl/>
        </w:rPr>
        <w:t>وَمَا أَنزَلْنَا عَلَيْكَ الْكِتَابَ إِلاَّ لِتُبَيِّنَ</w:t>
      </w:r>
      <w:r w:rsidR="00954C7C" w:rsidRPr="00954C7C">
        <w:rPr>
          <w:rFonts w:ascii="Traditional Arabic" w:hAnsi="Traditional Arabic" w:cs="Traditional Arabic"/>
          <w:sz w:val="32"/>
          <w:szCs w:val="32"/>
          <w:rtl/>
        </w:rPr>
        <w:t xml:space="preserve"> لَهُمُ الَّذِي اخْتَلَفُواْ فِيهِ وَهُدًى وَرَحْمَةً</w:t>
      </w:r>
      <w:r w:rsidR="00EB3CEF">
        <w:rPr>
          <w:rFonts w:ascii="Traditional Arabic" w:hAnsi="Traditional Arabic" w:cs="Traditional Arabic"/>
          <w:sz w:val="32"/>
          <w:szCs w:val="32"/>
          <w:rtl/>
        </w:rPr>
        <w:t xml:space="preserve"> لِّقَوْمٍ يُؤْمِنُونَ﴾</w:t>
      </w:r>
      <w:r w:rsidR="00954C7C" w:rsidRPr="00954C7C">
        <w:rPr>
          <w:rFonts w:ascii="Traditional Arabic" w:hAnsi="Traditional Arabic" w:cs="Traditional Arabic"/>
          <w:sz w:val="32"/>
          <w:szCs w:val="32"/>
          <w:rtl/>
        </w:rPr>
        <w:t xml:space="preserve"> [النحل: 64] ، ولهذا قال</w:t>
      </w:r>
      <w:r w:rsidR="006F45B6">
        <w:rPr>
          <w:rFonts w:ascii="Traditional Arabic" w:hAnsi="Traditional Arabic" w:cs="Traditional Arabic"/>
          <w:sz w:val="32"/>
          <w:szCs w:val="32"/>
          <w:rtl/>
        </w:rPr>
        <w:t xml:space="preserve"> رسول الله </w:t>
      </w:r>
      <w:r w:rsidR="00C751C1">
        <w:rPr>
          <w:rFonts w:ascii="Traditional Arabic" w:hAnsi="Traditional Arabic" w:cs="Traditional Arabic"/>
          <w:sz w:val="32"/>
          <w:szCs w:val="32"/>
        </w:rPr>
        <w:sym w:font="AGA Arabesque" w:char="F072"/>
      </w:r>
      <w:r w:rsidR="006F45B6">
        <w:rPr>
          <w:rFonts w:ascii="Traditional Arabic" w:hAnsi="Traditional Arabic" w:cs="Traditional Arabic"/>
          <w:sz w:val="32"/>
          <w:szCs w:val="32"/>
          <w:rtl/>
        </w:rPr>
        <w:t>: «ألا إني أوتيت القرآن ومثله معه»</w:t>
      </w:r>
      <w:r w:rsidR="00954C7C" w:rsidRPr="00954C7C">
        <w:rPr>
          <w:rFonts w:ascii="Traditional Arabic" w:hAnsi="Traditional Arabic" w:cs="Traditional Arabic"/>
          <w:sz w:val="32"/>
          <w:szCs w:val="32"/>
          <w:rtl/>
        </w:rPr>
        <w:t xml:space="preserve"> يعني السنة</w:t>
      </w:r>
      <w:r w:rsidR="00954C7C" w:rsidRPr="00954C7C">
        <w:rPr>
          <w:rFonts w:ascii="Traditional Arabic" w:hAnsi="Traditional Arabic" w:cs="Traditional Arabic"/>
          <w:sz w:val="32"/>
          <w:szCs w:val="32"/>
        </w:rPr>
        <w:t>.</w:t>
      </w:r>
      <w:r w:rsidR="00365C70">
        <w:rPr>
          <w:rFonts w:ascii="Traditional Arabic" w:hAnsi="Traditional Arabic" w:cs="Traditional Arabic" w:hint="cs"/>
          <w:sz w:val="32"/>
          <w:szCs w:val="32"/>
          <w:rtl/>
        </w:rPr>
        <w:t xml:space="preserve"> </w:t>
      </w:r>
      <w:r w:rsidR="00954C7C" w:rsidRPr="00954C7C">
        <w:rPr>
          <w:rFonts w:ascii="Traditional Arabic" w:hAnsi="Traditional Arabic" w:cs="Traditional Arabic"/>
          <w:sz w:val="32"/>
          <w:szCs w:val="32"/>
          <w:rtl/>
        </w:rPr>
        <w:t>والسنة أيضا تنزل عليه بالوحي كما ينزل القرآن، لا أنها تتلى كما يتلى، وقد استدل الإمام الشافعي وغيره من الأئمة على ذلك بأدلة كثيرة ليس هذا موضع ذلك</w:t>
      </w:r>
      <w:r w:rsidR="00954C7C" w:rsidRPr="00954C7C">
        <w:rPr>
          <w:rFonts w:ascii="Traditional Arabic" w:hAnsi="Traditional Arabic" w:cs="Traditional Arabic"/>
          <w:sz w:val="32"/>
          <w:szCs w:val="32"/>
        </w:rPr>
        <w:t>.</w:t>
      </w:r>
      <w:r w:rsidR="00697DCD">
        <w:rPr>
          <w:rFonts w:ascii="Traditional Arabic" w:hAnsi="Traditional Arabic" w:cs="Traditional Arabic" w:hint="cs"/>
          <w:sz w:val="32"/>
          <w:szCs w:val="32"/>
          <w:rtl/>
        </w:rPr>
        <w:t>"</w:t>
      </w:r>
      <w:r w:rsidR="00697DCD">
        <w:rPr>
          <w:rStyle w:val="a6"/>
          <w:rFonts w:ascii="Traditional Arabic" w:hAnsi="Traditional Arabic" w:cs="Traditional Arabic"/>
          <w:sz w:val="32"/>
          <w:szCs w:val="32"/>
          <w:rtl/>
        </w:rPr>
        <w:footnoteReference w:id="11"/>
      </w:r>
      <w:r w:rsidR="00697DCD">
        <w:rPr>
          <w:rFonts w:ascii="Traditional Arabic" w:hAnsi="Traditional Arabic" w:cs="Traditional Arabic" w:hint="cs"/>
          <w:sz w:val="32"/>
          <w:szCs w:val="32"/>
          <w:rtl/>
        </w:rPr>
        <w:t xml:space="preserve">    </w:t>
      </w:r>
    </w:p>
    <w:p w14:paraId="2F091C9E" w14:textId="77777777" w:rsidR="003A76CE" w:rsidRPr="003A76CE" w:rsidRDefault="00331EEA"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90BA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وقد توقف </w:t>
      </w:r>
      <w:r w:rsidRPr="00331EEA">
        <w:rPr>
          <w:rFonts w:ascii="Traditional Arabic" w:hAnsi="Traditional Arabic" w:cs="Traditional Arabic" w:hint="cs"/>
          <w:sz w:val="32"/>
          <w:szCs w:val="32"/>
          <w:rtl/>
        </w:rPr>
        <w:t>ابن</w:t>
      </w:r>
      <w:r w:rsidRPr="00331EEA">
        <w:rPr>
          <w:rFonts w:ascii="Traditional Arabic" w:hAnsi="Traditional Arabic" w:cs="Traditional Arabic"/>
          <w:sz w:val="32"/>
          <w:szCs w:val="32"/>
          <w:rtl/>
        </w:rPr>
        <w:t xml:space="preserve"> </w:t>
      </w:r>
      <w:r w:rsidRPr="00331EEA">
        <w:rPr>
          <w:rFonts w:ascii="Traditional Arabic" w:hAnsi="Traditional Arabic" w:cs="Traditional Arabic" w:hint="cs"/>
          <w:sz w:val="32"/>
          <w:szCs w:val="32"/>
          <w:rtl/>
        </w:rPr>
        <w:t>تيمية</w:t>
      </w:r>
      <w:r>
        <w:rPr>
          <w:rFonts w:ascii="Traditional Arabic" w:hAnsi="Traditional Arabic" w:cs="Traditional Arabic" w:hint="cs"/>
          <w:sz w:val="32"/>
          <w:szCs w:val="32"/>
          <w:rtl/>
        </w:rPr>
        <w:t xml:space="preserve"> في هذه المسألة كثيرا ليرد شبهة عدم صلاحية المنقولات بسبب ضعف أو غياب الإسناد في المرويات الحديثية المتعلقة بتفسير القرآن الكريم فقال: "</w:t>
      </w:r>
      <w:r w:rsidR="003A76CE" w:rsidRPr="003A76CE">
        <w:rPr>
          <w:rFonts w:hint="cs"/>
          <w:rtl/>
        </w:rPr>
        <w:t xml:space="preserve"> </w:t>
      </w:r>
      <w:r w:rsidR="003A76CE" w:rsidRPr="003A76CE">
        <w:rPr>
          <w:rFonts w:ascii="Traditional Arabic" w:hAnsi="Traditional Arabic" w:cs="Traditional Arabic" w:hint="cs"/>
          <w:sz w:val="32"/>
          <w:szCs w:val="32"/>
          <w:rtl/>
        </w:rPr>
        <w:t>ومعلوم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المنقول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التفسير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أكثره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كالمنقول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المغازي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والملاحم؛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ولهذا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قال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الإمام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أحمد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ثلاثة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أمور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ليس</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إسناد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التفسير،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والملاحم،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والمغازي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ويروي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ليس</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أصل،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إسناد؛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الغالب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عليها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المراسيل،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يذكره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عروة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الزبير،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والشعبي،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والزهري،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وموسى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عقبة،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إسحاق،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بعدهم،</w:t>
      </w:r>
      <w:r w:rsidR="003A76CE">
        <w:rPr>
          <w:rFonts w:ascii="Traditional Arabic" w:hAnsi="Traditional Arabic" w:cs="Traditional Arabic" w:hint="cs"/>
          <w:sz w:val="32"/>
          <w:szCs w:val="32"/>
          <w:rtl/>
        </w:rPr>
        <w:t xml:space="preserve"> </w:t>
      </w:r>
      <w:r w:rsidR="003A76CE" w:rsidRPr="003A76CE">
        <w:rPr>
          <w:rFonts w:ascii="Traditional Arabic" w:hAnsi="Traditional Arabic" w:cs="Traditional Arabic" w:hint="cs"/>
          <w:sz w:val="32"/>
          <w:szCs w:val="32"/>
          <w:rtl/>
        </w:rPr>
        <w:t>وأما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التفسير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فإن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الناس</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أهل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مكة؛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لأنهم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أصحاب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عباس،</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كمجاهد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وعطاء</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أبي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رباح،</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وعكرمة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مولى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عباس</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وغيرهم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أصحاب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عباس،</w:t>
      </w:r>
      <w:r w:rsidR="003A76CE" w:rsidRPr="003A76CE">
        <w:rPr>
          <w:rFonts w:ascii="Traditional Arabic" w:hAnsi="Traditional Arabic" w:cs="Traditional Arabic"/>
          <w:sz w:val="32"/>
          <w:szCs w:val="32"/>
          <w:rtl/>
        </w:rPr>
        <w:t xml:space="preserve"> </w:t>
      </w:r>
      <w:proofErr w:type="spellStart"/>
      <w:r w:rsidR="003A76CE" w:rsidRPr="003A76CE">
        <w:rPr>
          <w:rFonts w:ascii="Traditional Arabic" w:hAnsi="Traditional Arabic" w:cs="Traditional Arabic" w:hint="cs"/>
          <w:sz w:val="32"/>
          <w:szCs w:val="32"/>
          <w:rtl/>
        </w:rPr>
        <w:t>كطاوس</w:t>
      </w:r>
      <w:proofErr w:type="spellEnd"/>
      <w:r w:rsidR="003A76CE" w:rsidRPr="003A76CE">
        <w:rPr>
          <w:rFonts w:ascii="Traditional Arabic" w:hAnsi="Traditional Arabic" w:cs="Traditional Arabic" w:hint="cs"/>
          <w:sz w:val="32"/>
          <w:szCs w:val="32"/>
          <w:rtl/>
        </w:rPr>
        <w:t>،</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وأبي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الشعثاء،</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وسعيد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جبير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وأمثالهم،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وكذلك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أهل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الكوفة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أصحاب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مسعود،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ذلك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تميزوا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غيرهم،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وعلماء</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أهل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المدينة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التفسير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زيد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أسلم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الذي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أخذ</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التفسير،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وأخذه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أيضا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ابنه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عبد</w:t>
      </w:r>
      <w:r w:rsidR="003A76CE" w:rsidRPr="003A76CE">
        <w:rPr>
          <w:rFonts w:hint="cs"/>
          <w:rtl/>
        </w:rPr>
        <w:t xml:space="preserve"> </w:t>
      </w:r>
      <w:r w:rsidR="003A76CE" w:rsidRPr="003A76CE">
        <w:rPr>
          <w:rFonts w:ascii="Traditional Arabic" w:hAnsi="Traditional Arabic" w:cs="Traditional Arabic" w:hint="cs"/>
          <w:sz w:val="32"/>
          <w:szCs w:val="32"/>
          <w:rtl/>
        </w:rPr>
        <w:t>الرحمن،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وأخذه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الرحمن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عبد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الله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وهب</w:t>
      </w:r>
      <w:r w:rsidR="003A76CE" w:rsidRPr="003A76CE">
        <w:rPr>
          <w:rFonts w:ascii="Traditional Arabic" w:hAnsi="Traditional Arabic" w:cs="Traditional Arabic"/>
          <w:sz w:val="32"/>
          <w:szCs w:val="32"/>
        </w:rPr>
        <w:t>.</w:t>
      </w:r>
      <w:r w:rsidR="00C35424">
        <w:rPr>
          <w:rFonts w:ascii="Traditional Arabic" w:hAnsi="Traditional Arabic" w:cs="Traditional Arabic" w:hint="cs"/>
          <w:sz w:val="32"/>
          <w:szCs w:val="32"/>
          <w:rtl/>
        </w:rPr>
        <w:t>"</w:t>
      </w:r>
      <w:r w:rsidR="00C35424">
        <w:rPr>
          <w:rStyle w:val="a6"/>
          <w:rFonts w:ascii="Traditional Arabic" w:hAnsi="Traditional Arabic" w:cs="Traditional Arabic"/>
          <w:sz w:val="32"/>
          <w:szCs w:val="32"/>
          <w:rtl/>
        </w:rPr>
        <w:footnoteReference w:id="12"/>
      </w:r>
    </w:p>
    <w:p w14:paraId="0B9BA77A" w14:textId="77777777" w:rsidR="003A76CE" w:rsidRPr="003A76CE"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35424">
        <w:rPr>
          <w:rFonts w:ascii="Traditional Arabic" w:hAnsi="Traditional Arabic" w:cs="Traditional Arabic" w:hint="cs"/>
          <w:sz w:val="32"/>
          <w:szCs w:val="32"/>
          <w:rtl/>
        </w:rPr>
        <w:t>كما نافح عن حجية المراسيل رغم أن بعض المحدثين يتكلمون فيها بالضعف أو التقوية مشيرا إلى أن: "</w:t>
      </w:r>
      <w:r w:rsidR="003A76CE" w:rsidRPr="003A76CE">
        <w:rPr>
          <w:rFonts w:ascii="Traditional Arabic" w:hAnsi="Traditional Arabic" w:cs="Traditional Arabic" w:hint="cs"/>
          <w:sz w:val="32"/>
          <w:szCs w:val="32"/>
          <w:rtl/>
        </w:rPr>
        <w:t>المراسيل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تعددت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طرقها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وخلت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المواطأة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قصدًا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الاتفاق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بغير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قصد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كانت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صحيحة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قطعا،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فان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النقل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يكون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lastRenderedPageBreak/>
        <w:t>صدقا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مطابقا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للخبر،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وإما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يكون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كذبا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تعمد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صاحبه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الكذب،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أخطأ</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فمتى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سلم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الكذب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العمد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والخطأ</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صدقا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ريب</w:t>
      </w:r>
      <w:r w:rsidR="003A76CE" w:rsidRPr="003A76CE">
        <w:rPr>
          <w:rFonts w:ascii="Traditional Arabic" w:hAnsi="Traditional Arabic" w:cs="Traditional Arabic"/>
          <w:sz w:val="32"/>
          <w:szCs w:val="32"/>
        </w:rPr>
        <w:t>.</w:t>
      </w:r>
      <w:r w:rsidR="00C35424">
        <w:rPr>
          <w:rFonts w:ascii="Traditional Arabic" w:hAnsi="Traditional Arabic" w:cs="Traditional Arabic" w:hint="cs"/>
          <w:sz w:val="32"/>
          <w:szCs w:val="32"/>
          <w:rtl/>
        </w:rPr>
        <w:t>"</w:t>
      </w:r>
      <w:r w:rsidR="00C35424">
        <w:rPr>
          <w:rStyle w:val="a6"/>
          <w:rFonts w:ascii="Traditional Arabic" w:hAnsi="Traditional Arabic" w:cs="Traditional Arabic"/>
          <w:sz w:val="32"/>
          <w:szCs w:val="32"/>
          <w:rtl/>
        </w:rPr>
        <w:footnoteReference w:id="13"/>
      </w:r>
    </w:p>
    <w:p w14:paraId="6D74B122" w14:textId="77777777" w:rsidR="005F0455" w:rsidRPr="005F0455"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2387C">
        <w:rPr>
          <w:rFonts w:ascii="Traditional Arabic" w:hAnsi="Traditional Arabic" w:cs="Traditional Arabic" w:hint="cs"/>
          <w:sz w:val="32"/>
          <w:szCs w:val="32"/>
          <w:rtl/>
        </w:rPr>
        <w:t xml:space="preserve"> ثم بين رحمه الله أنه من طريق العقل يمكن أن نثبت مشروعية الاحتجاج بالمرويات الحديثية أو التفسيرية فمثل لذلك بما يجري في واقع الناس: "</w:t>
      </w:r>
      <w:r w:rsidR="003A76CE" w:rsidRPr="003A76CE">
        <w:rPr>
          <w:rFonts w:ascii="Traditional Arabic" w:hAnsi="Traditional Arabic" w:cs="Traditional Arabic" w:hint="cs"/>
          <w:sz w:val="32"/>
          <w:szCs w:val="32"/>
          <w:rtl/>
        </w:rPr>
        <w:t>فإذا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الحديث</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جاء</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جهتين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جهات،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وقد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المخبرين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لم</w:t>
      </w:r>
      <w:r w:rsidR="003A76CE" w:rsidRPr="003A76CE">
        <w:rPr>
          <w:rFonts w:ascii="Traditional Arabic" w:hAnsi="Traditional Arabic" w:cs="Traditional Arabic"/>
          <w:sz w:val="32"/>
          <w:szCs w:val="32"/>
          <w:rtl/>
        </w:rPr>
        <w:t xml:space="preserve"> </w:t>
      </w:r>
      <w:proofErr w:type="spellStart"/>
      <w:r w:rsidR="003A76CE" w:rsidRPr="003A76CE">
        <w:rPr>
          <w:rFonts w:ascii="Traditional Arabic" w:hAnsi="Traditional Arabic" w:cs="Traditional Arabic" w:hint="cs"/>
          <w:sz w:val="32"/>
          <w:szCs w:val="32"/>
          <w:rtl/>
        </w:rPr>
        <w:t>يتواطئا</w:t>
      </w:r>
      <w:proofErr w:type="spellEnd"/>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اختلاقه،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ذلك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تقع</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الموافقة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اتفاقًا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قصد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صحيح،</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شخص</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يحدث</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واقعة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جرت،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ويذكر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تفاصيل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الأقوال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والأفعال،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ويأتي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شخص</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آخر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يواطئ</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الأول،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فيذكر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ذكره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الأول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تفاصيل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الأقوال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والأفعال،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قطعا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الواقعة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حق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الجملة؛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فإنه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منهما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كذبها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عمدا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خطأ،</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يتفق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العادة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يأتي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منهما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بتلك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التفاصيل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تمنع</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العادة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اتفاق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الاثنين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عليها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مواطأة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أحدهما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لصاحبه،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فإن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الرجل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يتفق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ينظم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بيتا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وينظم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الآخر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يكذب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كذبة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ويكذب</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الآخر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أنشأ</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قصيدة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طويلة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ذات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فنون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قافية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ورَوِيٍّ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تجر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العادة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غيره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ينشئ</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لفظا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ومعني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مع</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الطول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المفرط،</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بالعادة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أخذها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وكذلك</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حدث</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حديثا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طويلا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فيه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فنون،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وحدث</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آخر</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بمثله،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فإنه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يكون</w:t>
      </w:r>
      <w:r w:rsidR="003A76CE" w:rsidRPr="003A76CE">
        <w:rPr>
          <w:rFonts w:ascii="Traditional Arabic" w:hAnsi="Traditional Arabic" w:cs="Traditional Arabic"/>
          <w:sz w:val="32"/>
          <w:szCs w:val="32"/>
          <w:rtl/>
        </w:rPr>
        <w:t xml:space="preserve"> </w:t>
      </w:r>
      <w:proofErr w:type="spellStart"/>
      <w:r w:rsidR="003A76CE" w:rsidRPr="003A76CE">
        <w:rPr>
          <w:rFonts w:ascii="Traditional Arabic" w:hAnsi="Traditional Arabic" w:cs="Traditional Arabic" w:hint="cs"/>
          <w:sz w:val="32"/>
          <w:szCs w:val="32"/>
          <w:rtl/>
        </w:rPr>
        <w:t>واطأه</w:t>
      </w:r>
      <w:proofErr w:type="spellEnd"/>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عليه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أخذه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أو</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يكون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الحديث</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صدقا،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وبهذه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الطريق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صدق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عامة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تتعدد</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جهاته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المختلفة</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على</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هذا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الوجه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المنقولات،</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وإن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يكن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أحدها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كافيا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إما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لإرساله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وإما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لضعف</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ناقله،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لكن</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مثل</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هذا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تضبط</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الألفاظ</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والدقائق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التي</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تعلم</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بهذه</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الطريق</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فلا</w:t>
      </w:r>
      <w:r w:rsidR="003A76CE" w:rsidRPr="003A76CE">
        <w:rPr>
          <w:rFonts w:ascii="Traditional Arabic" w:hAnsi="Traditional Arabic" w:cs="Traditional Arabic"/>
          <w:sz w:val="32"/>
          <w:szCs w:val="32"/>
          <w:rtl/>
        </w:rPr>
        <w:t xml:space="preserve"> </w:t>
      </w:r>
      <w:r w:rsidR="003A76CE" w:rsidRPr="003A76CE">
        <w:rPr>
          <w:rFonts w:ascii="Traditional Arabic" w:hAnsi="Traditional Arabic" w:cs="Traditional Arabic" w:hint="cs"/>
          <w:sz w:val="32"/>
          <w:szCs w:val="32"/>
          <w:rtl/>
        </w:rPr>
        <w:t>يحتاج</w:t>
      </w:r>
      <w:r w:rsidR="005F0455">
        <w:rPr>
          <w:rFonts w:ascii="Traditional Arabic" w:hAnsi="Traditional Arabic" w:cs="Traditional Arabic" w:hint="cs"/>
          <w:sz w:val="32"/>
          <w:szCs w:val="32"/>
          <w:rtl/>
        </w:rPr>
        <w:t xml:space="preserve"> </w:t>
      </w:r>
      <w:r w:rsidR="005F0455" w:rsidRPr="005F0455">
        <w:rPr>
          <w:rFonts w:ascii="Traditional Arabic" w:hAnsi="Traditional Arabic" w:cs="Traditional Arabic" w:hint="cs"/>
          <w:sz w:val="32"/>
          <w:szCs w:val="32"/>
          <w:rtl/>
        </w:rPr>
        <w:t>ذلك</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إلى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طريق</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يثبت</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بها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مثل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تلك</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الألفاظ</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والدقائق؛</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ولهذا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ثبتت</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بالتواتر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غزوة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بَدْر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وأنها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قبل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أُحُد،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يعلم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قطعا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حمزة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وعليًا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وعبيدة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برزوا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إلى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عُتْبَةَ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وَشَيْبَةَ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والوليد،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عليا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قتل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الوليد،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حمزة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قتل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قرنه،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ثم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يشك</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قرنه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هل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هو</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عتبة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أو</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شيبة</w:t>
      </w:r>
      <w:r w:rsidR="005F0455" w:rsidRPr="005F0455">
        <w:rPr>
          <w:rFonts w:ascii="Traditional Arabic" w:hAnsi="Traditional Arabic" w:cs="Traditional Arabic"/>
          <w:sz w:val="32"/>
          <w:szCs w:val="32"/>
        </w:rPr>
        <w:t>.</w:t>
      </w:r>
      <w:r w:rsidR="0082387C">
        <w:rPr>
          <w:rFonts w:ascii="Traditional Arabic" w:hAnsi="Traditional Arabic" w:cs="Traditional Arabic" w:hint="cs"/>
          <w:sz w:val="32"/>
          <w:szCs w:val="32"/>
          <w:rtl/>
        </w:rPr>
        <w:t>"</w:t>
      </w:r>
      <w:r w:rsidR="0082387C">
        <w:rPr>
          <w:rStyle w:val="a6"/>
          <w:rFonts w:ascii="Traditional Arabic" w:hAnsi="Traditional Arabic" w:cs="Traditional Arabic"/>
          <w:sz w:val="32"/>
          <w:szCs w:val="32"/>
          <w:rtl/>
        </w:rPr>
        <w:footnoteReference w:id="14"/>
      </w:r>
    </w:p>
    <w:p w14:paraId="30BC5FEF" w14:textId="77777777" w:rsidR="005F0455" w:rsidRPr="005F0455" w:rsidRDefault="00E60CA2"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300C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واعتبر شيخ الإسلام أن تواطؤ المخبرين من غير  اتفاق أساس من أساسات هذا الدين، لذلك عرفت الأمة الإسلامية بأنها أمة الإسناد واشتهر فيها علم الجرح والتعديل حفاظا على الآثار وتنقية لها من الشوائب والدواخل: "</w:t>
      </w:r>
      <w:r w:rsidR="005F0455" w:rsidRPr="005F0455">
        <w:rPr>
          <w:rFonts w:ascii="Traditional Arabic" w:hAnsi="Traditional Arabic" w:cs="Traditional Arabic" w:hint="cs"/>
          <w:sz w:val="32"/>
          <w:szCs w:val="32"/>
          <w:rtl/>
        </w:rPr>
        <w:t>وهذا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الأصل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ينبغي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يعرف؛</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فإنه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أصل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نافع</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الجزم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بكثير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المنقولات</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الحديث</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والتفسير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والمغازي،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وما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ينقل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أقوال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الناس</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وأفعالهم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وغير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ذلك</w:t>
      </w:r>
      <w:r w:rsidR="005F0455" w:rsidRPr="005F0455">
        <w:rPr>
          <w:rFonts w:ascii="Traditional Arabic" w:hAnsi="Traditional Arabic" w:cs="Traditional Arabic"/>
          <w:sz w:val="32"/>
          <w:szCs w:val="32"/>
        </w:rPr>
        <w:t>.</w:t>
      </w:r>
    </w:p>
    <w:p w14:paraId="45B933F5" w14:textId="77777777" w:rsidR="00331EEA"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F0455" w:rsidRPr="005F0455">
        <w:rPr>
          <w:rFonts w:ascii="Traditional Arabic" w:hAnsi="Traditional Arabic" w:cs="Traditional Arabic" w:hint="cs"/>
          <w:sz w:val="32"/>
          <w:szCs w:val="32"/>
          <w:rtl/>
        </w:rPr>
        <w:t>ولهذا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إذا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روى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الحديث</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الذي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يتأتى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فيه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ذلك</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النبي</w:t>
      </w:r>
      <w:r w:rsidR="005F0455" w:rsidRPr="005F0455">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Pr>
        <w:sym w:font="AGA Arabesque" w:char="F072"/>
      </w:r>
      <w:r w:rsidR="00C751C1">
        <w:rPr>
          <w:rFonts w:ascii="Traditional Arabic" w:hAnsi="Traditional Arabic" w:cs="Traditional Arabic" w:hint="cs"/>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وجهين،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مع</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العلم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أحدهما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يأخذه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الآخر،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جزم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بأنه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حق،</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لا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سيما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إذا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نَقَلَتَه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ليسوا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يتعمد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الكذب،</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وإنما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يخاف</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على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أحدهم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النسيان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والغلط؛</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فإن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عرف</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الصحابة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كابن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مسعود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وأبي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كعب،</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وابن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عمر،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وجابر،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وأبي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سعيد،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وأبي</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هريرة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وغيرهم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يقينا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lastRenderedPageBreak/>
        <w:t>أن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الواحد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هؤلاء</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يكن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يتعمد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الكذب</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على</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رسول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الله</w:t>
      </w:r>
      <w:r w:rsidR="005F0455" w:rsidRPr="005F0455">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Pr>
        <w:sym w:font="AGA Arabesque" w:char="F072"/>
      </w:r>
      <w:r w:rsidR="005F0455" w:rsidRPr="005F0455">
        <w:rPr>
          <w:rFonts w:ascii="Traditional Arabic" w:hAnsi="Traditional Arabic" w:cs="Traditional Arabic" w:hint="cs"/>
          <w:sz w:val="32"/>
          <w:szCs w:val="32"/>
          <w:rtl/>
        </w:rPr>
        <w:t>،</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فضلا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عمن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هو</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فوقهم،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كما</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يعلم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الرجل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حال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جربه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وخبره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خبره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باطنة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طويلة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أنه</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ليس</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ممن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يسرق</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أموال</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الناس،</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ويقطع</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الطريق،</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ويشهد</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بالزور</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ونحو</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ذلك</w:t>
      </w:r>
      <w:r w:rsidR="005F0455" w:rsidRPr="005F0455">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005F0455" w:rsidRPr="005F0455">
        <w:rPr>
          <w:rFonts w:ascii="Traditional Arabic" w:hAnsi="Traditional Arabic" w:cs="Traditional Arabic" w:hint="cs"/>
          <w:sz w:val="32"/>
          <w:szCs w:val="32"/>
          <w:rtl/>
        </w:rPr>
        <w:t>وكذلك</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التابعون</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بالمدينة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ومكة،</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والشام</w:t>
      </w:r>
      <w:r w:rsidR="005F0455" w:rsidRPr="005F0455">
        <w:rPr>
          <w:rFonts w:ascii="Traditional Arabic" w:hAnsi="Traditional Arabic" w:cs="Traditional Arabic"/>
          <w:sz w:val="32"/>
          <w:szCs w:val="32"/>
          <w:rtl/>
        </w:rPr>
        <w:t xml:space="preserve"> </w:t>
      </w:r>
      <w:r w:rsidR="005F0455" w:rsidRPr="005F0455">
        <w:rPr>
          <w:rFonts w:ascii="Traditional Arabic" w:hAnsi="Traditional Arabic" w:cs="Traditional Arabic" w:hint="cs"/>
          <w:sz w:val="32"/>
          <w:szCs w:val="32"/>
          <w:rtl/>
        </w:rPr>
        <w:t>والبصرة</w:t>
      </w:r>
      <w:r>
        <w:rPr>
          <w:rFonts w:ascii="Traditional Arabic" w:hAnsi="Traditional Arabic" w:cs="Traditional Arabic" w:hint="cs"/>
          <w:sz w:val="32"/>
          <w:szCs w:val="32"/>
          <w:rtl/>
        </w:rPr>
        <w:t>...</w:t>
      </w:r>
    </w:p>
    <w:p w14:paraId="6D0B1990" w14:textId="77777777" w:rsidR="00310DC8" w:rsidRPr="00310DC8"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10DC8" w:rsidRPr="00310DC8">
        <w:rPr>
          <w:rFonts w:ascii="Traditional Arabic" w:hAnsi="Traditional Arabic" w:cs="Traditional Arabic" w:hint="cs"/>
          <w:sz w:val="32"/>
          <w:szCs w:val="32"/>
          <w:rtl/>
        </w:rPr>
        <w:t>والمقصود</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الحديث</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الطويل</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إذا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روي</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مثلا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وجهين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مختلفين،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غير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مواطأة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امتنع</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عليه</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يكون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غلطا،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كما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امتنع</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يكون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كذبا؛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فإن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الغلط</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لا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يكون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في</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قصة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طويلة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متنوعة،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وإنما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يكون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في</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بعضها،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فإذا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روى</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هذا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قصة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طويلة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متنوعة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ورواها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الآخر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مثلما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رواها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الأول</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غير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مواطأة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امتنع</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الغلط</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في</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جميعها،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كما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امتنع</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الكذب</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في</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جميعها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غير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مواطأة</w:t>
      </w:r>
      <w:r w:rsidR="00310DC8" w:rsidRPr="00310DC8">
        <w:rPr>
          <w:rFonts w:ascii="Traditional Arabic" w:hAnsi="Traditional Arabic" w:cs="Traditional Arabic"/>
          <w:sz w:val="32"/>
          <w:szCs w:val="32"/>
        </w:rPr>
        <w:t>.</w:t>
      </w:r>
    </w:p>
    <w:p w14:paraId="5DE0A82A" w14:textId="77777777" w:rsidR="002619A0" w:rsidRPr="002619A0"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10DC8" w:rsidRPr="00310DC8">
        <w:rPr>
          <w:rFonts w:ascii="Traditional Arabic" w:hAnsi="Traditional Arabic" w:cs="Traditional Arabic" w:hint="cs"/>
          <w:sz w:val="32"/>
          <w:szCs w:val="32"/>
          <w:rtl/>
        </w:rPr>
        <w:t>ولهذا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كان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جمهور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أهل</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العلم</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من</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جميع</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الطوائف</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على</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أن</w:t>
      </w:r>
      <w:r w:rsidR="00310DC8" w:rsidRPr="00310DC8">
        <w:rPr>
          <w:rFonts w:ascii="Traditional Arabic" w:hAnsi="Traditional Arabic" w:cs="Traditional Arabic"/>
          <w:sz w:val="32"/>
          <w:szCs w:val="32"/>
          <w:rtl/>
        </w:rPr>
        <w:t xml:space="preserve"> " </w:t>
      </w:r>
      <w:r w:rsidR="00310DC8" w:rsidRPr="00310DC8">
        <w:rPr>
          <w:rFonts w:ascii="Traditional Arabic" w:hAnsi="Traditional Arabic" w:cs="Traditional Arabic" w:hint="cs"/>
          <w:sz w:val="32"/>
          <w:szCs w:val="32"/>
          <w:rtl/>
        </w:rPr>
        <w:t>خبر</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الواحد</w:t>
      </w:r>
      <w:r w:rsidR="00310DC8" w:rsidRPr="00310DC8">
        <w:rPr>
          <w:rFonts w:ascii="Traditional Arabic" w:hAnsi="Traditional Arabic" w:cs="Traditional Arabic"/>
          <w:sz w:val="32"/>
          <w:szCs w:val="32"/>
          <w:rtl/>
        </w:rPr>
        <w:t xml:space="preserve"> " </w:t>
      </w:r>
      <w:r w:rsidR="00310DC8" w:rsidRPr="00310DC8">
        <w:rPr>
          <w:rFonts w:ascii="Traditional Arabic" w:hAnsi="Traditional Arabic" w:cs="Traditional Arabic" w:hint="cs"/>
          <w:sz w:val="32"/>
          <w:szCs w:val="32"/>
          <w:rtl/>
        </w:rPr>
        <w:t>إذا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تلقته</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الأمة</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بالقبول</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تصديقا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له</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أو</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عملا</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به</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أنه</w:t>
      </w:r>
      <w:r w:rsidR="00310DC8" w:rsidRPr="00310DC8">
        <w:rPr>
          <w:rFonts w:ascii="Traditional Arabic" w:hAnsi="Traditional Arabic" w:cs="Traditional Arabic"/>
          <w:sz w:val="32"/>
          <w:szCs w:val="32"/>
          <w:rtl/>
        </w:rPr>
        <w:t xml:space="preserve"> </w:t>
      </w:r>
      <w:r w:rsidR="00310DC8" w:rsidRPr="00310DC8">
        <w:rPr>
          <w:rFonts w:ascii="Traditional Arabic" w:hAnsi="Traditional Arabic" w:cs="Traditional Arabic" w:hint="cs"/>
          <w:sz w:val="32"/>
          <w:szCs w:val="32"/>
          <w:rtl/>
        </w:rPr>
        <w:t>يوجب</w:t>
      </w:r>
      <w:r w:rsidR="00310DC8" w:rsidRPr="00310DC8">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العلم.</w:t>
      </w:r>
      <w:r w:rsidR="00E60CA2">
        <w:rPr>
          <w:rFonts w:ascii="Traditional Arabic" w:hAnsi="Traditional Arabic" w:cs="Traditional Arabic" w:hint="cs"/>
          <w:sz w:val="32"/>
          <w:szCs w:val="32"/>
          <w:rtl/>
        </w:rPr>
        <w:t>"</w:t>
      </w:r>
      <w:r w:rsidR="00E60CA2">
        <w:rPr>
          <w:rStyle w:val="a6"/>
          <w:rFonts w:ascii="Traditional Arabic" w:hAnsi="Traditional Arabic" w:cs="Traditional Arabic"/>
          <w:sz w:val="32"/>
          <w:szCs w:val="32"/>
          <w:rtl/>
        </w:rPr>
        <w:footnoteReference w:id="15"/>
      </w:r>
      <w:r w:rsidR="00310DC8" w:rsidRPr="00310DC8">
        <w:rPr>
          <w:rFonts w:ascii="Traditional Arabic" w:hAnsi="Traditional Arabic" w:cs="Traditional Arabic"/>
          <w:sz w:val="32"/>
          <w:szCs w:val="32"/>
          <w:rtl/>
        </w:rPr>
        <w:t xml:space="preserve"> </w:t>
      </w:r>
    </w:p>
    <w:p w14:paraId="0EA04108" w14:textId="77777777" w:rsidR="00954C7C" w:rsidRPr="002A2BB2"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7121D">
        <w:rPr>
          <w:rFonts w:ascii="Traditional Arabic" w:hAnsi="Traditional Arabic" w:cs="Traditional Arabic" w:hint="cs"/>
          <w:sz w:val="32"/>
          <w:szCs w:val="32"/>
          <w:rtl/>
        </w:rPr>
        <w:t xml:space="preserve">وحذر ابن تيمية من المرويات الموضوعة كذا المصنفات في ذلك ومثل لذلك بنماذج من موضوعات الشيعة الإمامية: </w:t>
      </w:r>
      <w:r>
        <w:rPr>
          <w:rFonts w:ascii="Traditional Arabic" w:hAnsi="Traditional Arabic" w:cs="Traditional Arabic" w:hint="cs"/>
          <w:sz w:val="32"/>
          <w:szCs w:val="32"/>
          <w:rtl/>
        </w:rPr>
        <w:t xml:space="preserve"> </w:t>
      </w:r>
      <w:r w:rsidR="00F7121D">
        <w:rPr>
          <w:rFonts w:ascii="Traditional Arabic" w:hAnsi="Traditional Arabic" w:cs="Traditional Arabic" w:hint="cs"/>
          <w:sz w:val="32"/>
          <w:szCs w:val="32"/>
          <w:rtl/>
        </w:rPr>
        <w:t>"</w:t>
      </w:r>
      <w:r w:rsidR="002619A0" w:rsidRPr="002619A0">
        <w:rPr>
          <w:rFonts w:ascii="Traditional Arabic" w:hAnsi="Traditional Arabic" w:cs="Traditional Arabic" w:hint="cs"/>
          <w:sz w:val="32"/>
          <w:szCs w:val="32"/>
          <w:rtl/>
        </w:rPr>
        <w:t>والموضوعات</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كتب</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التفسير</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كثيرة،</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مثل</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الأحاديث</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الكثيرة</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الصريحة</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الجهر</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بالبسملة،</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وحديث</w:t>
      </w:r>
      <w:r w:rsidR="002619A0" w:rsidRPr="002619A0">
        <w:rPr>
          <w:rFonts w:ascii="Traditional Arabic" w:hAnsi="Traditional Arabic" w:cs="Traditional Arabic"/>
          <w:sz w:val="32"/>
          <w:szCs w:val="32"/>
          <w:rtl/>
        </w:rPr>
        <w:t xml:space="preserve"> </w:t>
      </w:r>
      <w:r w:rsidR="00F7121D">
        <w:rPr>
          <w:rFonts w:ascii="Traditional Arabic" w:hAnsi="Traditional Arabic" w:cs="Traditional Arabic" w:hint="cs"/>
          <w:sz w:val="32"/>
          <w:szCs w:val="32"/>
          <w:rtl/>
        </w:rPr>
        <w:t>علي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الطويل</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تصدقه</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بخاتمه</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الصلاة،</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فإنه</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موضوع</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باتفاق</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أهل</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العلم،</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ومثل</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ما</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روي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في</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قوله</w:t>
      </w:r>
      <w:r w:rsidR="002619A0" w:rsidRPr="002619A0">
        <w:rPr>
          <w:rFonts w:ascii="Traditional Arabic" w:hAnsi="Traditional Arabic" w:cs="Traditional Arabic"/>
          <w:sz w:val="32"/>
          <w:szCs w:val="32"/>
          <w:rtl/>
        </w:rPr>
        <w:t xml:space="preserve">: </w:t>
      </w:r>
      <w:r w:rsidR="00F7121D">
        <w:rPr>
          <w:rFonts w:ascii="Traditional Arabic" w:hAnsi="Traditional Arabic" w:cs="Traditional Arabic"/>
          <w:sz w:val="32"/>
          <w:szCs w:val="32"/>
          <w:rtl/>
        </w:rPr>
        <w:t>﴿</w:t>
      </w:r>
      <w:r w:rsidR="002619A0" w:rsidRPr="002619A0">
        <w:rPr>
          <w:rFonts w:ascii="Traditional Arabic" w:hAnsi="Traditional Arabic" w:cs="Traditional Arabic" w:hint="cs"/>
          <w:sz w:val="32"/>
          <w:szCs w:val="32"/>
          <w:rtl/>
        </w:rPr>
        <w:t>وَلِكُلِّ</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قَوْمٍ</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هَادٍ</w:t>
      </w:r>
      <w:r w:rsidR="00F7121D">
        <w:rPr>
          <w:rFonts w:ascii="Traditional Arabic" w:hAnsi="Traditional Arabic" w:cs="Traditional Arabic"/>
          <w:sz w:val="32"/>
          <w:szCs w:val="32"/>
          <w:rtl/>
        </w:rPr>
        <w:t>﴾</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الرعد</w:t>
      </w:r>
      <w:r w:rsidR="002619A0" w:rsidRPr="002619A0">
        <w:rPr>
          <w:rFonts w:ascii="Traditional Arabic" w:hAnsi="Traditional Arabic" w:cs="Traditional Arabic"/>
          <w:sz w:val="32"/>
          <w:szCs w:val="32"/>
          <w:rtl/>
        </w:rPr>
        <w:t xml:space="preserve">: 7] </w:t>
      </w:r>
      <w:r w:rsidR="002619A0" w:rsidRPr="002619A0">
        <w:rPr>
          <w:rFonts w:ascii="Traditional Arabic" w:hAnsi="Traditional Arabic" w:cs="Traditional Arabic" w:hint="cs"/>
          <w:sz w:val="32"/>
          <w:szCs w:val="32"/>
          <w:rtl/>
        </w:rPr>
        <w:t>أنه</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علي</w:t>
      </w:r>
      <w:r w:rsidR="002619A0" w:rsidRPr="002619A0">
        <w:rPr>
          <w:rFonts w:ascii="Traditional Arabic" w:hAnsi="Traditional Arabic" w:cs="Traditional Arabic"/>
          <w:sz w:val="32"/>
          <w:szCs w:val="32"/>
          <w:rtl/>
        </w:rPr>
        <w:t xml:space="preserve"> </w:t>
      </w:r>
      <w:r w:rsidR="00F7121D">
        <w:rPr>
          <w:rFonts w:ascii="Traditional Arabic" w:hAnsi="Traditional Arabic" w:cs="Traditional Arabic"/>
          <w:sz w:val="32"/>
          <w:szCs w:val="32"/>
          <w:rtl/>
        </w:rPr>
        <w:t>﴿</w:t>
      </w:r>
      <w:r w:rsidR="002619A0" w:rsidRPr="002619A0">
        <w:rPr>
          <w:rFonts w:ascii="Traditional Arabic" w:hAnsi="Traditional Arabic" w:cs="Traditional Arabic" w:hint="cs"/>
          <w:sz w:val="32"/>
          <w:szCs w:val="32"/>
          <w:rtl/>
        </w:rPr>
        <w:t>وَتَعِيَهَا</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أُذُنٌ</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وَاعِيَةٌ</w:t>
      </w:r>
      <w:r w:rsidR="00F7121D">
        <w:rPr>
          <w:rFonts w:ascii="Traditional Arabic" w:hAnsi="Traditional Arabic" w:cs="Traditional Arabic"/>
          <w:sz w:val="32"/>
          <w:szCs w:val="32"/>
          <w:rtl/>
        </w:rPr>
        <w:t>﴾</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الحاقة</w:t>
      </w:r>
      <w:r w:rsidR="002619A0" w:rsidRPr="002619A0">
        <w:rPr>
          <w:rFonts w:ascii="Traditional Arabic" w:hAnsi="Traditional Arabic" w:cs="Traditional Arabic"/>
          <w:sz w:val="32"/>
          <w:szCs w:val="32"/>
          <w:rtl/>
        </w:rPr>
        <w:t xml:space="preserve">: 12] </w:t>
      </w:r>
      <w:r w:rsidR="002619A0" w:rsidRPr="002619A0">
        <w:rPr>
          <w:rFonts w:ascii="Traditional Arabic" w:hAnsi="Traditional Arabic" w:cs="Traditional Arabic" w:hint="cs"/>
          <w:sz w:val="32"/>
          <w:szCs w:val="32"/>
          <w:rtl/>
        </w:rPr>
        <w:t>أذنك</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يا</w:t>
      </w:r>
      <w:r w:rsidR="002619A0" w:rsidRPr="002619A0">
        <w:rPr>
          <w:rFonts w:ascii="Traditional Arabic" w:hAnsi="Traditional Arabic" w:cs="Traditional Arabic"/>
          <w:sz w:val="32"/>
          <w:szCs w:val="32"/>
          <w:rtl/>
        </w:rPr>
        <w:t xml:space="preserve"> </w:t>
      </w:r>
      <w:r w:rsidR="002619A0" w:rsidRPr="002619A0">
        <w:rPr>
          <w:rFonts w:ascii="Traditional Arabic" w:hAnsi="Traditional Arabic" w:cs="Traditional Arabic" w:hint="cs"/>
          <w:sz w:val="32"/>
          <w:szCs w:val="32"/>
          <w:rtl/>
        </w:rPr>
        <w:t>علي</w:t>
      </w:r>
      <w:r w:rsidR="002619A0" w:rsidRPr="002619A0">
        <w:rPr>
          <w:rFonts w:ascii="Traditional Arabic" w:hAnsi="Traditional Arabic" w:cs="Traditional Arabic"/>
          <w:sz w:val="32"/>
          <w:szCs w:val="32"/>
          <w:rtl/>
        </w:rPr>
        <w:t>.</w:t>
      </w:r>
      <w:r w:rsidR="007E37E0">
        <w:rPr>
          <w:rFonts w:ascii="Traditional Arabic" w:hAnsi="Traditional Arabic" w:cs="Traditional Arabic" w:hint="cs"/>
          <w:sz w:val="32"/>
          <w:szCs w:val="32"/>
          <w:rtl/>
        </w:rPr>
        <w:t>"</w:t>
      </w:r>
      <w:r w:rsidR="007E37E0">
        <w:rPr>
          <w:rStyle w:val="a6"/>
          <w:rFonts w:ascii="Traditional Arabic" w:hAnsi="Traditional Arabic" w:cs="Traditional Arabic"/>
          <w:sz w:val="32"/>
          <w:szCs w:val="32"/>
          <w:rtl/>
        </w:rPr>
        <w:footnoteReference w:id="16"/>
      </w:r>
    </w:p>
    <w:p w14:paraId="34EB875B" w14:textId="77777777" w:rsidR="000E4653" w:rsidRDefault="000E4653" w:rsidP="00352F3F">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ج- </w:t>
      </w:r>
      <w:r w:rsidRPr="000E4653">
        <w:rPr>
          <w:rFonts w:ascii="Traditional Arabic" w:hAnsi="Traditional Arabic" w:cs="Traditional Arabic" w:hint="cs"/>
          <w:b/>
          <w:bCs/>
          <w:sz w:val="32"/>
          <w:szCs w:val="32"/>
          <w:rtl/>
        </w:rPr>
        <w:t>تفسير</w:t>
      </w:r>
      <w:r w:rsidRPr="000E4653">
        <w:rPr>
          <w:rFonts w:ascii="Traditional Arabic" w:hAnsi="Traditional Arabic" w:cs="Traditional Arabic"/>
          <w:b/>
          <w:bCs/>
          <w:sz w:val="32"/>
          <w:szCs w:val="32"/>
          <w:rtl/>
        </w:rPr>
        <w:t xml:space="preserve"> </w:t>
      </w:r>
      <w:r w:rsidRPr="000E4653">
        <w:rPr>
          <w:rFonts w:ascii="Traditional Arabic" w:hAnsi="Traditional Arabic" w:cs="Traditional Arabic" w:hint="cs"/>
          <w:b/>
          <w:bCs/>
          <w:sz w:val="32"/>
          <w:szCs w:val="32"/>
          <w:rtl/>
        </w:rPr>
        <w:t>القرآن</w:t>
      </w:r>
      <w:r w:rsidRPr="000E4653">
        <w:rPr>
          <w:rFonts w:ascii="Traditional Arabic" w:hAnsi="Traditional Arabic" w:cs="Traditional Arabic"/>
          <w:b/>
          <w:bCs/>
          <w:sz w:val="32"/>
          <w:szCs w:val="32"/>
          <w:rtl/>
        </w:rPr>
        <w:t xml:space="preserve"> </w:t>
      </w:r>
      <w:r w:rsidRPr="000E4653">
        <w:rPr>
          <w:rFonts w:ascii="Traditional Arabic" w:hAnsi="Traditional Arabic" w:cs="Traditional Arabic" w:hint="cs"/>
          <w:b/>
          <w:bCs/>
          <w:sz w:val="32"/>
          <w:szCs w:val="32"/>
          <w:rtl/>
        </w:rPr>
        <w:t>ب</w:t>
      </w:r>
      <w:r>
        <w:rPr>
          <w:rFonts w:ascii="Traditional Arabic" w:hAnsi="Traditional Arabic" w:cs="Traditional Arabic" w:hint="cs"/>
          <w:b/>
          <w:bCs/>
          <w:sz w:val="32"/>
          <w:szCs w:val="32"/>
          <w:rtl/>
        </w:rPr>
        <w:t>أقوال الصحابة</w:t>
      </w:r>
      <w:r w:rsidR="005A2538">
        <w:rPr>
          <w:rFonts w:ascii="Traditional Arabic" w:hAnsi="Traditional Arabic" w:cs="Traditional Arabic" w:hint="cs"/>
          <w:b/>
          <w:bCs/>
          <w:sz w:val="32"/>
          <w:szCs w:val="32"/>
          <w:rtl/>
        </w:rPr>
        <w:t>:</w:t>
      </w:r>
    </w:p>
    <w:p w14:paraId="4AB4716B" w14:textId="77777777" w:rsidR="002A2BB2" w:rsidRPr="002A2BB2" w:rsidRDefault="00217A03"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وما دام الصحابة الكرام قد حازوا رضوان الله تعالى خالدا مسطرا في كتابه المجيد ونالوا الصحبة</w:t>
      </w:r>
      <w:r w:rsidRPr="00217A03">
        <w:rPr>
          <w:rFonts w:hint="cs"/>
          <w:rtl/>
        </w:rPr>
        <w:t xml:space="preserve"> </w:t>
      </w:r>
      <w:r w:rsidRPr="00217A03">
        <w:rPr>
          <w:rFonts w:ascii="Traditional Arabic" w:hAnsi="Traditional Arabic" w:cs="Traditional Arabic" w:hint="cs"/>
          <w:sz w:val="32"/>
          <w:szCs w:val="32"/>
          <w:rtl/>
        </w:rPr>
        <w:t>المتشربة</w:t>
      </w:r>
      <w:r>
        <w:rPr>
          <w:rFonts w:ascii="Traditional Arabic" w:hAnsi="Traditional Arabic" w:cs="Traditional Arabic" w:hint="cs"/>
          <w:sz w:val="32"/>
          <w:szCs w:val="32"/>
          <w:rtl/>
        </w:rPr>
        <w:t xml:space="preserve"> والمعية</w:t>
      </w:r>
      <w:r w:rsidRPr="00217A03">
        <w:rPr>
          <w:rFonts w:hint="cs"/>
          <w:rtl/>
        </w:rPr>
        <w:t xml:space="preserve"> </w:t>
      </w:r>
      <w:r w:rsidRPr="00217A03">
        <w:rPr>
          <w:rFonts w:ascii="Traditional Arabic" w:hAnsi="Traditional Arabic" w:cs="Traditional Arabic" w:hint="cs"/>
          <w:sz w:val="32"/>
          <w:szCs w:val="32"/>
          <w:rtl/>
        </w:rPr>
        <w:t>المباشرة</w:t>
      </w:r>
      <w:r>
        <w:rPr>
          <w:rFonts w:ascii="Traditional Arabic" w:hAnsi="Traditional Arabic" w:cs="Traditional Arabic" w:hint="cs"/>
          <w:sz w:val="32"/>
          <w:szCs w:val="32"/>
          <w:rtl/>
        </w:rPr>
        <w:t xml:space="preserve"> من النور الأول والمبيِّن الأعظم  فقد صاروا أهلا لتحمل وأداء المرويات التفسيرية بكل ثقة وأمان، بل هم بعد معلمهم </w:t>
      </w:r>
      <w:r w:rsidR="00C751C1">
        <w:rPr>
          <w:rFonts w:ascii="Traditional Arabic" w:hAnsi="Traditional Arabic" w:cs="Traditional Arabic" w:hint="cs"/>
          <w:sz w:val="32"/>
          <w:szCs w:val="32"/>
        </w:rPr>
        <w:sym w:font="AGA Arabesque" w:char="F072"/>
      </w:r>
      <w:r w:rsidR="00C751C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أولى وأحق وأجدر من يفهم عن الله مراده ويفسره بين الأتباع، لذلك أكدّ </w:t>
      </w:r>
      <w:r w:rsidRPr="00217A03">
        <w:rPr>
          <w:rFonts w:ascii="Traditional Arabic" w:hAnsi="Traditional Arabic" w:cs="Traditional Arabic" w:hint="cs"/>
          <w:sz w:val="32"/>
          <w:szCs w:val="32"/>
          <w:rtl/>
        </w:rPr>
        <w:t>ابن</w:t>
      </w:r>
      <w:r w:rsidRPr="00217A03">
        <w:rPr>
          <w:rFonts w:ascii="Traditional Arabic" w:hAnsi="Traditional Arabic" w:cs="Traditional Arabic"/>
          <w:sz w:val="32"/>
          <w:szCs w:val="32"/>
          <w:rtl/>
        </w:rPr>
        <w:t xml:space="preserve"> </w:t>
      </w:r>
      <w:r w:rsidRPr="00217A03">
        <w:rPr>
          <w:rFonts w:ascii="Traditional Arabic" w:hAnsi="Traditional Arabic" w:cs="Traditional Arabic" w:hint="cs"/>
          <w:sz w:val="32"/>
          <w:szCs w:val="32"/>
          <w:rtl/>
        </w:rPr>
        <w:t>تيمية</w:t>
      </w:r>
      <w:r>
        <w:rPr>
          <w:rFonts w:ascii="Traditional Arabic" w:hAnsi="Traditional Arabic" w:cs="Traditional Arabic" w:hint="cs"/>
          <w:sz w:val="32"/>
          <w:szCs w:val="32"/>
          <w:rtl/>
        </w:rPr>
        <w:t xml:space="preserve"> هذه الهرمية</w:t>
      </w:r>
      <w:r w:rsidR="00D5135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A2BB2" w:rsidRPr="002A2BB2">
        <w:rPr>
          <w:rFonts w:ascii="Traditional Arabic" w:hAnsi="Traditional Arabic" w:cs="Traditional Arabic" w:hint="cs"/>
          <w:sz w:val="32"/>
          <w:szCs w:val="32"/>
          <w:rtl/>
        </w:rPr>
        <w:t>" وحينئذ،</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إذا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نجد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التفسير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القرآن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ولا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السنة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رجعنا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ذلك</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إلى</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أقوال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الصحابة،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فإنهم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أدرى</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بذلك</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لما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شاهدوه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القرآن،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والأحوال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التي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اختصوا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بها،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ولما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الفهم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التام،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والعلم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الصحيح،</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والعمل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الصالح،</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سيما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علماؤهم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وكبراؤهم،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كالأئمة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الأربعة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الخلفاء</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الراشدين،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والأئمة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المهديين؛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مثل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عبد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مسعود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الإمام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أبو</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جعفر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محمد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جرير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الطبري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حدثنا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أبو</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كُرَيْب،</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أنبأنا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جابر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نوح،</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أنبأنا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الأعمش،</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أبي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الضُّحَى،</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مسروق؛</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عبد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يعني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مسعود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والذي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إله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غيره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نزلت</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آية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كتاب</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إلا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وأنا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أعلم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فيمن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نزلت</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وأين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نزلت،</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lastRenderedPageBreak/>
        <w:t>ولو</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أعلمُ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مكان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أحد</w:t>
      </w:r>
      <w:r w:rsidR="002A2BB2">
        <w:rPr>
          <w:rFonts w:ascii="Traditional Arabic" w:hAnsi="Traditional Arabic" w:cs="Traditional Arabic" w:hint="cs"/>
          <w:sz w:val="32"/>
          <w:szCs w:val="32"/>
          <w:rtl/>
        </w:rPr>
        <w:t xml:space="preserve"> </w:t>
      </w:r>
      <w:r w:rsidR="002A2BB2" w:rsidRPr="002A2BB2">
        <w:rPr>
          <w:rFonts w:ascii="Traditional Arabic" w:hAnsi="Traditional Arabic" w:cs="Traditional Arabic" w:hint="cs"/>
          <w:sz w:val="32"/>
          <w:szCs w:val="32"/>
          <w:rtl/>
        </w:rPr>
        <w:t>أعلمَ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بكتاب</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مني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تناوله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المطايا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لأتيته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الأعمش</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أيضا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أبي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وائل،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مسعود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كان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الرجل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منا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إذا</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تعلم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عشر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آيات</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لم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يجاوزهن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حتى</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يعرف</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معانيهن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والعمل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بهن</w:t>
      </w:r>
      <w:r w:rsidR="002A2BB2" w:rsidRPr="002A2BB2">
        <w:rPr>
          <w:rFonts w:ascii="Traditional Arabic" w:hAnsi="Traditional Arabic" w:cs="Traditional Arabic"/>
          <w:sz w:val="32"/>
          <w:szCs w:val="32"/>
        </w:rPr>
        <w:t>.</w:t>
      </w:r>
    </w:p>
    <w:p w14:paraId="076FFB07" w14:textId="77777777" w:rsidR="002A2BB2" w:rsidRPr="002A2BB2" w:rsidRDefault="00190B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A2BB2" w:rsidRPr="002A2BB2">
        <w:rPr>
          <w:rFonts w:ascii="Traditional Arabic" w:hAnsi="Traditional Arabic" w:cs="Traditional Arabic" w:hint="cs"/>
          <w:sz w:val="32"/>
          <w:szCs w:val="32"/>
          <w:rtl/>
        </w:rPr>
        <w:t>ومنهم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الحبر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البحر</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عبد</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عباس،</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ابن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عم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رسول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Pr>
        <w:sym w:font="AGA Arabesque" w:char="F072"/>
      </w:r>
      <w:r w:rsidR="00C751C1">
        <w:rPr>
          <w:rFonts w:ascii="Traditional Arabic" w:hAnsi="Traditional Arabic" w:cs="Traditional Arabic" w:hint="cs"/>
          <w:sz w:val="32"/>
          <w:szCs w:val="32"/>
          <w:rtl/>
        </w:rPr>
        <w:t xml:space="preserve"> </w:t>
      </w:r>
      <w:r w:rsidR="002A2BB2" w:rsidRPr="002A2BB2">
        <w:rPr>
          <w:rFonts w:ascii="Traditional Arabic" w:hAnsi="Traditional Arabic" w:cs="Traditional Arabic" w:hint="cs"/>
          <w:sz w:val="32"/>
          <w:szCs w:val="32"/>
          <w:rtl/>
        </w:rPr>
        <w:t>وترجمان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القرآن،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ببركة</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دعاء</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رسول</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w:t>
      </w:r>
      <w:r w:rsidR="002A2BB2" w:rsidRPr="002A2BB2">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Pr>
        <w:sym w:font="AGA Arabesque" w:char="F072"/>
      </w:r>
      <w:r w:rsidR="00C751C1">
        <w:rPr>
          <w:rFonts w:ascii="Traditional Arabic" w:hAnsi="Traditional Arabic" w:cs="Traditional Arabic" w:hint="cs"/>
          <w:sz w:val="32"/>
          <w:szCs w:val="32"/>
          <w:rtl/>
        </w:rPr>
        <w:t xml:space="preserve"> </w:t>
      </w:r>
      <w:r w:rsidR="002A2BB2" w:rsidRPr="002A2BB2">
        <w:rPr>
          <w:rFonts w:ascii="Traditional Arabic" w:hAnsi="Traditional Arabic" w:cs="Traditional Arabic" w:hint="cs"/>
          <w:sz w:val="32"/>
          <w:szCs w:val="32"/>
          <w:rtl/>
        </w:rPr>
        <w:t>له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حيث</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قال</w:t>
      </w:r>
      <w:r>
        <w:rPr>
          <w:rFonts w:ascii="Traditional Arabic" w:hAnsi="Traditional Arabic" w:cs="Traditional Arabic"/>
          <w:sz w:val="32"/>
          <w:szCs w:val="32"/>
          <w:rtl/>
        </w:rPr>
        <w:t>:</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اللهم</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فقهه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في</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الدين،</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وعلمه</w:t>
      </w:r>
      <w:r w:rsidR="002A2BB2" w:rsidRPr="002A2BB2">
        <w:rPr>
          <w:rFonts w:ascii="Traditional Arabic" w:hAnsi="Traditional Arabic" w:cs="Traditional Arabic"/>
          <w:sz w:val="32"/>
          <w:szCs w:val="32"/>
          <w:rtl/>
        </w:rPr>
        <w:t xml:space="preserve"> </w:t>
      </w:r>
      <w:r w:rsidR="002A2BB2" w:rsidRPr="002A2BB2">
        <w:rPr>
          <w:rFonts w:ascii="Traditional Arabic" w:hAnsi="Traditional Arabic" w:cs="Traditional Arabic" w:hint="cs"/>
          <w:sz w:val="32"/>
          <w:szCs w:val="32"/>
          <w:rtl/>
        </w:rPr>
        <w:t>التأويل</w:t>
      </w:r>
      <w:r w:rsidR="002A2BB2" w:rsidRPr="002A2BB2">
        <w:rPr>
          <w:rFonts w:ascii="Traditional Arabic" w:hAnsi="Traditional Arabic" w:cs="Traditional Arabic"/>
          <w:sz w:val="32"/>
          <w:szCs w:val="32"/>
          <w:rtl/>
        </w:rPr>
        <w:t>.</w:t>
      </w:r>
      <w:r w:rsidR="00C644A4">
        <w:rPr>
          <w:rFonts w:ascii="Traditional Arabic" w:hAnsi="Traditional Arabic" w:cs="Traditional Arabic" w:hint="cs"/>
          <w:sz w:val="32"/>
          <w:szCs w:val="32"/>
          <w:rtl/>
        </w:rPr>
        <w:t>"</w:t>
      </w:r>
      <w:r w:rsidR="00496FD6">
        <w:rPr>
          <w:rStyle w:val="a6"/>
          <w:rFonts w:ascii="Traditional Arabic" w:hAnsi="Traditional Arabic" w:cs="Traditional Arabic"/>
          <w:sz w:val="32"/>
          <w:szCs w:val="32"/>
          <w:rtl/>
        </w:rPr>
        <w:footnoteReference w:id="17"/>
      </w:r>
    </w:p>
    <w:p w14:paraId="6DFDF742" w14:textId="77777777" w:rsidR="000E4653" w:rsidRDefault="000E4653" w:rsidP="00352F3F">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 </w:t>
      </w:r>
      <w:r w:rsidRPr="000E4653">
        <w:rPr>
          <w:rFonts w:ascii="Traditional Arabic" w:hAnsi="Traditional Arabic" w:cs="Traditional Arabic" w:hint="cs"/>
          <w:b/>
          <w:bCs/>
          <w:sz w:val="32"/>
          <w:szCs w:val="32"/>
          <w:rtl/>
        </w:rPr>
        <w:t>تفسير</w:t>
      </w:r>
      <w:r w:rsidRPr="000E4653">
        <w:rPr>
          <w:rFonts w:ascii="Traditional Arabic" w:hAnsi="Traditional Arabic" w:cs="Traditional Arabic"/>
          <w:b/>
          <w:bCs/>
          <w:sz w:val="32"/>
          <w:szCs w:val="32"/>
          <w:rtl/>
        </w:rPr>
        <w:t xml:space="preserve"> </w:t>
      </w:r>
      <w:r w:rsidRPr="000E4653">
        <w:rPr>
          <w:rFonts w:ascii="Traditional Arabic" w:hAnsi="Traditional Arabic" w:cs="Traditional Arabic" w:hint="cs"/>
          <w:b/>
          <w:bCs/>
          <w:sz w:val="32"/>
          <w:szCs w:val="32"/>
          <w:rtl/>
        </w:rPr>
        <w:t>القرآن</w:t>
      </w:r>
      <w:r w:rsidRPr="000E4653">
        <w:rPr>
          <w:rFonts w:ascii="Traditional Arabic" w:hAnsi="Traditional Arabic" w:cs="Traditional Arabic"/>
          <w:b/>
          <w:bCs/>
          <w:sz w:val="32"/>
          <w:szCs w:val="32"/>
          <w:rtl/>
        </w:rPr>
        <w:t xml:space="preserve"> </w:t>
      </w:r>
      <w:r w:rsidRPr="000E4653">
        <w:rPr>
          <w:rFonts w:ascii="Traditional Arabic" w:hAnsi="Traditional Arabic" w:cs="Traditional Arabic" w:hint="cs"/>
          <w:b/>
          <w:bCs/>
          <w:sz w:val="32"/>
          <w:szCs w:val="32"/>
          <w:rtl/>
        </w:rPr>
        <w:t>ب</w:t>
      </w:r>
      <w:r>
        <w:rPr>
          <w:rFonts w:ascii="Traditional Arabic" w:hAnsi="Traditional Arabic" w:cs="Traditional Arabic" w:hint="cs"/>
          <w:b/>
          <w:bCs/>
          <w:sz w:val="32"/>
          <w:szCs w:val="32"/>
          <w:rtl/>
        </w:rPr>
        <w:t>أقوال التابعين</w:t>
      </w:r>
      <w:r w:rsidR="005A2538">
        <w:rPr>
          <w:rFonts w:ascii="Traditional Arabic" w:hAnsi="Traditional Arabic" w:cs="Traditional Arabic" w:hint="cs"/>
          <w:b/>
          <w:bCs/>
          <w:sz w:val="32"/>
          <w:szCs w:val="32"/>
          <w:rtl/>
        </w:rPr>
        <w:t>:</w:t>
      </w:r>
    </w:p>
    <w:p w14:paraId="43039643" w14:textId="77777777" w:rsidR="00E81406" w:rsidRPr="00256619" w:rsidRDefault="00D5135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ومعلوم أن جيل التابعين قد حظي بالمدح والثناء والتزكية من خلال الحديث الصحيح:</w:t>
      </w:r>
      <w:r w:rsidRPr="00D5135E">
        <w:rPr>
          <w:rtl/>
        </w:rPr>
        <w:t xml:space="preserve"> </w:t>
      </w:r>
      <w:r w:rsidRPr="00D5135E">
        <w:rPr>
          <w:rFonts w:ascii="Traditional Arabic" w:hAnsi="Traditional Arabic" w:cs="Traditional Arabic"/>
          <w:sz w:val="32"/>
          <w:szCs w:val="32"/>
          <w:rtl/>
        </w:rPr>
        <w:t>«</w:t>
      </w:r>
      <w:r w:rsidRPr="00D5135E">
        <w:rPr>
          <w:rFonts w:ascii="Traditional Arabic" w:hAnsi="Traditional Arabic" w:cs="Traditional Arabic" w:hint="cs"/>
          <w:sz w:val="32"/>
          <w:szCs w:val="32"/>
          <w:rtl/>
        </w:rPr>
        <w:t>خير</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الناس</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قرني،</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ثم</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الذين</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يلونهم</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ثم</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الذين</w:t>
      </w:r>
      <w:r w:rsidRPr="00D5135E">
        <w:rPr>
          <w:rFonts w:ascii="Traditional Arabic" w:hAnsi="Traditional Arabic" w:cs="Traditional Arabic"/>
          <w:sz w:val="32"/>
          <w:szCs w:val="32"/>
          <w:rtl/>
        </w:rPr>
        <w:t xml:space="preserve"> </w:t>
      </w:r>
      <w:r w:rsidRPr="00D5135E">
        <w:rPr>
          <w:rFonts w:ascii="Traditional Arabic" w:hAnsi="Traditional Arabic" w:cs="Traditional Arabic" w:hint="cs"/>
          <w:sz w:val="32"/>
          <w:szCs w:val="32"/>
          <w:rtl/>
        </w:rPr>
        <w:t>يلونهم</w:t>
      </w:r>
      <w:r w:rsidRPr="00D5135E">
        <w:rPr>
          <w:rFonts w:ascii="Traditional Arabic" w:hAnsi="Traditional Arabic" w:cs="Traditional Arabic" w:hint="eastAsia"/>
          <w:sz w:val="32"/>
          <w:szCs w:val="32"/>
          <w:rtl/>
        </w:rPr>
        <w:t>»</w:t>
      </w:r>
      <w:r>
        <w:rPr>
          <w:rStyle w:val="a6"/>
          <w:rFonts w:ascii="Traditional Arabic" w:hAnsi="Traditional Arabic" w:cs="Traditional Arabic"/>
          <w:sz w:val="32"/>
          <w:szCs w:val="32"/>
          <w:rtl/>
        </w:rPr>
        <w:footnoteReference w:id="18"/>
      </w:r>
      <w:r w:rsidRPr="00D5135E">
        <w:rPr>
          <w:rFonts w:ascii="Traditional Arabic" w:hAnsi="Traditional Arabic" w:cs="Traditional Arabic"/>
          <w:sz w:val="32"/>
          <w:szCs w:val="32"/>
          <w:rtl/>
        </w:rPr>
        <w:t xml:space="preserve"> </w:t>
      </w:r>
      <w:r w:rsidR="00205E39">
        <w:rPr>
          <w:rFonts w:ascii="Traditional Arabic" w:hAnsi="Traditional Arabic" w:cs="Traditional Arabic" w:hint="cs"/>
          <w:sz w:val="32"/>
          <w:szCs w:val="32"/>
          <w:rtl/>
        </w:rPr>
        <w:t xml:space="preserve">مما جعل ابن تيمية يهتبل بهذا الجيل ويزكي مروياته واجتهاداته التفسيرية خاصة إذا أطبقوا على قول وأجمعوا على تفسير: </w:t>
      </w:r>
      <w:r w:rsidR="009A3F18" w:rsidRPr="009A3F18">
        <w:rPr>
          <w:rFonts w:ascii="Traditional Arabic" w:hAnsi="Traditional Arabic" w:cs="Traditional Arabic" w:hint="cs"/>
          <w:sz w:val="32"/>
          <w:szCs w:val="32"/>
          <w:rtl/>
        </w:rPr>
        <w:t>"</w:t>
      </w:r>
      <w:r w:rsidR="003367EA">
        <w:rPr>
          <w:rFonts w:ascii="Traditional Arabic" w:hAnsi="Traditional Arabic" w:cs="Traditional Arabic" w:hint="cs"/>
          <w:sz w:val="32"/>
          <w:szCs w:val="32"/>
          <w:rtl/>
        </w:rPr>
        <w:t>إ</w:t>
      </w:r>
      <w:r w:rsidR="009A3F18" w:rsidRPr="009A3F18">
        <w:rPr>
          <w:rFonts w:ascii="Traditional Arabic" w:hAnsi="Traditional Arabic" w:cs="Traditional Arabic"/>
          <w:sz w:val="32"/>
          <w:szCs w:val="32"/>
          <w:rtl/>
        </w:rPr>
        <w:t xml:space="preserve">ذا لم تجد التفسير في القرآن ولا في السنة، ولا وجدته عن الصحابة، فقد رجع كثير من الأئمة في ذلك إلى أقوال التابعين، كمجاهد بن جبر؛ فإنه كان آية في التفسير، كما قال محمد بن إسحاق: حدثنا أبان بن صالح، عن مجاهد قال: عرضتُ المصحف على ابن عباس ثلاث عرضات من فاتحته إلى خاتمته، أوقفه عند كل آية منه وأسأله عنها. وبه إلى الترمذي، قال: حدثنا الحسين بن مهدي البصري، حدثنا عبد الرزاق، عن معمر، عن قتادة، قال: </w:t>
      </w:r>
      <w:proofErr w:type="spellStart"/>
      <w:r w:rsidR="009A3F18" w:rsidRPr="009A3F18">
        <w:rPr>
          <w:rFonts w:ascii="Traditional Arabic" w:hAnsi="Traditional Arabic" w:cs="Traditional Arabic"/>
          <w:sz w:val="32"/>
          <w:szCs w:val="32"/>
          <w:rtl/>
        </w:rPr>
        <w:t>مافي</w:t>
      </w:r>
      <w:proofErr w:type="spellEnd"/>
      <w:r w:rsidR="009A3F18" w:rsidRPr="009A3F18">
        <w:rPr>
          <w:rFonts w:ascii="Traditional Arabic" w:hAnsi="Traditional Arabic" w:cs="Traditional Arabic"/>
          <w:sz w:val="32"/>
          <w:szCs w:val="32"/>
          <w:rtl/>
        </w:rPr>
        <w:t xml:space="preserve"> القرآن آية إلا وقد سمعت فيها شيئا. وبه إليه قال: حدثنا ابن أبي عمر، حدثنا سفيان بن عيينة، عن الأعمش؛ قال: قال مجاهد: لو كنت قرأت قراءة ابن مسعود لم أحْتَجْ أن أسأل ابن عباس عن كثير من القرآن مما سألت. وقال ابن جرير: حدثنا أبو كُرَيْب قال: حدثنا طَلْق بن غنام، عن ع</w:t>
      </w:r>
      <w:r w:rsidR="00D81896">
        <w:rPr>
          <w:rFonts w:ascii="Traditional Arabic" w:hAnsi="Traditional Arabic" w:cs="Traditional Arabic"/>
          <w:sz w:val="32"/>
          <w:szCs w:val="32"/>
          <w:rtl/>
        </w:rPr>
        <w:t>ثمان المكي، عن ابن أبي مُلَيْكة</w:t>
      </w:r>
      <w:r w:rsidR="00D81896">
        <w:rPr>
          <w:rFonts w:ascii="Traditional Arabic" w:hAnsi="Traditional Arabic" w:cs="Traditional Arabic" w:hint="cs"/>
          <w:sz w:val="32"/>
          <w:szCs w:val="32"/>
          <w:rtl/>
        </w:rPr>
        <w:t>،</w:t>
      </w:r>
      <w:r w:rsidR="009A3F18" w:rsidRPr="009A3F18">
        <w:rPr>
          <w:rFonts w:ascii="Traditional Arabic" w:hAnsi="Traditional Arabic" w:cs="Traditional Arabic"/>
          <w:sz w:val="32"/>
          <w:szCs w:val="32"/>
          <w:rtl/>
        </w:rPr>
        <w:t xml:space="preserve"> قال: رأيت مجاهدا سأل ابن عباس عن تفسير القرآن ومعه ألواحه، قال: فيقول له ابن عباس: اكتب، حتى سأله عن التفسير كله؛ ولهذا كان سفيان الثوري يقول: إذا جاءك التفسير عن مجاهد فحسبك به</w:t>
      </w:r>
      <w:r w:rsidR="00120B5D">
        <w:rPr>
          <w:rFonts w:ascii="Traditional Arabic" w:hAnsi="Traditional Arabic" w:cs="Traditional Arabic" w:hint="cs"/>
          <w:sz w:val="32"/>
          <w:szCs w:val="32"/>
          <w:rtl/>
        </w:rPr>
        <w:t>.</w:t>
      </w:r>
      <w:r w:rsidR="00120B5D" w:rsidRPr="00120B5D">
        <w:rPr>
          <w:rFonts w:hint="cs"/>
          <w:rtl/>
        </w:rPr>
        <w:t xml:space="preserve"> </w:t>
      </w:r>
      <w:r w:rsidR="00120B5D" w:rsidRPr="00120B5D">
        <w:rPr>
          <w:rFonts w:ascii="Traditional Arabic" w:hAnsi="Traditional Arabic" w:cs="Traditional Arabic" w:hint="cs"/>
          <w:sz w:val="32"/>
          <w:szCs w:val="32"/>
          <w:rtl/>
        </w:rPr>
        <w:t>وكسعيد</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جُبَيْر،</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وعِكْرِمة</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مولى</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عباس</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وعطاء</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أبي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رباح،</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والحسن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البصري،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ومسروق</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الأجدع،</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وسعيد</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المُسَيَّب،</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وأبى</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العالية،</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والربيع</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أنس،</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وقتادة،</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والضحاك</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مُزاحم،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وغيرهم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التابعين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وتابعيهم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بعدهم،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فتذكر</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أقوالهم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الآية</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فيقع</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عباراتهم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تباين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الألفاظ،</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يحسبها</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لا</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علم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عنده</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اختلافا،</w:t>
      </w:r>
      <w:r w:rsidR="00120B5D" w:rsidRPr="00120B5D">
        <w:rPr>
          <w:rFonts w:ascii="Traditional Arabic" w:hAnsi="Traditional Arabic" w:cs="Traditional Arabic"/>
          <w:sz w:val="32"/>
          <w:szCs w:val="32"/>
          <w:rtl/>
        </w:rPr>
        <w:t xml:space="preserve"> </w:t>
      </w:r>
      <w:proofErr w:type="spellStart"/>
      <w:r w:rsidR="00120B5D" w:rsidRPr="00120B5D">
        <w:rPr>
          <w:rFonts w:ascii="Traditional Arabic" w:hAnsi="Traditional Arabic" w:cs="Traditional Arabic" w:hint="cs"/>
          <w:sz w:val="32"/>
          <w:szCs w:val="32"/>
          <w:rtl/>
        </w:rPr>
        <w:t>فيحكيها</w:t>
      </w:r>
      <w:proofErr w:type="spellEnd"/>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أقوالا</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وليس</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كذلك</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فإن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يعبر</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الشيء</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بلازمه</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أو</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نظيره،</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ومنهم</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ينص</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على</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الشيء</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بعينه،</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والكل</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بمعنى</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واحد</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في</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كثير</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من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الأماكن،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فليتفطن</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اللبيب</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لذلك،</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والله</w:t>
      </w:r>
      <w:r w:rsidR="00120B5D" w:rsidRPr="00120B5D">
        <w:rPr>
          <w:rFonts w:ascii="Traditional Arabic" w:hAnsi="Traditional Arabic" w:cs="Traditional Arabic"/>
          <w:sz w:val="32"/>
          <w:szCs w:val="32"/>
          <w:rtl/>
        </w:rPr>
        <w:t xml:space="preserve"> </w:t>
      </w:r>
      <w:r w:rsidR="00120B5D" w:rsidRPr="00120B5D">
        <w:rPr>
          <w:rFonts w:ascii="Traditional Arabic" w:hAnsi="Traditional Arabic" w:cs="Traditional Arabic" w:hint="cs"/>
          <w:sz w:val="32"/>
          <w:szCs w:val="32"/>
          <w:rtl/>
        </w:rPr>
        <w:t>الهادي</w:t>
      </w:r>
      <w:r w:rsidR="007E37E0">
        <w:rPr>
          <w:rFonts w:ascii="Traditional Arabic" w:hAnsi="Traditional Arabic" w:cs="Traditional Arabic" w:hint="cs"/>
          <w:sz w:val="32"/>
          <w:szCs w:val="32"/>
          <w:rtl/>
        </w:rPr>
        <w:t>.</w:t>
      </w:r>
      <w:r w:rsidR="007E37E0" w:rsidRPr="007E37E0">
        <w:rPr>
          <w:rFonts w:hint="cs"/>
          <w:rtl/>
        </w:rPr>
        <w:t xml:space="preserve"> </w:t>
      </w:r>
      <w:r w:rsidR="007E37E0" w:rsidRPr="007E37E0">
        <w:rPr>
          <w:rFonts w:ascii="Traditional Arabic" w:hAnsi="Traditional Arabic" w:cs="Traditional Arabic" w:hint="cs"/>
          <w:sz w:val="32"/>
          <w:szCs w:val="32"/>
          <w:rtl/>
        </w:rPr>
        <w:t>وقال</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شعبة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بن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الحجاج</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وغيره</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أقوال</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التابعين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الفروع</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ليست</w:t>
      </w:r>
      <w:r w:rsidR="007E37E0" w:rsidRPr="007E37E0">
        <w:rPr>
          <w:rFonts w:hint="cs"/>
          <w:rtl/>
        </w:rPr>
        <w:t xml:space="preserve"> </w:t>
      </w:r>
      <w:r w:rsidR="007E37E0" w:rsidRPr="007E37E0">
        <w:rPr>
          <w:rFonts w:ascii="Traditional Arabic" w:hAnsi="Traditional Arabic" w:cs="Traditional Arabic" w:hint="cs"/>
          <w:sz w:val="32"/>
          <w:szCs w:val="32"/>
          <w:rtl/>
        </w:rPr>
        <w:t>حجة،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فكيف</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تكون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حجة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التفسير؟</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يعني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أنها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لا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تكون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حجة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على</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غيرهم</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ممن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خالفهم،</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وهذا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صحيح،</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أما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lastRenderedPageBreak/>
        <w:t>إذا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أجمعوا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على</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الشيء</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فلا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يرتاب</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كونه</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حجة؛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فإن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اختلفوا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فلا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يكون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قول</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بعضهم</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حجة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على</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بعض</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ولا</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على</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من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بعدهم،</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ويرجع</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ذلك</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إلى</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لغة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القرآن،</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أو</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السنة،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أو</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عموم</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لغة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العرب،</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أو</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أقوال</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الصحابة</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في</w:t>
      </w:r>
      <w:r w:rsidR="007E37E0" w:rsidRPr="007E37E0">
        <w:rPr>
          <w:rFonts w:ascii="Traditional Arabic" w:hAnsi="Traditional Arabic" w:cs="Traditional Arabic"/>
          <w:sz w:val="32"/>
          <w:szCs w:val="32"/>
          <w:rtl/>
        </w:rPr>
        <w:t xml:space="preserve"> </w:t>
      </w:r>
      <w:r w:rsidR="007E37E0" w:rsidRPr="007E37E0">
        <w:rPr>
          <w:rFonts w:ascii="Traditional Arabic" w:hAnsi="Traditional Arabic" w:cs="Traditional Arabic" w:hint="cs"/>
          <w:sz w:val="32"/>
          <w:szCs w:val="32"/>
          <w:rtl/>
        </w:rPr>
        <w:t>ذلك</w:t>
      </w:r>
      <w:r w:rsidR="007E37E0" w:rsidRPr="007E37E0">
        <w:rPr>
          <w:rFonts w:ascii="Traditional Arabic" w:hAnsi="Traditional Arabic" w:cs="Traditional Arabic"/>
          <w:sz w:val="32"/>
          <w:szCs w:val="32"/>
          <w:rtl/>
        </w:rPr>
        <w:t>.</w:t>
      </w:r>
      <w:r w:rsidR="007E37E0" w:rsidRPr="007E37E0">
        <w:rPr>
          <w:rFonts w:ascii="Traditional Arabic" w:hAnsi="Traditional Arabic" w:cs="Traditional Arabic" w:hint="cs"/>
          <w:sz w:val="32"/>
          <w:szCs w:val="32"/>
          <w:rtl/>
        </w:rPr>
        <w:t xml:space="preserve"> </w:t>
      </w:r>
      <w:r w:rsidR="009A3F18">
        <w:rPr>
          <w:rFonts w:ascii="Traditional Arabic" w:hAnsi="Traditional Arabic" w:cs="Traditional Arabic" w:hint="cs"/>
          <w:sz w:val="32"/>
          <w:szCs w:val="32"/>
          <w:rtl/>
        </w:rPr>
        <w:t>"</w:t>
      </w:r>
      <w:r w:rsidR="009A3F18">
        <w:rPr>
          <w:rStyle w:val="a6"/>
          <w:rFonts w:ascii="Traditional Arabic" w:hAnsi="Traditional Arabic" w:cs="Traditional Arabic"/>
          <w:sz w:val="32"/>
          <w:szCs w:val="32"/>
          <w:rtl/>
        </w:rPr>
        <w:footnoteReference w:id="19"/>
      </w:r>
    </w:p>
    <w:p w14:paraId="7BA868C5" w14:textId="77777777" w:rsidR="008E01C1" w:rsidRDefault="008E01C1" w:rsidP="00352F3F">
      <w:pPr>
        <w:bidi/>
        <w:spacing w:after="0" w:line="276" w:lineRule="auto"/>
        <w:jc w:val="both"/>
        <w:rPr>
          <w:rFonts w:ascii="Traditional Arabic" w:hAnsi="Traditional Arabic" w:cs="Traditional Arabic"/>
          <w:b/>
          <w:bCs/>
          <w:sz w:val="32"/>
          <w:szCs w:val="32"/>
          <w:rtl/>
          <w:lang w:bidi="ar-MA"/>
        </w:rPr>
      </w:pPr>
      <w:r w:rsidRPr="008E01C1">
        <w:rPr>
          <w:rFonts w:ascii="Traditional Arabic" w:hAnsi="Traditional Arabic" w:cs="Traditional Arabic" w:hint="cs"/>
          <w:b/>
          <w:bCs/>
          <w:sz w:val="32"/>
          <w:szCs w:val="32"/>
          <w:rtl/>
          <w:lang w:bidi="ar-MA"/>
        </w:rPr>
        <w:t>ثانيا:</w:t>
      </w:r>
      <w:r w:rsidR="002B66D7">
        <w:rPr>
          <w:rFonts w:ascii="Traditional Arabic" w:hAnsi="Traditional Arabic" w:cs="Traditional Arabic" w:hint="cs"/>
          <w:b/>
          <w:bCs/>
          <w:sz w:val="32"/>
          <w:szCs w:val="32"/>
          <w:rtl/>
          <w:lang w:bidi="ar-MA"/>
        </w:rPr>
        <w:t xml:space="preserve"> المنهج الاستدلالي</w:t>
      </w:r>
      <w:r w:rsidR="00E81406">
        <w:rPr>
          <w:rFonts w:ascii="Traditional Arabic" w:hAnsi="Traditional Arabic" w:cs="Traditional Arabic" w:hint="cs"/>
          <w:b/>
          <w:bCs/>
          <w:sz w:val="32"/>
          <w:szCs w:val="32"/>
          <w:rtl/>
          <w:lang w:bidi="ar-MA"/>
        </w:rPr>
        <w:t xml:space="preserve"> في تفسير القرآن</w:t>
      </w:r>
    </w:p>
    <w:p w14:paraId="06C84502" w14:textId="77777777" w:rsidR="00460639" w:rsidRDefault="00466A52" w:rsidP="00352F3F">
      <w:pPr>
        <w:pStyle w:val="a4"/>
        <w:bidi/>
        <w:spacing w:line="276" w:lineRule="auto"/>
        <w:jc w:val="both"/>
        <w:rPr>
          <w:rtl/>
        </w:rPr>
      </w:pPr>
      <w:r>
        <w:rPr>
          <w:rFonts w:hint="cs"/>
          <w:rtl/>
        </w:rPr>
        <w:t xml:space="preserve">   </w:t>
      </w:r>
      <w:r w:rsidR="00256619">
        <w:rPr>
          <w:rFonts w:hint="cs"/>
          <w:rtl/>
        </w:rPr>
        <w:t xml:space="preserve">  بعد تبني ابن تيمية للمنهج الأثري </w:t>
      </w:r>
      <w:proofErr w:type="spellStart"/>
      <w:r w:rsidR="00256619">
        <w:rPr>
          <w:rFonts w:hint="cs"/>
          <w:rtl/>
        </w:rPr>
        <w:t>ومنافحته</w:t>
      </w:r>
      <w:proofErr w:type="spellEnd"/>
      <w:r w:rsidR="00256619">
        <w:rPr>
          <w:rFonts w:hint="cs"/>
          <w:rtl/>
        </w:rPr>
        <w:t xml:space="preserve"> عنه وبيان وجاهته وقوته، انتقل للحديث عن المنهج الاستدلالي ليبين عوره وهشاشته وكوْنَه من الزبد لا من الخاثر ومن الغث لا من السمين، فقال رحمه الله تعالى: </w:t>
      </w:r>
      <w:r w:rsidR="00460639">
        <w:rPr>
          <w:rFonts w:hint="cs"/>
          <w:rtl/>
        </w:rPr>
        <w:t>"</w:t>
      </w:r>
      <w:r w:rsidR="00182ECB" w:rsidRPr="00182ECB">
        <w:rPr>
          <w:rFonts w:hint="cs"/>
          <w:rtl/>
        </w:rPr>
        <w:t>وأما</w:t>
      </w:r>
      <w:r w:rsidR="00182ECB" w:rsidRPr="00182ECB">
        <w:rPr>
          <w:rtl/>
        </w:rPr>
        <w:t xml:space="preserve"> </w:t>
      </w:r>
      <w:r w:rsidR="00182ECB" w:rsidRPr="00182ECB">
        <w:rPr>
          <w:rFonts w:hint="cs"/>
          <w:rtl/>
        </w:rPr>
        <w:t>النوع</w:t>
      </w:r>
      <w:r w:rsidR="00182ECB" w:rsidRPr="00182ECB">
        <w:rPr>
          <w:rtl/>
        </w:rPr>
        <w:t xml:space="preserve"> </w:t>
      </w:r>
      <w:r w:rsidR="00182ECB" w:rsidRPr="00182ECB">
        <w:rPr>
          <w:rFonts w:hint="cs"/>
          <w:rtl/>
        </w:rPr>
        <w:t>الثاني</w:t>
      </w:r>
      <w:r w:rsidR="00182ECB" w:rsidRPr="00182ECB">
        <w:rPr>
          <w:rtl/>
        </w:rPr>
        <w:t xml:space="preserve"> </w:t>
      </w:r>
      <w:r w:rsidR="00182ECB" w:rsidRPr="00182ECB">
        <w:rPr>
          <w:rFonts w:hint="cs"/>
          <w:rtl/>
        </w:rPr>
        <w:t>من</w:t>
      </w:r>
      <w:r w:rsidR="00182ECB" w:rsidRPr="00182ECB">
        <w:rPr>
          <w:rtl/>
        </w:rPr>
        <w:t xml:space="preserve"> </w:t>
      </w:r>
      <w:r w:rsidR="004156D2">
        <w:rPr>
          <w:rFonts w:hint="cs"/>
          <w:rtl/>
        </w:rPr>
        <w:t>سببي</w:t>
      </w:r>
      <w:r w:rsidR="00182ECB" w:rsidRPr="00182ECB">
        <w:rPr>
          <w:rtl/>
        </w:rPr>
        <w:t xml:space="preserve"> </w:t>
      </w:r>
      <w:r w:rsidR="00182ECB" w:rsidRPr="00182ECB">
        <w:rPr>
          <w:rFonts w:hint="cs"/>
          <w:rtl/>
        </w:rPr>
        <w:t>الاختلاف،</w:t>
      </w:r>
      <w:r w:rsidR="00182ECB" w:rsidRPr="00182ECB">
        <w:rPr>
          <w:rtl/>
        </w:rPr>
        <w:t xml:space="preserve"> </w:t>
      </w:r>
      <w:r w:rsidR="00182ECB" w:rsidRPr="00182ECB">
        <w:rPr>
          <w:rFonts w:hint="cs"/>
          <w:rtl/>
        </w:rPr>
        <w:t>وهو</w:t>
      </w:r>
      <w:r w:rsidR="00182ECB" w:rsidRPr="00182ECB">
        <w:rPr>
          <w:rtl/>
        </w:rPr>
        <w:t xml:space="preserve"> </w:t>
      </w:r>
      <w:r w:rsidR="00182ECB" w:rsidRPr="00182ECB">
        <w:rPr>
          <w:rFonts w:hint="cs"/>
          <w:rtl/>
        </w:rPr>
        <w:t>ما</w:t>
      </w:r>
      <w:r w:rsidR="00182ECB" w:rsidRPr="00182ECB">
        <w:rPr>
          <w:rtl/>
        </w:rPr>
        <w:t xml:space="preserve"> </w:t>
      </w:r>
      <w:r w:rsidR="00182ECB" w:rsidRPr="00182ECB">
        <w:rPr>
          <w:rFonts w:hint="cs"/>
          <w:rtl/>
        </w:rPr>
        <w:t>يعلم</w:t>
      </w:r>
      <w:r w:rsidR="00182ECB" w:rsidRPr="00182ECB">
        <w:rPr>
          <w:rtl/>
        </w:rPr>
        <w:t xml:space="preserve"> </w:t>
      </w:r>
      <w:r w:rsidR="00182ECB" w:rsidRPr="00182ECB">
        <w:rPr>
          <w:rFonts w:hint="cs"/>
          <w:rtl/>
        </w:rPr>
        <w:t>بالاستدلال</w:t>
      </w:r>
      <w:r w:rsidR="00182ECB" w:rsidRPr="00182ECB">
        <w:rPr>
          <w:rtl/>
        </w:rPr>
        <w:t xml:space="preserve"> </w:t>
      </w:r>
      <w:r w:rsidR="00182ECB" w:rsidRPr="00182ECB">
        <w:rPr>
          <w:rFonts w:hint="cs"/>
          <w:rtl/>
        </w:rPr>
        <w:t>لا</w:t>
      </w:r>
      <w:r w:rsidR="00182ECB" w:rsidRPr="00182ECB">
        <w:rPr>
          <w:rtl/>
        </w:rPr>
        <w:t xml:space="preserve"> </w:t>
      </w:r>
      <w:r w:rsidR="00182ECB" w:rsidRPr="00182ECB">
        <w:rPr>
          <w:rFonts w:hint="cs"/>
          <w:rtl/>
        </w:rPr>
        <w:t>بالنقل،</w:t>
      </w:r>
      <w:r w:rsidR="00182ECB" w:rsidRPr="00182ECB">
        <w:rPr>
          <w:rtl/>
        </w:rPr>
        <w:t xml:space="preserve"> </w:t>
      </w:r>
      <w:r w:rsidR="00182ECB" w:rsidRPr="00182ECB">
        <w:rPr>
          <w:rFonts w:hint="cs"/>
          <w:rtl/>
        </w:rPr>
        <w:t>فهذا</w:t>
      </w:r>
      <w:r w:rsidR="00182ECB" w:rsidRPr="00182ECB">
        <w:rPr>
          <w:rtl/>
        </w:rPr>
        <w:t xml:space="preserve"> </w:t>
      </w:r>
      <w:r w:rsidR="00182ECB" w:rsidRPr="00182ECB">
        <w:rPr>
          <w:rFonts w:hint="cs"/>
          <w:rtl/>
        </w:rPr>
        <w:t>أكثر</w:t>
      </w:r>
      <w:r w:rsidR="00182ECB" w:rsidRPr="00182ECB">
        <w:rPr>
          <w:rtl/>
        </w:rPr>
        <w:t xml:space="preserve"> </w:t>
      </w:r>
      <w:r w:rsidR="00182ECB" w:rsidRPr="00182ECB">
        <w:rPr>
          <w:rFonts w:hint="cs"/>
          <w:rtl/>
        </w:rPr>
        <w:t>ما</w:t>
      </w:r>
      <w:r w:rsidR="00182ECB" w:rsidRPr="00182ECB">
        <w:rPr>
          <w:rtl/>
        </w:rPr>
        <w:t xml:space="preserve"> </w:t>
      </w:r>
      <w:r w:rsidR="00182ECB" w:rsidRPr="00182ECB">
        <w:rPr>
          <w:rFonts w:hint="cs"/>
          <w:rtl/>
        </w:rPr>
        <w:t>فيه</w:t>
      </w:r>
      <w:r w:rsidR="00182ECB" w:rsidRPr="00182ECB">
        <w:rPr>
          <w:rtl/>
        </w:rPr>
        <w:t xml:space="preserve"> </w:t>
      </w:r>
      <w:r w:rsidR="00182ECB" w:rsidRPr="00182ECB">
        <w:rPr>
          <w:rFonts w:hint="cs"/>
          <w:rtl/>
        </w:rPr>
        <w:t>الخطأ</w:t>
      </w:r>
      <w:r w:rsidR="00182ECB" w:rsidRPr="00182ECB">
        <w:rPr>
          <w:rtl/>
        </w:rPr>
        <w:t xml:space="preserve"> </w:t>
      </w:r>
      <w:r w:rsidR="00182ECB" w:rsidRPr="00182ECB">
        <w:rPr>
          <w:rFonts w:hint="cs"/>
          <w:rtl/>
        </w:rPr>
        <w:t>من</w:t>
      </w:r>
      <w:r w:rsidR="00182ECB" w:rsidRPr="00182ECB">
        <w:rPr>
          <w:rtl/>
        </w:rPr>
        <w:t xml:space="preserve"> </w:t>
      </w:r>
      <w:r w:rsidR="00182ECB" w:rsidRPr="00182ECB">
        <w:rPr>
          <w:rFonts w:hint="cs"/>
          <w:rtl/>
        </w:rPr>
        <w:t>جهتين</w:t>
      </w:r>
      <w:r w:rsidR="00182ECB" w:rsidRPr="00182ECB">
        <w:rPr>
          <w:rtl/>
        </w:rPr>
        <w:t xml:space="preserve"> </w:t>
      </w:r>
      <w:r w:rsidR="00182ECB" w:rsidRPr="00182ECB">
        <w:rPr>
          <w:rFonts w:hint="cs"/>
          <w:rtl/>
        </w:rPr>
        <w:t>حدثتا</w:t>
      </w:r>
      <w:r w:rsidR="00182ECB" w:rsidRPr="00182ECB">
        <w:rPr>
          <w:rtl/>
        </w:rPr>
        <w:t xml:space="preserve"> </w:t>
      </w:r>
      <w:r w:rsidR="00182ECB" w:rsidRPr="00182ECB">
        <w:rPr>
          <w:rFonts w:hint="cs"/>
          <w:rtl/>
        </w:rPr>
        <w:t>بعد</w:t>
      </w:r>
      <w:r w:rsidR="00182ECB" w:rsidRPr="00182ECB">
        <w:rPr>
          <w:rtl/>
        </w:rPr>
        <w:t xml:space="preserve"> </w:t>
      </w:r>
      <w:r w:rsidR="00182ECB" w:rsidRPr="00182ECB">
        <w:rPr>
          <w:rFonts w:hint="cs"/>
          <w:rtl/>
        </w:rPr>
        <w:t>تفسير</w:t>
      </w:r>
      <w:r w:rsidR="00182ECB" w:rsidRPr="00182ECB">
        <w:rPr>
          <w:rtl/>
        </w:rPr>
        <w:t xml:space="preserve"> </w:t>
      </w:r>
      <w:r w:rsidR="00182ECB" w:rsidRPr="00182ECB">
        <w:rPr>
          <w:rFonts w:hint="cs"/>
          <w:rtl/>
        </w:rPr>
        <w:t>الصحابة</w:t>
      </w:r>
      <w:r w:rsidR="00182ECB" w:rsidRPr="00182ECB">
        <w:rPr>
          <w:rtl/>
        </w:rPr>
        <w:t xml:space="preserve"> </w:t>
      </w:r>
      <w:r w:rsidR="00182ECB" w:rsidRPr="00182ECB">
        <w:rPr>
          <w:rFonts w:hint="cs"/>
          <w:rtl/>
        </w:rPr>
        <w:t>والتابعين</w:t>
      </w:r>
      <w:r w:rsidR="00182ECB" w:rsidRPr="00182ECB">
        <w:rPr>
          <w:rtl/>
        </w:rPr>
        <w:t xml:space="preserve"> </w:t>
      </w:r>
      <w:r w:rsidR="00182ECB" w:rsidRPr="00182ECB">
        <w:rPr>
          <w:rFonts w:hint="cs"/>
          <w:rtl/>
        </w:rPr>
        <w:t>وتابعيهم</w:t>
      </w:r>
      <w:r w:rsidR="00182ECB" w:rsidRPr="00182ECB">
        <w:rPr>
          <w:rtl/>
        </w:rPr>
        <w:t xml:space="preserve"> </w:t>
      </w:r>
      <w:r w:rsidR="00182ECB" w:rsidRPr="00182ECB">
        <w:rPr>
          <w:rFonts w:hint="cs"/>
          <w:rtl/>
        </w:rPr>
        <w:t>بإحسان؛</w:t>
      </w:r>
      <w:r w:rsidR="00182ECB" w:rsidRPr="00182ECB">
        <w:rPr>
          <w:rtl/>
        </w:rPr>
        <w:t xml:space="preserve"> </w:t>
      </w:r>
      <w:r w:rsidR="00182ECB" w:rsidRPr="00182ECB">
        <w:rPr>
          <w:rFonts w:hint="cs"/>
          <w:rtl/>
        </w:rPr>
        <w:t>فإن</w:t>
      </w:r>
      <w:r w:rsidR="00182ECB" w:rsidRPr="00182ECB">
        <w:rPr>
          <w:rtl/>
        </w:rPr>
        <w:t xml:space="preserve"> </w:t>
      </w:r>
      <w:r w:rsidR="00182ECB" w:rsidRPr="00182ECB">
        <w:rPr>
          <w:rFonts w:hint="cs"/>
          <w:rtl/>
        </w:rPr>
        <w:t>التفاسير</w:t>
      </w:r>
      <w:r w:rsidR="00182ECB" w:rsidRPr="00182ECB">
        <w:rPr>
          <w:rtl/>
        </w:rPr>
        <w:t xml:space="preserve"> </w:t>
      </w:r>
      <w:r w:rsidR="00182ECB" w:rsidRPr="00182ECB">
        <w:rPr>
          <w:rFonts w:hint="cs"/>
          <w:rtl/>
        </w:rPr>
        <w:t>التي</w:t>
      </w:r>
      <w:r w:rsidR="00182ECB" w:rsidRPr="00182ECB">
        <w:rPr>
          <w:rtl/>
        </w:rPr>
        <w:t xml:space="preserve"> </w:t>
      </w:r>
      <w:r w:rsidR="00182ECB" w:rsidRPr="00182ECB">
        <w:rPr>
          <w:rFonts w:hint="cs"/>
          <w:rtl/>
        </w:rPr>
        <w:t>يذكر</w:t>
      </w:r>
      <w:r w:rsidR="00182ECB" w:rsidRPr="00182ECB">
        <w:rPr>
          <w:rtl/>
        </w:rPr>
        <w:t xml:space="preserve"> </w:t>
      </w:r>
      <w:r w:rsidR="00182ECB" w:rsidRPr="00182ECB">
        <w:rPr>
          <w:rFonts w:hint="cs"/>
          <w:rtl/>
        </w:rPr>
        <w:t>فيها كلام</w:t>
      </w:r>
      <w:r w:rsidR="00182ECB" w:rsidRPr="00182ECB">
        <w:rPr>
          <w:rtl/>
        </w:rPr>
        <w:t xml:space="preserve"> </w:t>
      </w:r>
      <w:r w:rsidR="00182ECB" w:rsidRPr="00182ECB">
        <w:rPr>
          <w:rFonts w:hint="cs"/>
          <w:rtl/>
        </w:rPr>
        <w:t>هؤلاء</w:t>
      </w:r>
      <w:r w:rsidR="00182ECB" w:rsidRPr="00182ECB">
        <w:rPr>
          <w:rtl/>
        </w:rPr>
        <w:t xml:space="preserve"> </w:t>
      </w:r>
      <w:r w:rsidR="00182ECB" w:rsidRPr="00182ECB">
        <w:rPr>
          <w:rFonts w:hint="cs"/>
          <w:rtl/>
        </w:rPr>
        <w:t>صرفا</w:t>
      </w:r>
      <w:r w:rsidR="00182ECB" w:rsidRPr="00182ECB">
        <w:rPr>
          <w:rtl/>
        </w:rPr>
        <w:t xml:space="preserve"> </w:t>
      </w:r>
      <w:r w:rsidR="00182ECB" w:rsidRPr="00182ECB">
        <w:rPr>
          <w:rFonts w:hint="cs"/>
          <w:rtl/>
        </w:rPr>
        <w:t>لا</w:t>
      </w:r>
      <w:r w:rsidR="00182ECB" w:rsidRPr="00182ECB">
        <w:rPr>
          <w:rtl/>
        </w:rPr>
        <w:t xml:space="preserve"> </w:t>
      </w:r>
      <w:r w:rsidR="00182ECB" w:rsidRPr="00182ECB">
        <w:rPr>
          <w:rFonts w:hint="cs"/>
          <w:rtl/>
        </w:rPr>
        <w:t>يكاد</w:t>
      </w:r>
      <w:r w:rsidR="00182ECB" w:rsidRPr="00182ECB">
        <w:rPr>
          <w:rtl/>
        </w:rPr>
        <w:t xml:space="preserve"> </w:t>
      </w:r>
      <w:r w:rsidR="00182ECB" w:rsidRPr="00182ECB">
        <w:rPr>
          <w:rFonts w:hint="cs"/>
          <w:rtl/>
        </w:rPr>
        <w:t>يوجد</w:t>
      </w:r>
      <w:r w:rsidR="00182ECB" w:rsidRPr="00182ECB">
        <w:rPr>
          <w:rtl/>
        </w:rPr>
        <w:t xml:space="preserve"> </w:t>
      </w:r>
      <w:r w:rsidR="00182ECB" w:rsidRPr="00182ECB">
        <w:rPr>
          <w:rFonts w:hint="cs"/>
          <w:rtl/>
        </w:rPr>
        <w:t>فيها</w:t>
      </w:r>
      <w:r w:rsidR="00182ECB" w:rsidRPr="00182ECB">
        <w:rPr>
          <w:rtl/>
        </w:rPr>
        <w:t xml:space="preserve"> </w:t>
      </w:r>
      <w:r w:rsidR="00182ECB" w:rsidRPr="00182ECB">
        <w:rPr>
          <w:rFonts w:hint="cs"/>
          <w:rtl/>
        </w:rPr>
        <w:t>شيء</w:t>
      </w:r>
      <w:r w:rsidR="00182ECB" w:rsidRPr="00182ECB">
        <w:rPr>
          <w:rtl/>
        </w:rPr>
        <w:t xml:space="preserve"> </w:t>
      </w:r>
      <w:r w:rsidR="00182ECB" w:rsidRPr="00182ECB">
        <w:rPr>
          <w:rFonts w:hint="cs"/>
          <w:rtl/>
        </w:rPr>
        <w:t>من</w:t>
      </w:r>
      <w:r w:rsidR="00182ECB" w:rsidRPr="00182ECB">
        <w:rPr>
          <w:rtl/>
        </w:rPr>
        <w:t xml:space="preserve"> </w:t>
      </w:r>
      <w:r w:rsidR="00182ECB" w:rsidRPr="00182ECB">
        <w:rPr>
          <w:rFonts w:hint="cs"/>
          <w:rtl/>
        </w:rPr>
        <w:t>هاتين</w:t>
      </w:r>
      <w:r w:rsidR="00182ECB" w:rsidRPr="00182ECB">
        <w:rPr>
          <w:rtl/>
        </w:rPr>
        <w:t xml:space="preserve"> </w:t>
      </w:r>
      <w:r w:rsidR="00182ECB" w:rsidRPr="00182ECB">
        <w:rPr>
          <w:rFonts w:hint="cs"/>
          <w:rtl/>
        </w:rPr>
        <w:t>الجهتين،</w:t>
      </w:r>
      <w:r w:rsidR="00182ECB" w:rsidRPr="00182ECB">
        <w:rPr>
          <w:rtl/>
        </w:rPr>
        <w:t xml:space="preserve"> </w:t>
      </w:r>
      <w:r w:rsidR="00182ECB" w:rsidRPr="00182ECB">
        <w:rPr>
          <w:rFonts w:hint="cs"/>
          <w:rtl/>
        </w:rPr>
        <w:t>مثل</w:t>
      </w:r>
      <w:r w:rsidR="00182ECB" w:rsidRPr="00182ECB">
        <w:rPr>
          <w:rtl/>
        </w:rPr>
        <w:t xml:space="preserve"> </w:t>
      </w:r>
      <w:r w:rsidR="00182ECB" w:rsidRPr="00182ECB">
        <w:rPr>
          <w:rFonts w:hint="cs"/>
          <w:rtl/>
        </w:rPr>
        <w:t>تفسير</w:t>
      </w:r>
      <w:r w:rsidR="00182ECB" w:rsidRPr="00182ECB">
        <w:rPr>
          <w:rtl/>
        </w:rPr>
        <w:t xml:space="preserve"> </w:t>
      </w:r>
      <w:r w:rsidR="00182ECB" w:rsidRPr="00182ECB">
        <w:rPr>
          <w:rFonts w:hint="cs"/>
          <w:rtl/>
        </w:rPr>
        <w:t>عبد</w:t>
      </w:r>
      <w:r w:rsidR="00182ECB" w:rsidRPr="00182ECB">
        <w:rPr>
          <w:rtl/>
        </w:rPr>
        <w:t xml:space="preserve"> </w:t>
      </w:r>
      <w:r w:rsidR="00182ECB" w:rsidRPr="00182ECB">
        <w:rPr>
          <w:rFonts w:hint="cs"/>
          <w:rtl/>
        </w:rPr>
        <w:t>الرزاق،</w:t>
      </w:r>
      <w:r w:rsidR="00182ECB" w:rsidRPr="00182ECB">
        <w:rPr>
          <w:rtl/>
        </w:rPr>
        <w:t xml:space="preserve"> </w:t>
      </w:r>
      <w:r w:rsidR="00182ECB" w:rsidRPr="00182ECB">
        <w:rPr>
          <w:rFonts w:hint="cs"/>
          <w:rtl/>
        </w:rPr>
        <w:t>ووَكِيع،</w:t>
      </w:r>
      <w:r w:rsidR="00182ECB" w:rsidRPr="00182ECB">
        <w:rPr>
          <w:rtl/>
        </w:rPr>
        <w:t xml:space="preserve"> </w:t>
      </w:r>
      <w:r w:rsidR="00182ECB" w:rsidRPr="00182ECB">
        <w:rPr>
          <w:rFonts w:hint="cs"/>
          <w:rtl/>
        </w:rPr>
        <w:t>وعبد</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حُمَيد،</w:t>
      </w:r>
      <w:r w:rsidR="00182ECB" w:rsidRPr="00182ECB">
        <w:rPr>
          <w:rtl/>
        </w:rPr>
        <w:t xml:space="preserve"> </w:t>
      </w:r>
      <w:r w:rsidR="00182ECB" w:rsidRPr="00182ECB">
        <w:rPr>
          <w:rFonts w:hint="cs"/>
          <w:rtl/>
        </w:rPr>
        <w:t>وعبد</w:t>
      </w:r>
      <w:r w:rsidR="00182ECB" w:rsidRPr="00182ECB">
        <w:rPr>
          <w:rtl/>
        </w:rPr>
        <w:t xml:space="preserve"> </w:t>
      </w:r>
      <w:r w:rsidR="00182ECB" w:rsidRPr="00182ECB">
        <w:rPr>
          <w:rFonts w:hint="cs"/>
          <w:rtl/>
        </w:rPr>
        <w:t>الرحمن</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إبراهيم</w:t>
      </w:r>
      <w:r w:rsidR="00182ECB" w:rsidRPr="00182ECB">
        <w:rPr>
          <w:rtl/>
        </w:rPr>
        <w:t xml:space="preserve"> </w:t>
      </w:r>
      <w:r w:rsidR="00182ECB" w:rsidRPr="00182ECB">
        <w:rPr>
          <w:rFonts w:hint="cs"/>
          <w:rtl/>
        </w:rPr>
        <w:t>دحيم</w:t>
      </w:r>
      <w:r w:rsidR="00182ECB" w:rsidRPr="00182ECB">
        <w:rPr>
          <w:rtl/>
        </w:rPr>
        <w:t xml:space="preserve">. </w:t>
      </w:r>
      <w:r w:rsidR="00182ECB" w:rsidRPr="00182ECB">
        <w:rPr>
          <w:rFonts w:hint="cs"/>
          <w:rtl/>
        </w:rPr>
        <w:t>ومثل</w:t>
      </w:r>
      <w:r w:rsidR="00182ECB" w:rsidRPr="00182ECB">
        <w:rPr>
          <w:rtl/>
        </w:rPr>
        <w:t xml:space="preserve"> </w:t>
      </w:r>
      <w:r w:rsidR="00182ECB" w:rsidRPr="00182ECB">
        <w:rPr>
          <w:rFonts w:hint="cs"/>
          <w:rtl/>
        </w:rPr>
        <w:t>تفسير</w:t>
      </w:r>
      <w:r w:rsidR="00182ECB" w:rsidRPr="00182ECB">
        <w:rPr>
          <w:rtl/>
        </w:rPr>
        <w:t xml:space="preserve"> </w:t>
      </w:r>
      <w:r w:rsidR="00182ECB" w:rsidRPr="00182ECB">
        <w:rPr>
          <w:rFonts w:hint="cs"/>
          <w:rtl/>
        </w:rPr>
        <w:t>الإمام</w:t>
      </w:r>
      <w:r w:rsidR="00182ECB" w:rsidRPr="00182ECB">
        <w:rPr>
          <w:rtl/>
        </w:rPr>
        <w:t xml:space="preserve"> </w:t>
      </w:r>
      <w:r w:rsidR="00182ECB" w:rsidRPr="00182ECB">
        <w:rPr>
          <w:rFonts w:hint="cs"/>
          <w:rtl/>
        </w:rPr>
        <w:t>أحمد،</w:t>
      </w:r>
      <w:r w:rsidR="00182ECB" w:rsidRPr="00182ECB">
        <w:rPr>
          <w:rtl/>
        </w:rPr>
        <w:t xml:space="preserve"> </w:t>
      </w:r>
      <w:r w:rsidR="00182ECB" w:rsidRPr="00182ECB">
        <w:rPr>
          <w:rFonts w:hint="cs"/>
          <w:rtl/>
        </w:rPr>
        <w:t>وإسحاق</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راهويه،</w:t>
      </w:r>
      <w:r w:rsidR="00182ECB" w:rsidRPr="00182ECB">
        <w:rPr>
          <w:rtl/>
        </w:rPr>
        <w:t xml:space="preserve"> </w:t>
      </w:r>
      <w:r w:rsidR="00182ECB" w:rsidRPr="00182ECB">
        <w:rPr>
          <w:rFonts w:hint="cs"/>
          <w:rtl/>
        </w:rPr>
        <w:t>وبَقِيّ</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مُخَلَّد،</w:t>
      </w:r>
      <w:r w:rsidR="00182ECB" w:rsidRPr="00182ECB">
        <w:rPr>
          <w:rtl/>
        </w:rPr>
        <w:t xml:space="preserve"> </w:t>
      </w:r>
      <w:r w:rsidR="00182ECB" w:rsidRPr="00182ECB">
        <w:rPr>
          <w:rFonts w:hint="cs"/>
          <w:rtl/>
        </w:rPr>
        <w:t>وأبي</w:t>
      </w:r>
      <w:r w:rsidR="00182ECB" w:rsidRPr="00182ECB">
        <w:rPr>
          <w:rtl/>
        </w:rPr>
        <w:t xml:space="preserve"> </w:t>
      </w:r>
      <w:r w:rsidR="00182ECB" w:rsidRPr="00182ECB">
        <w:rPr>
          <w:rFonts w:hint="cs"/>
          <w:rtl/>
        </w:rPr>
        <w:t>بكر</w:t>
      </w:r>
      <w:r w:rsidR="00182ECB" w:rsidRPr="00182ECB">
        <w:rPr>
          <w:rtl/>
        </w:rPr>
        <w:t xml:space="preserve"> </w:t>
      </w:r>
      <w:r w:rsidR="00182ECB" w:rsidRPr="00182ECB">
        <w:rPr>
          <w:rFonts w:hint="cs"/>
          <w:rtl/>
        </w:rPr>
        <w:t>ابن</w:t>
      </w:r>
      <w:r w:rsidR="00182ECB" w:rsidRPr="00182ECB">
        <w:rPr>
          <w:rtl/>
        </w:rPr>
        <w:t xml:space="preserve"> </w:t>
      </w:r>
      <w:r w:rsidR="00182ECB" w:rsidRPr="00182ECB">
        <w:rPr>
          <w:rFonts w:hint="cs"/>
          <w:rtl/>
        </w:rPr>
        <w:t>المنذر،</w:t>
      </w:r>
      <w:r w:rsidR="00182ECB" w:rsidRPr="00182ECB">
        <w:rPr>
          <w:rtl/>
        </w:rPr>
        <w:t xml:space="preserve"> </w:t>
      </w:r>
      <w:r w:rsidR="00182ECB" w:rsidRPr="00182ECB">
        <w:rPr>
          <w:rFonts w:hint="cs"/>
          <w:rtl/>
        </w:rPr>
        <w:t>وسفيان</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عيينة،</w:t>
      </w:r>
      <w:r w:rsidR="00182ECB" w:rsidRPr="00182ECB">
        <w:rPr>
          <w:rtl/>
        </w:rPr>
        <w:t xml:space="preserve"> </w:t>
      </w:r>
      <w:r w:rsidR="00182ECB" w:rsidRPr="00182ECB">
        <w:rPr>
          <w:rFonts w:hint="cs"/>
          <w:rtl/>
        </w:rPr>
        <w:t>وسُنَيْد،</w:t>
      </w:r>
      <w:r w:rsidR="00182ECB" w:rsidRPr="00182ECB">
        <w:rPr>
          <w:rtl/>
        </w:rPr>
        <w:t xml:space="preserve"> </w:t>
      </w:r>
      <w:r w:rsidR="00182ECB" w:rsidRPr="00182ECB">
        <w:rPr>
          <w:rFonts w:hint="cs"/>
          <w:rtl/>
        </w:rPr>
        <w:t>وابن</w:t>
      </w:r>
      <w:r w:rsidR="00182ECB" w:rsidRPr="00182ECB">
        <w:rPr>
          <w:rtl/>
        </w:rPr>
        <w:t xml:space="preserve"> </w:t>
      </w:r>
      <w:r w:rsidR="00182ECB" w:rsidRPr="00182ECB">
        <w:rPr>
          <w:rFonts w:hint="cs"/>
          <w:rtl/>
        </w:rPr>
        <w:t>جرير،</w:t>
      </w:r>
      <w:r w:rsidR="00182ECB" w:rsidRPr="00182ECB">
        <w:rPr>
          <w:rtl/>
        </w:rPr>
        <w:t xml:space="preserve"> </w:t>
      </w:r>
      <w:r w:rsidR="00182ECB" w:rsidRPr="00182ECB">
        <w:rPr>
          <w:rFonts w:hint="cs"/>
          <w:rtl/>
        </w:rPr>
        <w:t>وابن</w:t>
      </w:r>
      <w:r w:rsidR="00182ECB" w:rsidRPr="00182ECB">
        <w:rPr>
          <w:rtl/>
        </w:rPr>
        <w:t xml:space="preserve"> </w:t>
      </w:r>
      <w:r w:rsidR="00182ECB" w:rsidRPr="00182ECB">
        <w:rPr>
          <w:rFonts w:hint="cs"/>
          <w:rtl/>
        </w:rPr>
        <w:t>أبي</w:t>
      </w:r>
      <w:r w:rsidR="00182ECB" w:rsidRPr="00182ECB">
        <w:rPr>
          <w:rtl/>
        </w:rPr>
        <w:t xml:space="preserve"> </w:t>
      </w:r>
      <w:r w:rsidR="00182ECB" w:rsidRPr="00182ECB">
        <w:rPr>
          <w:rFonts w:hint="cs"/>
          <w:rtl/>
        </w:rPr>
        <w:t>حاتم،</w:t>
      </w:r>
      <w:r w:rsidR="00182ECB" w:rsidRPr="00182ECB">
        <w:rPr>
          <w:rtl/>
        </w:rPr>
        <w:t xml:space="preserve"> </w:t>
      </w:r>
      <w:r w:rsidR="00182ECB" w:rsidRPr="00182ECB">
        <w:rPr>
          <w:rFonts w:hint="cs"/>
          <w:rtl/>
        </w:rPr>
        <w:t>وأبي</w:t>
      </w:r>
      <w:r w:rsidR="00182ECB" w:rsidRPr="00182ECB">
        <w:rPr>
          <w:rtl/>
        </w:rPr>
        <w:t xml:space="preserve"> </w:t>
      </w:r>
      <w:r w:rsidR="00182ECB" w:rsidRPr="00182ECB">
        <w:rPr>
          <w:rFonts w:hint="cs"/>
          <w:rtl/>
        </w:rPr>
        <w:t>سعيد</w:t>
      </w:r>
      <w:r w:rsidR="00182ECB" w:rsidRPr="00182ECB">
        <w:rPr>
          <w:rtl/>
        </w:rPr>
        <w:t xml:space="preserve"> </w:t>
      </w:r>
      <w:r w:rsidR="00182ECB" w:rsidRPr="00182ECB">
        <w:rPr>
          <w:rFonts w:hint="cs"/>
          <w:rtl/>
        </w:rPr>
        <w:t>الأشج،</w:t>
      </w:r>
      <w:r w:rsidR="00182ECB" w:rsidRPr="00182ECB">
        <w:rPr>
          <w:rtl/>
        </w:rPr>
        <w:t xml:space="preserve"> </w:t>
      </w:r>
      <w:r w:rsidR="00182ECB" w:rsidRPr="00182ECB">
        <w:rPr>
          <w:rFonts w:hint="cs"/>
          <w:rtl/>
        </w:rPr>
        <w:t>وأبي</w:t>
      </w:r>
      <w:r w:rsidR="00182ECB" w:rsidRPr="00182ECB">
        <w:rPr>
          <w:rtl/>
        </w:rPr>
        <w:t xml:space="preserve"> </w:t>
      </w:r>
      <w:r w:rsidR="00182ECB" w:rsidRPr="00182ECB">
        <w:rPr>
          <w:rFonts w:hint="cs"/>
          <w:rtl/>
        </w:rPr>
        <w:t>عبد</w:t>
      </w:r>
      <w:r w:rsidR="00182ECB" w:rsidRPr="00182ECB">
        <w:rPr>
          <w:rtl/>
        </w:rPr>
        <w:t xml:space="preserve"> </w:t>
      </w:r>
      <w:r w:rsidR="00182ECB" w:rsidRPr="00182ECB">
        <w:rPr>
          <w:rFonts w:hint="cs"/>
          <w:rtl/>
        </w:rPr>
        <w:t>الله</w:t>
      </w:r>
      <w:r w:rsidR="00182ECB" w:rsidRPr="00182ECB">
        <w:rPr>
          <w:rtl/>
        </w:rPr>
        <w:t xml:space="preserve"> </w:t>
      </w:r>
      <w:r w:rsidR="00182ECB" w:rsidRPr="00182ECB">
        <w:rPr>
          <w:rFonts w:hint="cs"/>
          <w:rtl/>
        </w:rPr>
        <w:t>بن</w:t>
      </w:r>
      <w:r w:rsidR="00182ECB" w:rsidRPr="00182ECB">
        <w:rPr>
          <w:rtl/>
        </w:rPr>
        <w:t xml:space="preserve"> </w:t>
      </w:r>
      <w:r w:rsidR="00182ECB" w:rsidRPr="00182ECB">
        <w:rPr>
          <w:rFonts w:hint="cs"/>
          <w:rtl/>
        </w:rPr>
        <w:t>ماجه،</w:t>
      </w:r>
      <w:r w:rsidR="00182ECB" w:rsidRPr="00182ECB">
        <w:rPr>
          <w:rtl/>
        </w:rPr>
        <w:t xml:space="preserve"> </w:t>
      </w:r>
      <w:r w:rsidR="00182ECB" w:rsidRPr="00182ECB">
        <w:rPr>
          <w:rFonts w:hint="cs"/>
          <w:rtl/>
        </w:rPr>
        <w:t>وابن</w:t>
      </w:r>
      <w:r w:rsidR="00182ECB" w:rsidRPr="00182ECB">
        <w:rPr>
          <w:rtl/>
        </w:rPr>
        <w:t xml:space="preserve"> </w:t>
      </w:r>
      <w:proofErr w:type="spellStart"/>
      <w:r w:rsidR="00182ECB" w:rsidRPr="00182ECB">
        <w:rPr>
          <w:rFonts w:hint="cs"/>
          <w:rtl/>
        </w:rPr>
        <w:t>مردويه</w:t>
      </w:r>
      <w:proofErr w:type="spellEnd"/>
      <w:r w:rsidR="00182ECB" w:rsidRPr="00182ECB">
        <w:rPr>
          <w:rtl/>
        </w:rPr>
        <w:t>:</w:t>
      </w:r>
      <w:r w:rsidR="00182ECB" w:rsidRPr="00182ECB">
        <w:rPr>
          <w:rFonts w:hint="cs"/>
          <w:rtl/>
        </w:rPr>
        <w:t xml:space="preserve"> </w:t>
      </w:r>
    </w:p>
    <w:p w14:paraId="4C0BFF85" w14:textId="77777777" w:rsidR="00182ECB" w:rsidRPr="00182ECB" w:rsidRDefault="00182ECB" w:rsidP="00352F3F">
      <w:pPr>
        <w:bidi/>
        <w:spacing w:after="0" w:line="276" w:lineRule="auto"/>
        <w:jc w:val="both"/>
        <w:rPr>
          <w:rFonts w:ascii="Traditional Arabic" w:hAnsi="Traditional Arabic" w:cs="Traditional Arabic"/>
          <w:sz w:val="32"/>
          <w:szCs w:val="32"/>
          <w:rtl/>
          <w:lang w:bidi="ar-MA"/>
        </w:rPr>
      </w:pPr>
      <w:r w:rsidRPr="00460639">
        <w:rPr>
          <w:rFonts w:ascii="Traditional Arabic" w:hAnsi="Traditional Arabic" w:cs="Traditional Arabic" w:hint="cs"/>
          <w:b/>
          <w:bCs/>
          <w:sz w:val="32"/>
          <w:szCs w:val="32"/>
          <w:rtl/>
          <w:lang w:bidi="ar-MA"/>
        </w:rPr>
        <w:t>إحداهما</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قوم</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اعتقدوا</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معاني،</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ثم</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أرادوا</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حمل</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ألفاظ</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القرآن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عليها</w:t>
      </w:r>
      <w:r w:rsidRPr="00182ECB">
        <w:rPr>
          <w:rFonts w:ascii="Traditional Arabic" w:hAnsi="Traditional Arabic" w:cs="Traditional Arabic"/>
          <w:sz w:val="32"/>
          <w:szCs w:val="32"/>
          <w:lang w:bidi="ar-MA"/>
        </w:rPr>
        <w:t>.</w:t>
      </w:r>
    </w:p>
    <w:p w14:paraId="03566816" w14:textId="77777777" w:rsidR="00182ECB" w:rsidRPr="00182ECB" w:rsidRDefault="00182ECB" w:rsidP="00352F3F">
      <w:pPr>
        <w:bidi/>
        <w:spacing w:after="0" w:line="276" w:lineRule="auto"/>
        <w:jc w:val="both"/>
        <w:rPr>
          <w:rFonts w:ascii="Traditional Arabic" w:hAnsi="Traditional Arabic" w:cs="Traditional Arabic"/>
          <w:sz w:val="32"/>
          <w:szCs w:val="32"/>
          <w:rtl/>
          <w:lang w:bidi="ar-MA"/>
        </w:rPr>
      </w:pPr>
      <w:r w:rsidRPr="00460639">
        <w:rPr>
          <w:rFonts w:ascii="Traditional Arabic" w:hAnsi="Traditional Arabic" w:cs="Traditional Arabic" w:hint="cs"/>
          <w:b/>
          <w:bCs/>
          <w:sz w:val="32"/>
          <w:szCs w:val="32"/>
          <w:rtl/>
          <w:lang w:bidi="ar-MA"/>
        </w:rPr>
        <w:t>والثانية</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قوم</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فسروا</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القرآن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بمجرد</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ما</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يسوغ</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أن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يريده</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بكلامه</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من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كان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من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الناطقين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بلغة</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العرب،</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من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غير</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نظر</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إلى</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المتكلم</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بالقرآن،</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والمنزل</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عليه</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والمخاطب</w:t>
      </w:r>
      <w:r w:rsidRPr="00182ECB">
        <w:rPr>
          <w:rFonts w:ascii="Traditional Arabic" w:hAnsi="Traditional Arabic" w:cs="Traditional Arabic"/>
          <w:sz w:val="32"/>
          <w:szCs w:val="32"/>
          <w:rtl/>
          <w:lang w:bidi="ar-MA"/>
        </w:rPr>
        <w:t xml:space="preserve"> </w:t>
      </w:r>
      <w:r w:rsidRPr="00182ECB">
        <w:rPr>
          <w:rFonts w:ascii="Traditional Arabic" w:hAnsi="Traditional Arabic" w:cs="Traditional Arabic" w:hint="cs"/>
          <w:sz w:val="32"/>
          <w:szCs w:val="32"/>
          <w:rtl/>
          <w:lang w:bidi="ar-MA"/>
        </w:rPr>
        <w:t>به</w:t>
      </w:r>
      <w:r w:rsidRPr="00182ECB">
        <w:rPr>
          <w:rFonts w:ascii="Traditional Arabic" w:hAnsi="Traditional Arabic" w:cs="Traditional Arabic"/>
          <w:sz w:val="32"/>
          <w:szCs w:val="32"/>
          <w:lang w:bidi="ar-MA"/>
        </w:rPr>
        <w:t>.</w:t>
      </w:r>
    </w:p>
    <w:p w14:paraId="24E3D482" w14:textId="77777777" w:rsidR="00182ECB" w:rsidRPr="00182ECB" w:rsidRDefault="002566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457C41">
        <w:rPr>
          <w:rFonts w:ascii="Traditional Arabic" w:hAnsi="Traditional Arabic" w:cs="Traditional Arabic" w:hint="cs"/>
          <w:sz w:val="32"/>
          <w:szCs w:val="32"/>
          <w:rtl/>
          <w:lang w:bidi="ar-MA"/>
        </w:rPr>
        <w:t xml:space="preserve">  </w:t>
      </w:r>
      <w:r w:rsidR="00182ECB" w:rsidRPr="00182ECB">
        <w:rPr>
          <w:rFonts w:ascii="Traditional Arabic" w:hAnsi="Traditional Arabic" w:cs="Traditional Arabic" w:hint="cs"/>
          <w:sz w:val="32"/>
          <w:szCs w:val="32"/>
          <w:rtl/>
          <w:lang w:bidi="ar-MA"/>
        </w:rPr>
        <w:t>فالأولون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راعوا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المعنى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الذي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رأوه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غير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نظر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إلى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تستحقه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ألفاظ</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القرآن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الدلالة</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والبيان</w:t>
      </w:r>
      <w:r>
        <w:rPr>
          <w:rFonts w:ascii="Traditional Arabic" w:hAnsi="Traditional Arabic" w:cs="Traditional Arabic" w:hint="cs"/>
          <w:sz w:val="32"/>
          <w:szCs w:val="32"/>
          <w:rtl/>
          <w:lang w:bidi="ar-MA"/>
        </w:rPr>
        <w:t xml:space="preserve">، </w:t>
      </w:r>
      <w:r w:rsidR="00182ECB" w:rsidRPr="00182ECB">
        <w:rPr>
          <w:rFonts w:ascii="Traditional Arabic" w:hAnsi="Traditional Arabic" w:cs="Traditional Arabic" w:hint="cs"/>
          <w:sz w:val="32"/>
          <w:szCs w:val="32"/>
          <w:rtl/>
          <w:lang w:bidi="ar-MA"/>
        </w:rPr>
        <w:t>والآخرون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راعوا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مجرد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اللفظ،</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يجوز</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عندهم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أن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يريد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العربي،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غير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نظر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إلى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يصلح</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للمتكلم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ولسياق</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الكلام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ثم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هؤلاء</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كثيرًا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يغلطون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احتمال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اللفظ</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لذلك</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المعنى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اللغة،</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يغلط</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ذلك</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الذين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قبلهم،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أن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الأولين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كثيرا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يغلطون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صحة</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المعنى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الذي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فسروا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القرآن،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يغلط</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ذلك</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الآخرون،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وإن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كان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نظر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الأولين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إلى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المعنى</w:t>
      </w:r>
      <w:r w:rsidR="00182ECB" w:rsidRPr="00182ECB">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أ</w:t>
      </w:r>
      <w:r w:rsidR="00182ECB" w:rsidRPr="00182ECB">
        <w:rPr>
          <w:rFonts w:ascii="Traditional Arabic" w:hAnsi="Traditional Arabic" w:cs="Traditional Arabic" w:hint="cs"/>
          <w:sz w:val="32"/>
          <w:szCs w:val="32"/>
          <w:rtl/>
          <w:lang w:bidi="ar-MA"/>
        </w:rPr>
        <w:t>سبق،</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ونظر</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الآخرين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إلى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اللفظ</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أسبق</w:t>
      </w:r>
      <w:r w:rsidR="00182ECB" w:rsidRPr="00182ECB">
        <w:rPr>
          <w:rFonts w:ascii="Traditional Arabic" w:hAnsi="Traditional Arabic" w:cs="Traditional Arabic"/>
          <w:sz w:val="32"/>
          <w:szCs w:val="32"/>
          <w:lang w:bidi="ar-MA"/>
        </w:rPr>
        <w:t>.</w:t>
      </w:r>
      <w:r w:rsidR="00457C41">
        <w:rPr>
          <w:rFonts w:ascii="Traditional Arabic" w:hAnsi="Traditional Arabic" w:cs="Traditional Arabic" w:hint="cs"/>
          <w:sz w:val="32"/>
          <w:szCs w:val="32"/>
          <w:rtl/>
          <w:lang w:bidi="ar-MA"/>
        </w:rPr>
        <w:t>"</w:t>
      </w:r>
      <w:r w:rsidR="00457C41">
        <w:rPr>
          <w:rStyle w:val="a6"/>
          <w:rFonts w:ascii="Traditional Arabic" w:hAnsi="Traditional Arabic" w:cs="Traditional Arabic"/>
          <w:sz w:val="32"/>
          <w:szCs w:val="32"/>
          <w:rtl/>
          <w:lang w:bidi="ar-MA"/>
        </w:rPr>
        <w:footnoteReference w:id="20"/>
      </w:r>
    </w:p>
    <w:p w14:paraId="535C41C3" w14:textId="77777777" w:rsidR="0059405C" w:rsidRPr="0059405C" w:rsidRDefault="00E67123"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ثم يسترسل شيخ الإسلام ليشنع على من يتقولون على القرآن ويتسورون حماه بغير علم ولا هدى ويقسمهم  إلى صنفين ذاكرا بالتسمية بعض هؤلاء الفرق: "</w:t>
      </w:r>
      <w:r w:rsidR="00182ECB" w:rsidRPr="00182ECB">
        <w:rPr>
          <w:rFonts w:ascii="Traditional Arabic" w:hAnsi="Traditional Arabic" w:cs="Traditional Arabic" w:hint="cs"/>
          <w:sz w:val="32"/>
          <w:szCs w:val="32"/>
          <w:rtl/>
          <w:lang w:bidi="ar-MA"/>
        </w:rPr>
        <w:t>والأولون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صنفان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تارة</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يسلبون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لفظ</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القرآن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دل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عليه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وأريد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وتارة</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يحملونه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على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لم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يدل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عليه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ولم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يرد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كلا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الأمرين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قد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يكون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قصدوا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نفيه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أو</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إثباته</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من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المعنى</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باطلا،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فيكون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خطؤهم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الدليل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والمدلول،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وقد</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يكون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حقًا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فيكون</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خطؤهم</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الدليل</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لا</w:t>
      </w:r>
      <w:r w:rsidR="00182ECB" w:rsidRPr="00182ECB">
        <w:rPr>
          <w:rFonts w:ascii="Traditional Arabic" w:hAnsi="Traditional Arabic" w:cs="Traditional Arabic"/>
          <w:sz w:val="32"/>
          <w:szCs w:val="32"/>
          <w:rtl/>
          <w:lang w:bidi="ar-MA"/>
        </w:rPr>
        <w:t xml:space="preserve"> </w:t>
      </w:r>
      <w:r w:rsidR="00182ECB" w:rsidRPr="00182ECB">
        <w:rPr>
          <w:rFonts w:ascii="Traditional Arabic" w:hAnsi="Traditional Arabic" w:cs="Traditional Arabic" w:hint="cs"/>
          <w:sz w:val="32"/>
          <w:szCs w:val="32"/>
          <w:rtl/>
          <w:lang w:bidi="ar-MA"/>
        </w:rPr>
        <w:t>في</w:t>
      </w:r>
      <w:r w:rsidR="0059405C" w:rsidRPr="0059405C">
        <w:rPr>
          <w:rFonts w:hint="cs"/>
          <w:rtl/>
        </w:rPr>
        <w:t xml:space="preserve"> </w:t>
      </w:r>
      <w:r w:rsidR="0059405C" w:rsidRPr="0059405C">
        <w:rPr>
          <w:rFonts w:ascii="Traditional Arabic" w:hAnsi="Traditional Arabic" w:cs="Traditional Arabic" w:hint="cs"/>
          <w:sz w:val="32"/>
          <w:szCs w:val="32"/>
          <w:rtl/>
          <w:lang w:bidi="ar-MA"/>
        </w:rPr>
        <w:t>المدلول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وهذا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وقع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فإنه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وقع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أيضا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الحديث،</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فالذين</w:t>
      </w:r>
      <w:r w:rsidR="0059405C" w:rsidRPr="0059405C">
        <w:rPr>
          <w:rFonts w:ascii="Traditional Arabic" w:hAnsi="Traditional Arabic" w:cs="Traditional Arabic"/>
          <w:sz w:val="32"/>
          <w:szCs w:val="32"/>
          <w:rtl/>
          <w:lang w:bidi="ar-MA"/>
        </w:rPr>
        <w:t xml:space="preserve"> </w:t>
      </w:r>
      <w:proofErr w:type="spellStart"/>
      <w:r w:rsidR="0059405C" w:rsidRPr="0059405C">
        <w:rPr>
          <w:rFonts w:ascii="Traditional Arabic" w:hAnsi="Traditional Arabic" w:cs="Traditional Arabic" w:hint="cs"/>
          <w:sz w:val="32"/>
          <w:szCs w:val="32"/>
          <w:rtl/>
          <w:lang w:bidi="ar-MA"/>
        </w:rPr>
        <w:t>أخطؤوا</w:t>
      </w:r>
      <w:proofErr w:type="spellEnd"/>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الدليل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والمدلول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مثل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طوائف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أهل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البدع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lastRenderedPageBreak/>
        <w:t>اعتقدوا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مذهبا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يخالف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الحق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الذي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عليه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الأمة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الوسط</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الذين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يجتمعون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ضلالة،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كسلف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الأمة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وأئمتها،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وعمدوا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فتأولوه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آرائهم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يستدلون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بآيات</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مذهبهم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دلالة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فيها،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وتارة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يتأولون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يخالف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مذهبهم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يحرفون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الكلم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مواضعه،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هؤلاء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فرق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الخوارج،</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والروافض،</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والجهمية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والمعتزلة،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والقدرية،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والمرجئة،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وغيرهم</w:t>
      </w:r>
      <w:r w:rsidR="0059405C" w:rsidRPr="0059405C">
        <w:rPr>
          <w:rFonts w:ascii="Traditional Arabic" w:hAnsi="Traditional Arabic" w:cs="Traditional Arabic"/>
          <w:sz w:val="32"/>
          <w:szCs w:val="32"/>
          <w:lang w:bidi="ar-MA"/>
        </w:rPr>
        <w:t>.</w:t>
      </w:r>
      <w:r w:rsidR="00550E3F">
        <w:rPr>
          <w:rFonts w:ascii="Traditional Arabic" w:hAnsi="Traditional Arabic" w:cs="Traditional Arabic" w:hint="cs"/>
          <w:sz w:val="32"/>
          <w:szCs w:val="32"/>
          <w:rtl/>
          <w:lang w:bidi="ar-MA"/>
        </w:rPr>
        <w:t>"</w:t>
      </w:r>
      <w:r w:rsidR="00550E3F">
        <w:rPr>
          <w:rStyle w:val="a6"/>
          <w:rFonts w:ascii="Traditional Arabic" w:hAnsi="Traditional Arabic" w:cs="Traditional Arabic"/>
          <w:sz w:val="32"/>
          <w:szCs w:val="32"/>
          <w:rtl/>
          <w:lang w:bidi="ar-MA"/>
        </w:rPr>
        <w:footnoteReference w:id="21"/>
      </w:r>
    </w:p>
    <w:p w14:paraId="1553BB12" w14:textId="77777777" w:rsidR="00182ECB" w:rsidRDefault="00F50E2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900845">
        <w:rPr>
          <w:rFonts w:ascii="Traditional Arabic" w:hAnsi="Traditional Arabic" w:cs="Traditional Arabic" w:hint="cs"/>
          <w:sz w:val="32"/>
          <w:szCs w:val="32"/>
          <w:rtl/>
          <w:lang w:bidi="ar-MA"/>
        </w:rPr>
        <w:t xml:space="preserve"> ومما يثرب به ابن تيمية على </w:t>
      </w:r>
      <w:proofErr w:type="spellStart"/>
      <w:r w:rsidR="00900845">
        <w:rPr>
          <w:rFonts w:ascii="Traditional Arabic" w:hAnsi="Traditional Arabic" w:cs="Traditional Arabic" w:hint="cs"/>
          <w:sz w:val="32"/>
          <w:szCs w:val="32"/>
          <w:rtl/>
          <w:lang w:bidi="ar-MA"/>
        </w:rPr>
        <w:t>المتسورين</w:t>
      </w:r>
      <w:proofErr w:type="spellEnd"/>
      <w:r w:rsidR="00900845">
        <w:rPr>
          <w:rFonts w:ascii="Traditional Arabic" w:hAnsi="Traditional Arabic" w:cs="Traditional Arabic" w:hint="cs"/>
          <w:sz w:val="32"/>
          <w:szCs w:val="32"/>
          <w:rtl/>
          <w:lang w:bidi="ar-MA"/>
        </w:rPr>
        <w:t xml:space="preserve"> حمى القرآن أنهم يسبقون التفسير بآرائهم ومعتقداتهم حتى إذا لم يسعهم اللفظ لووا عنقه وطوعوه ليصير مستساغا عندهم: "</w:t>
      </w:r>
      <w:r w:rsidR="0059405C" w:rsidRPr="0059405C">
        <w:rPr>
          <w:rFonts w:ascii="Traditional Arabic" w:hAnsi="Traditional Arabic" w:cs="Traditional Arabic" w:hint="cs"/>
          <w:sz w:val="32"/>
          <w:szCs w:val="32"/>
          <w:rtl/>
          <w:lang w:bidi="ar-MA"/>
        </w:rPr>
        <w:t>والمقصود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مثل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هؤلاء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اعتقدوا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رأيا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ثم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حملوا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ألفاظ</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عليه،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وليس</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سلف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الصحابة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والتابعين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بإحسان،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أئمة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المسلمين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رأيهم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تفاسيرهم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الباطلة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وبطلانه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يظهر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وجوه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كثيرة،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وذلك</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جهتين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بفساد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وتارة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بفساد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فسروا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دليلا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أو</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جوابا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المعارض</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لهم</w:t>
      </w:r>
      <w:r w:rsidR="0059405C" w:rsidRPr="0059405C">
        <w:rPr>
          <w:rFonts w:ascii="Traditional Arabic" w:hAnsi="Traditional Arabic" w:cs="Traditional Arabic"/>
          <w:sz w:val="32"/>
          <w:szCs w:val="32"/>
          <w:rtl/>
          <w:lang w:bidi="ar-MA"/>
        </w:rPr>
        <w:t>.</w:t>
      </w:r>
    </w:p>
    <w:p w14:paraId="483C643A" w14:textId="77777777" w:rsidR="0059405C" w:rsidRPr="0059405C" w:rsidRDefault="00F50E2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59405C" w:rsidRPr="0059405C">
        <w:rPr>
          <w:rFonts w:ascii="Traditional Arabic" w:hAnsi="Traditional Arabic" w:cs="Traditional Arabic" w:hint="cs"/>
          <w:sz w:val="32"/>
          <w:szCs w:val="32"/>
          <w:rtl/>
          <w:lang w:bidi="ar-MA"/>
        </w:rPr>
        <w:t>ومن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هؤلاء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يكون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حسن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العبارة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فصيحا،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ويدس</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البدع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كلامه،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وأكثر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الناس</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يعلمون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كصاحب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الكشاف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ونحوه،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حتى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يروج</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خلق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كثير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يعتقد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الباطل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تفاسيرهم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الباطلة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شاء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الله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وقد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رأيت</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العلماء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المفسرين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وغيرهم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يذكر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كتابه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وكلامه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يوافق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أصولهم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التي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أو</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يعتقد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فسادها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يهتدي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لذلك</w:t>
      </w:r>
      <w:r w:rsidR="0059405C" w:rsidRPr="0059405C">
        <w:rPr>
          <w:rFonts w:ascii="Traditional Arabic" w:hAnsi="Traditional Arabic" w:cs="Traditional Arabic"/>
          <w:sz w:val="32"/>
          <w:szCs w:val="32"/>
          <w:lang w:bidi="ar-MA"/>
        </w:rPr>
        <w:t>.</w:t>
      </w:r>
    </w:p>
    <w:p w14:paraId="4FDDD1DF" w14:textId="77777777" w:rsidR="0059405C" w:rsidRPr="0059405C" w:rsidRDefault="00F50E2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59405C" w:rsidRPr="0059405C">
        <w:rPr>
          <w:rFonts w:ascii="Traditional Arabic" w:hAnsi="Traditional Arabic" w:cs="Traditional Arabic" w:hint="cs"/>
          <w:sz w:val="32"/>
          <w:szCs w:val="32"/>
          <w:rtl/>
          <w:lang w:bidi="ar-MA"/>
        </w:rPr>
        <w:t>ثم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لسبب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تطرف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هؤلاء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وضلالهم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دخلت</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الرافضة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الإمامية،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ثم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الفلاسفة،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ثم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القرامطة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وغيرهم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هو</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أبلغ</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ذلك،</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وتفاقم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الأمر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الفلاسفة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والقرامطة</w:t>
      </w:r>
      <w:r w:rsidR="0059405C" w:rsidRPr="0059405C">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والرافضة.</w:t>
      </w:r>
      <w:r w:rsidR="001A54C3">
        <w:rPr>
          <w:rFonts w:ascii="Traditional Arabic" w:hAnsi="Traditional Arabic" w:cs="Traditional Arabic" w:hint="cs"/>
          <w:sz w:val="32"/>
          <w:szCs w:val="32"/>
          <w:rtl/>
          <w:lang w:bidi="ar-MA"/>
        </w:rPr>
        <w:t>..</w:t>
      </w:r>
      <w:r w:rsidR="0059405C" w:rsidRPr="0059405C">
        <w:rPr>
          <w:rFonts w:ascii="Traditional Arabic" w:hAnsi="Traditional Arabic" w:cs="Traditional Arabic" w:hint="cs"/>
          <w:sz w:val="32"/>
          <w:szCs w:val="32"/>
          <w:rtl/>
          <w:lang w:bidi="ar-MA"/>
        </w:rPr>
        <w:t>وأعجب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ذلك</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بعضهم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وَالتِّينِ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أبو</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بكر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وَالزَّيْتُونِ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عمر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وَطُورِ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سِينِينَ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عثمان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وَهَذَا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الْبَلَدِ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الْأَمِينِ</w:t>
      </w:r>
      <w:r w:rsidR="0059405C" w:rsidRPr="0059405C">
        <w:rPr>
          <w:rFonts w:ascii="Traditional Arabic" w:hAnsi="Traditional Arabic" w:cs="Traditional Arabic"/>
          <w:sz w:val="32"/>
          <w:szCs w:val="32"/>
          <w:rtl/>
          <w:lang w:bidi="ar-MA"/>
        </w:rPr>
        <w:t>} [</w:t>
      </w:r>
      <w:r w:rsidR="0059405C" w:rsidRPr="0059405C">
        <w:rPr>
          <w:rFonts w:ascii="Traditional Arabic" w:hAnsi="Traditional Arabic" w:cs="Traditional Arabic" w:hint="cs"/>
          <w:sz w:val="32"/>
          <w:szCs w:val="32"/>
          <w:rtl/>
          <w:lang w:bidi="ar-MA"/>
        </w:rPr>
        <w:t>التين</w:t>
      </w:r>
      <w:r w:rsidR="0059405C" w:rsidRPr="0059405C">
        <w:rPr>
          <w:rFonts w:ascii="Traditional Arabic" w:hAnsi="Traditional Arabic" w:cs="Traditional Arabic"/>
          <w:sz w:val="32"/>
          <w:szCs w:val="32"/>
          <w:rtl/>
          <w:lang w:bidi="ar-MA"/>
        </w:rPr>
        <w:t xml:space="preserve">: 1-3] </w:t>
      </w:r>
      <w:r w:rsidR="0059405C" w:rsidRPr="0059405C">
        <w:rPr>
          <w:rFonts w:ascii="Traditional Arabic" w:hAnsi="Traditional Arabic" w:cs="Traditional Arabic" w:hint="cs"/>
          <w:sz w:val="32"/>
          <w:szCs w:val="32"/>
          <w:rtl/>
          <w:lang w:bidi="ar-MA"/>
        </w:rPr>
        <w:t>علي،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وأمثال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هذه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الخرافات</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التي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تتضمن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تارة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اللفظ</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يدل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عليه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بحال،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فإن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هذه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الألفاظ</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تدل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هؤلاء</w:t>
      </w:r>
      <w:r w:rsidR="0059405C" w:rsidRPr="0059405C">
        <w:rPr>
          <w:rFonts w:ascii="Traditional Arabic" w:hAnsi="Traditional Arabic" w:cs="Traditional Arabic"/>
          <w:sz w:val="32"/>
          <w:szCs w:val="32"/>
          <w:rtl/>
          <w:lang w:bidi="ar-MA"/>
        </w:rPr>
        <w:t xml:space="preserve"> </w:t>
      </w:r>
      <w:r w:rsidR="001A54C3">
        <w:rPr>
          <w:rFonts w:ascii="Traditional Arabic" w:hAnsi="Traditional Arabic" w:cs="Traditional Arabic" w:hint="cs"/>
          <w:sz w:val="32"/>
          <w:szCs w:val="32"/>
          <w:rtl/>
          <w:lang w:bidi="ar-MA"/>
        </w:rPr>
        <w:t>الأشخاص.</w:t>
      </w:r>
      <w:r w:rsidR="0059405C" w:rsidRPr="0059405C">
        <w:rPr>
          <w:rFonts w:ascii="Traditional Arabic" w:hAnsi="Traditional Arabic" w:cs="Traditional Arabic"/>
          <w:sz w:val="32"/>
          <w:szCs w:val="32"/>
          <w:rtl/>
          <w:lang w:bidi="ar-MA"/>
        </w:rPr>
        <w:t xml:space="preserve"> </w:t>
      </w:r>
    </w:p>
    <w:p w14:paraId="0BC938D3" w14:textId="77777777" w:rsidR="0059405C" w:rsidRPr="0059405C" w:rsidRDefault="001A54C3"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A7C19">
        <w:rPr>
          <w:rFonts w:ascii="Traditional Arabic" w:hAnsi="Traditional Arabic" w:cs="Traditional Arabic" w:hint="cs"/>
          <w:sz w:val="32"/>
          <w:szCs w:val="32"/>
          <w:rtl/>
          <w:lang w:bidi="ar-MA"/>
        </w:rPr>
        <w:t xml:space="preserve">   </w:t>
      </w:r>
      <w:r w:rsidR="0059405C" w:rsidRPr="0059405C">
        <w:rPr>
          <w:rFonts w:ascii="Traditional Arabic" w:hAnsi="Traditional Arabic" w:cs="Traditional Arabic" w:hint="cs"/>
          <w:sz w:val="32"/>
          <w:szCs w:val="32"/>
          <w:rtl/>
          <w:lang w:bidi="ar-MA"/>
        </w:rPr>
        <w:t>وتفسير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ابن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عطية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وأمثاله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أتبع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للسنة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والجماعة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وأسلم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البدعة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الزمخشري،</w:t>
      </w:r>
      <w:r w:rsidR="0059405C" w:rsidRPr="0059405C">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ولو</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ذكر</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كلام</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السلف</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الموجود</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في</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التفاسير</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المأثورة</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عنهم</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على</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وجهه</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لكان</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أحسن</w:t>
      </w:r>
      <w:r w:rsidR="0059405C" w:rsidRPr="005A2538">
        <w:rPr>
          <w:rFonts w:ascii="Traditional Arabic" w:hAnsi="Traditional Arabic" w:cs="Traditional Arabic"/>
          <w:sz w:val="32"/>
          <w:szCs w:val="32"/>
          <w:rtl/>
          <w:lang w:bidi="ar-MA"/>
        </w:rPr>
        <w:t xml:space="preserve"> </w:t>
      </w:r>
      <w:r w:rsidR="0059405C" w:rsidRPr="005A2538">
        <w:rPr>
          <w:rFonts w:ascii="Traditional Arabic" w:hAnsi="Traditional Arabic" w:cs="Traditional Arabic" w:hint="cs"/>
          <w:sz w:val="32"/>
          <w:szCs w:val="32"/>
          <w:rtl/>
          <w:lang w:bidi="ar-MA"/>
        </w:rPr>
        <w:t>وأجمل</w:t>
      </w:r>
      <w:r w:rsidR="0059405C" w:rsidRPr="0059405C">
        <w:rPr>
          <w:rFonts w:ascii="Traditional Arabic" w:hAnsi="Traditional Arabic" w:cs="Traditional Arabic" w:hint="cs"/>
          <w:sz w:val="32"/>
          <w:szCs w:val="32"/>
          <w:rtl/>
          <w:lang w:bidi="ar-MA"/>
        </w:rPr>
        <w:t>،</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فإنه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كثيرا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ينقل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محمد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جرير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الطبري،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وهو</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أجل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التفاسير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وأعظمها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قدرا،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ثم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يدع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نقله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ابن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جرير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السلف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لا</w:t>
      </w:r>
      <w:r w:rsidR="0059405C" w:rsidRPr="0059405C">
        <w:rPr>
          <w:rFonts w:ascii="Traditional Arabic" w:hAnsi="Traditional Arabic" w:cs="Traditional Arabic"/>
          <w:sz w:val="32"/>
          <w:szCs w:val="32"/>
          <w:rtl/>
          <w:lang w:bidi="ar-MA"/>
        </w:rPr>
        <w:t xml:space="preserve"> </w:t>
      </w:r>
      <w:proofErr w:type="spellStart"/>
      <w:r w:rsidR="0059405C" w:rsidRPr="0059405C">
        <w:rPr>
          <w:rFonts w:ascii="Traditional Arabic" w:hAnsi="Traditional Arabic" w:cs="Traditional Arabic" w:hint="cs"/>
          <w:sz w:val="32"/>
          <w:szCs w:val="32"/>
          <w:rtl/>
          <w:lang w:bidi="ar-MA"/>
        </w:rPr>
        <w:t>يحكيه</w:t>
      </w:r>
      <w:proofErr w:type="spellEnd"/>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بحال،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ويذكر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يزعم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المحققين،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وإنما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يعني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طائفة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أهل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الكلام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الذين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قرروا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أصولهم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بطرق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جنس</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قررت</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المعتزلة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أصولهم،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وإن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كانوا</w:t>
      </w:r>
      <w:r w:rsidR="0059405C" w:rsidRPr="0059405C">
        <w:rPr>
          <w:rFonts w:hint="cs"/>
          <w:rtl/>
        </w:rPr>
        <w:t xml:space="preserve"> </w:t>
      </w:r>
      <w:r w:rsidR="0059405C" w:rsidRPr="0059405C">
        <w:rPr>
          <w:rFonts w:ascii="Traditional Arabic" w:hAnsi="Traditional Arabic" w:cs="Traditional Arabic" w:hint="cs"/>
          <w:sz w:val="32"/>
          <w:szCs w:val="32"/>
          <w:rtl/>
          <w:lang w:bidi="ar-MA"/>
        </w:rPr>
        <w:t>أقرب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السنة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المعتزلة،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لكن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ينبغي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يعطى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ذي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حق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حقه،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ويعرف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هذا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جملة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على</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المذهب</w:t>
      </w:r>
      <w:r w:rsidR="0059405C" w:rsidRPr="0059405C">
        <w:rPr>
          <w:rFonts w:ascii="Traditional Arabic" w:hAnsi="Traditional Arabic" w:cs="Traditional Arabic"/>
          <w:sz w:val="32"/>
          <w:szCs w:val="32"/>
          <w:lang w:bidi="ar-MA"/>
        </w:rPr>
        <w:t>.</w:t>
      </w:r>
    </w:p>
    <w:p w14:paraId="41959DD7" w14:textId="77777777" w:rsidR="0059405C" w:rsidRPr="0059405C" w:rsidRDefault="00AA7C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lastRenderedPageBreak/>
        <w:t xml:space="preserve">     </w:t>
      </w:r>
      <w:r w:rsidR="0059405C" w:rsidRPr="0059405C">
        <w:rPr>
          <w:rFonts w:ascii="Traditional Arabic" w:hAnsi="Traditional Arabic" w:cs="Traditional Arabic" w:hint="cs"/>
          <w:sz w:val="32"/>
          <w:szCs w:val="32"/>
          <w:rtl/>
          <w:lang w:bidi="ar-MA"/>
        </w:rPr>
        <w:t>فإن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الصحابة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والتابعين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والأئمة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إذا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الآية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وجاء</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فسروا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الآية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بقول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آخر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لأجل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مذهب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اعتقدوه،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وذلك</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المذهب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ليس</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مذاهب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الصحابة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والتابعين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بإحسان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صاروا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مشاركين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للمعتزلة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وغيرهم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أهل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البدع</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مثل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هذا</w:t>
      </w:r>
      <w:r w:rsidR="00900845">
        <w:rPr>
          <w:rFonts w:ascii="Traditional Arabic" w:hAnsi="Traditional Arabic" w:cs="Traditional Arabic" w:hint="cs"/>
          <w:sz w:val="32"/>
          <w:szCs w:val="32"/>
          <w:rtl/>
          <w:lang w:bidi="ar-MA"/>
        </w:rPr>
        <w:t>."</w:t>
      </w:r>
      <w:r w:rsidR="00900845">
        <w:rPr>
          <w:rStyle w:val="a6"/>
          <w:rFonts w:ascii="Traditional Arabic" w:hAnsi="Traditional Arabic" w:cs="Traditional Arabic"/>
          <w:sz w:val="32"/>
          <w:szCs w:val="32"/>
          <w:rtl/>
          <w:lang w:bidi="ar-MA"/>
        </w:rPr>
        <w:footnoteReference w:id="22"/>
      </w:r>
    </w:p>
    <w:p w14:paraId="23D51ADF" w14:textId="77777777" w:rsidR="0059405C" w:rsidRDefault="00CC629A" w:rsidP="00352F3F">
      <w:pPr>
        <w:bidi/>
        <w:spacing w:after="0" w:line="276" w:lineRule="auto"/>
        <w:jc w:val="both"/>
        <w:rPr>
          <w:rFonts w:ascii="Traditional Arabic" w:hAnsi="Traditional Arabic" w:cs="Traditional Arabic"/>
          <w:sz w:val="32"/>
          <w:szCs w:val="32"/>
          <w:rtl/>
          <w:lang w:bidi="ar-MA"/>
        </w:rPr>
      </w:pPr>
      <w:r w:rsidRPr="00CC629A">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 xml:space="preserve">     وقد خلص رحمه الله إلى قاعدة تساير منهجه السلفي</w:t>
      </w:r>
      <w:r w:rsidR="00C36F90">
        <w:rPr>
          <w:rFonts w:ascii="Traditional Arabic" w:hAnsi="Traditional Arabic" w:cs="Traditional Arabic" w:hint="cs"/>
          <w:sz w:val="32"/>
          <w:szCs w:val="32"/>
          <w:rtl/>
          <w:lang w:bidi="ar-MA"/>
        </w:rPr>
        <w:t xml:space="preserve"> وتنسجم مع معتقده الملي</w:t>
      </w:r>
      <w:r>
        <w:rPr>
          <w:rFonts w:ascii="Traditional Arabic" w:hAnsi="Traditional Arabic" w:cs="Traditional Arabic" w:hint="cs"/>
          <w:sz w:val="32"/>
          <w:szCs w:val="32"/>
          <w:rtl/>
          <w:lang w:bidi="ar-MA"/>
        </w:rPr>
        <w:t xml:space="preserve"> وهي: "</w:t>
      </w:r>
      <w:r w:rsidR="0059405C" w:rsidRPr="00CC629A">
        <w:rPr>
          <w:rFonts w:ascii="Traditional Arabic" w:hAnsi="Traditional Arabic" w:cs="Traditional Arabic" w:hint="cs"/>
          <w:sz w:val="32"/>
          <w:szCs w:val="32"/>
          <w:rtl/>
          <w:lang w:bidi="ar-MA"/>
        </w:rPr>
        <w:t>وفي</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الجملة</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من</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عَدَل</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عن</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مذاهب</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الصحابة</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والتابعين</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وتفسيرهم</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إلى</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ما</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يخالف</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ذلك</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كان</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مخطئا</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في</w:t>
      </w:r>
      <w:r w:rsidR="0059405C" w:rsidRPr="00CC629A">
        <w:rPr>
          <w:rFonts w:ascii="Traditional Arabic" w:hAnsi="Traditional Arabic" w:cs="Traditional Arabic"/>
          <w:sz w:val="32"/>
          <w:szCs w:val="32"/>
          <w:rtl/>
          <w:lang w:bidi="ar-MA"/>
        </w:rPr>
        <w:t xml:space="preserve"> </w:t>
      </w:r>
      <w:r w:rsidR="0059405C" w:rsidRPr="00CC629A">
        <w:rPr>
          <w:rFonts w:ascii="Traditional Arabic" w:hAnsi="Traditional Arabic" w:cs="Traditional Arabic" w:hint="cs"/>
          <w:sz w:val="32"/>
          <w:szCs w:val="32"/>
          <w:rtl/>
          <w:lang w:bidi="ar-MA"/>
        </w:rPr>
        <w:t>ذلك،</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مبتدعا،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وإن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مجتهدا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مغفورا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له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خطؤه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فالمقصود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بيان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طرق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وأدلته،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وطرق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الصواب</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ونحن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نعلم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C36F90">
        <w:rPr>
          <w:rFonts w:ascii="Traditional Arabic" w:hAnsi="Traditional Arabic" w:cs="Traditional Arabic" w:hint="cs"/>
          <w:sz w:val="32"/>
          <w:szCs w:val="32"/>
          <w:rtl/>
          <w:lang w:bidi="ar-MA"/>
        </w:rPr>
        <w:t>قرأه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الصحابة</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والتابعون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وتابعوهم،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وأنهم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كانوا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بتفسيره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ومعانيه،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كما</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أنهم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أعلم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بالحق</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الذي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بعث</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الله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به</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رسوله</w:t>
      </w:r>
      <w:r w:rsidR="0059405C" w:rsidRPr="0059405C">
        <w:rPr>
          <w:rFonts w:ascii="Traditional Arabic" w:hAnsi="Traditional Arabic" w:cs="Traditional Arabic"/>
          <w:sz w:val="32"/>
          <w:szCs w:val="32"/>
          <w:rtl/>
          <w:lang w:bidi="ar-MA"/>
        </w:rPr>
        <w:t xml:space="preserve"> </w:t>
      </w:r>
      <w:r w:rsidR="00C751C1">
        <w:rPr>
          <w:rFonts w:ascii="Traditional Arabic" w:hAnsi="Traditional Arabic" w:cs="Traditional Arabic" w:hint="cs"/>
          <w:sz w:val="32"/>
          <w:szCs w:val="32"/>
          <w:lang w:bidi="ar-MA"/>
        </w:rPr>
        <w:sym w:font="AGA Arabesque" w:char="F072"/>
      </w:r>
      <w:r w:rsidR="0059405C" w:rsidRPr="0059405C">
        <w:rPr>
          <w:rFonts w:ascii="Traditional Arabic" w:hAnsi="Traditional Arabic" w:cs="Traditional Arabic" w:hint="cs"/>
          <w:sz w:val="32"/>
          <w:szCs w:val="32"/>
          <w:rtl/>
          <w:lang w:bidi="ar-MA"/>
        </w:rPr>
        <w:t>،</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فمن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خالف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قولهم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وفسر</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القرآن</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بخلاف</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تفسيرهم</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فقد</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أخطأ</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في</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الدليل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والمدلول</w:t>
      </w:r>
      <w:r w:rsidR="0059405C" w:rsidRPr="0059405C">
        <w:rPr>
          <w:rFonts w:ascii="Traditional Arabic" w:hAnsi="Traditional Arabic" w:cs="Traditional Arabic"/>
          <w:sz w:val="32"/>
          <w:szCs w:val="32"/>
          <w:rtl/>
          <w:lang w:bidi="ar-MA"/>
        </w:rPr>
        <w:t xml:space="preserve"> </w:t>
      </w:r>
      <w:r w:rsidR="0059405C" w:rsidRPr="0059405C">
        <w:rPr>
          <w:rFonts w:ascii="Traditional Arabic" w:hAnsi="Traditional Arabic" w:cs="Traditional Arabic" w:hint="cs"/>
          <w:sz w:val="32"/>
          <w:szCs w:val="32"/>
          <w:rtl/>
          <w:lang w:bidi="ar-MA"/>
        </w:rPr>
        <w:t>جميعا</w:t>
      </w:r>
      <w:r w:rsidR="0059405C" w:rsidRPr="0059405C">
        <w:rPr>
          <w:rFonts w:ascii="Traditional Arabic" w:hAnsi="Traditional Arabic" w:cs="Traditional Arabic"/>
          <w:sz w:val="32"/>
          <w:szCs w:val="32"/>
          <w:rtl/>
          <w:lang w:bidi="ar-MA"/>
        </w:rPr>
        <w:t>.</w:t>
      </w:r>
      <w:r w:rsidR="00D446C6">
        <w:rPr>
          <w:rFonts w:ascii="Traditional Arabic" w:hAnsi="Traditional Arabic" w:cs="Traditional Arabic" w:hint="cs"/>
          <w:sz w:val="32"/>
          <w:szCs w:val="32"/>
          <w:rtl/>
          <w:lang w:bidi="ar-MA"/>
        </w:rPr>
        <w:t>"</w:t>
      </w:r>
      <w:r w:rsidR="00D446C6">
        <w:rPr>
          <w:rStyle w:val="a6"/>
          <w:rFonts w:ascii="Traditional Arabic" w:hAnsi="Traditional Arabic" w:cs="Traditional Arabic"/>
          <w:sz w:val="32"/>
          <w:szCs w:val="32"/>
          <w:rtl/>
          <w:lang w:bidi="ar-MA"/>
        </w:rPr>
        <w:footnoteReference w:id="23"/>
      </w:r>
      <w:r w:rsidR="0059405C" w:rsidRPr="0059405C">
        <w:rPr>
          <w:rFonts w:ascii="Traditional Arabic" w:hAnsi="Traditional Arabic" w:cs="Traditional Arabic"/>
          <w:sz w:val="32"/>
          <w:szCs w:val="32"/>
          <w:rtl/>
          <w:lang w:bidi="ar-MA"/>
        </w:rPr>
        <w:t xml:space="preserve"> </w:t>
      </w:r>
    </w:p>
    <w:p w14:paraId="4174A7B7" w14:textId="77777777" w:rsidR="007C5450" w:rsidRPr="007C5450" w:rsidRDefault="00DF6860"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 xml:space="preserve">   </w:t>
      </w:r>
      <w:r w:rsidR="000C38ED">
        <w:rPr>
          <w:rFonts w:ascii="Traditional Arabic" w:hAnsi="Traditional Arabic" w:cs="Traditional Arabic" w:hint="cs"/>
          <w:b/>
          <w:bCs/>
          <w:sz w:val="32"/>
          <w:szCs w:val="32"/>
          <w:rtl/>
          <w:lang w:bidi="ar-MA"/>
        </w:rPr>
        <w:t xml:space="preserve">   </w:t>
      </w:r>
      <w:r w:rsidR="000C38ED" w:rsidRPr="000C38ED">
        <w:rPr>
          <w:rFonts w:ascii="Traditional Arabic" w:hAnsi="Traditional Arabic" w:cs="Traditional Arabic" w:hint="cs"/>
          <w:sz w:val="32"/>
          <w:szCs w:val="32"/>
          <w:rtl/>
          <w:lang w:bidi="ar-MA"/>
        </w:rPr>
        <w:t xml:space="preserve">ثم ختم </w:t>
      </w:r>
      <w:r w:rsidR="000C38ED">
        <w:rPr>
          <w:rFonts w:ascii="Traditional Arabic" w:hAnsi="Traditional Arabic" w:cs="Traditional Arabic" w:hint="cs"/>
          <w:sz w:val="32"/>
          <w:szCs w:val="32"/>
          <w:rtl/>
          <w:lang w:bidi="ar-MA"/>
        </w:rPr>
        <w:t xml:space="preserve">ابن تيمية </w:t>
      </w:r>
      <w:r w:rsidR="000C38ED" w:rsidRPr="000C38ED">
        <w:rPr>
          <w:rFonts w:ascii="Traditional Arabic" w:hAnsi="Traditional Arabic" w:cs="Traditional Arabic" w:hint="cs"/>
          <w:sz w:val="32"/>
          <w:szCs w:val="32"/>
          <w:rtl/>
          <w:lang w:bidi="ar-MA"/>
        </w:rPr>
        <w:t xml:space="preserve">حديثه عن طائفة من </w:t>
      </w:r>
      <w:proofErr w:type="spellStart"/>
      <w:r w:rsidR="000C38ED" w:rsidRPr="000C38ED">
        <w:rPr>
          <w:rFonts w:ascii="Traditional Arabic" w:hAnsi="Traditional Arabic" w:cs="Traditional Arabic" w:hint="cs"/>
          <w:sz w:val="32"/>
          <w:szCs w:val="32"/>
          <w:rtl/>
          <w:lang w:bidi="ar-MA"/>
        </w:rPr>
        <w:t>المتصدين</w:t>
      </w:r>
      <w:proofErr w:type="spellEnd"/>
      <w:r w:rsidR="000C38ED" w:rsidRPr="000C38ED">
        <w:rPr>
          <w:rFonts w:ascii="Traditional Arabic" w:hAnsi="Traditional Arabic" w:cs="Traditional Arabic" w:hint="cs"/>
          <w:sz w:val="32"/>
          <w:szCs w:val="32"/>
          <w:rtl/>
          <w:lang w:bidi="ar-MA"/>
        </w:rPr>
        <w:t xml:space="preserve"> للتفسير ولا مسك</w:t>
      </w:r>
      <w:r w:rsidR="00045AE4">
        <w:rPr>
          <w:rFonts w:ascii="Traditional Arabic" w:hAnsi="Traditional Arabic" w:cs="Traditional Arabic" w:hint="cs"/>
          <w:sz w:val="32"/>
          <w:szCs w:val="32"/>
          <w:rtl/>
          <w:lang w:bidi="ar-MA"/>
        </w:rPr>
        <w:t>ة لهم من عقل ولا لغة ولا أصول و</w:t>
      </w:r>
      <w:r w:rsidR="000C38ED" w:rsidRPr="000C38ED">
        <w:rPr>
          <w:rFonts w:ascii="Traditional Arabic" w:hAnsi="Traditional Arabic" w:cs="Traditional Arabic" w:hint="cs"/>
          <w:sz w:val="32"/>
          <w:szCs w:val="32"/>
          <w:rtl/>
          <w:lang w:bidi="ar-MA"/>
        </w:rPr>
        <w:t>غيرها إنما يصدرون عن رأي مجرد ليبطل عملهم هذا ورميه بالحظر والحرمة ووعيد الله تبارك وتعالى</w:t>
      </w:r>
      <w:r w:rsidR="000C38ED">
        <w:rPr>
          <w:rFonts w:ascii="Traditional Arabic" w:hAnsi="Traditional Arabic" w:cs="Traditional Arabic" w:hint="cs"/>
          <w:sz w:val="32"/>
          <w:szCs w:val="32"/>
          <w:rtl/>
          <w:lang w:bidi="ar-MA"/>
        </w:rPr>
        <w:t xml:space="preserve"> وقد حشد لذلك الأدلة </w:t>
      </w:r>
      <w:proofErr w:type="spellStart"/>
      <w:r w:rsidR="000C38ED">
        <w:rPr>
          <w:rFonts w:ascii="Traditional Arabic" w:hAnsi="Traditional Arabic" w:cs="Traditional Arabic" w:hint="cs"/>
          <w:sz w:val="32"/>
          <w:szCs w:val="32"/>
          <w:rtl/>
          <w:lang w:bidi="ar-MA"/>
        </w:rPr>
        <w:t>والنقول</w:t>
      </w:r>
      <w:proofErr w:type="spellEnd"/>
      <w:r w:rsidR="000C38ED">
        <w:rPr>
          <w:rFonts w:ascii="Traditional Arabic" w:hAnsi="Traditional Arabic" w:cs="Traditional Arabic" w:hint="cs"/>
          <w:sz w:val="32"/>
          <w:szCs w:val="32"/>
          <w:rtl/>
          <w:lang w:bidi="ar-MA"/>
        </w:rPr>
        <w:t xml:space="preserve"> ليعضد مذهبه ويقوي حجته</w:t>
      </w:r>
      <w:r w:rsidR="000C38ED" w:rsidRPr="000C38ED">
        <w:rPr>
          <w:rFonts w:ascii="Traditional Arabic" w:hAnsi="Traditional Arabic" w:cs="Traditional Arabic" w:hint="cs"/>
          <w:sz w:val="32"/>
          <w:szCs w:val="32"/>
          <w:rtl/>
          <w:lang w:bidi="ar-MA"/>
        </w:rPr>
        <w:t>:</w:t>
      </w:r>
      <w:r w:rsidR="000C38ED">
        <w:rPr>
          <w:rFonts w:ascii="Traditional Arabic" w:hAnsi="Traditional Arabic" w:cs="Traditional Arabic" w:hint="cs"/>
          <w:b/>
          <w:bCs/>
          <w:sz w:val="32"/>
          <w:szCs w:val="32"/>
          <w:rtl/>
          <w:lang w:bidi="ar-MA"/>
        </w:rPr>
        <w:t xml:space="preserve"> "</w:t>
      </w:r>
      <w:r w:rsidR="007C5450" w:rsidRPr="000C38ED">
        <w:rPr>
          <w:rFonts w:ascii="Traditional Arabic" w:hAnsi="Traditional Arabic" w:cs="Traditional Arabic" w:hint="cs"/>
          <w:sz w:val="32"/>
          <w:szCs w:val="32"/>
          <w:rtl/>
          <w:lang w:bidi="ar-MA"/>
        </w:rPr>
        <w:t>فأما</w:t>
      </w:r>
      <w:r w:rsidR="007C5450" w:rsidRPr="000C38ED">
        <w:rPr>
          <w:rFonts w:ascii="Traditional Arabic" w:hAnsi="Traditional Arabic" w:cs="Traditional Arabic"/>
          <w:sz w:val="32"/>
          <w:szCs w:val="32"/>
          <w:rtl/>
          <w:lang w:bidi="ar-MA"/>
        </w:rPr>
        <w:t xml:space="preserve"> </w:t>
      </w:r>
      <w:r w:rsidR="007C5450" w:rsidRPr="000C38ED">
        <w:rPr>
          <w:rFonts w:ascii="Traditional Arabic" w:hAnsi="Traditional Arabic" w:cs="Traditional Arabic" w:hint="cs"/>
          <w:sz w:val="32"/>
          <w:szCs w:val="32"/>
          <w:rtl/>
          <w:lang w:bidi="ar-MA"/>
        </w:rPr>
        <w:t>تفسير</w:t>
      </w:r>
      <w:r w:rsidR="007C5450" w:rsidRPr="000C38ED">
        <w:rPr>
          <w:rFonts w:ascii="Traditional Arabic" w:hAnsi="Traditional Arabic" w:cs="Traditional Arabic"/>
          <w:sz w:val="32"/>
          <w:szCs w:val="32"/>
          <w:rtl/>
          <w:lang w:bidi="ar-MA"/>
        </w:rPr>
        <w:t xml:space="preserve"> </w:t>
      </w:r>
      <w:r w:rsidR="007C5450" w:rsidRPr="000C38ED">
        <w:rPr>
          <w:rFonts w:ascii="Traditional Arabic" w:hAnsi="Traditional Arabic" w:cs="Traditional Arabic" w:hint="cs"/>
          <w:sz w:val="32"/>
          <w:szCs w:val="32"/>
          <w:rtl/>
          <w:lang w:bidi="ar-MA"/>
        </w:rPr>
        <w:t>القرآن</w:t>
      </w:r>
      <w:r w:rsidR="007C5450" w:rsidRPr="000C38ED">
        <w:rPr>
          <w:rFonts w:ascii="Traditional Arabic" w:hAnsi="Traditional Arabic" w:cs="Traditional Arabic"/>
          <w:sz w:val="32"/>
          <w:szCs w:val="32"/>
          <w:rtl/>
          <w:lang w:bidi="ar-MA"/>
        </w:rPr>
        <w:t xml:space="preserve"> </w:t>
      </w:r>
      <w:r w:rsidR="007C5450" w:rsidRPr="000C38ED">
        <w:rPr>
          <w:rFonts w:ascii="Traditional Arabic" w:hAnsi="Traditional Arabic" w:cs="Traditional Arabic" w:hint="cs"/>
          <w:sz w:val="32"/>
          <w:szCs w:val="32"/>
          <w:rtl/>
          <w:lang w:bidi="ar-MA"/>
        </w:rPr>
        <w:t>بمجرد</w:t>
      </w:r>
      <w:r w:rsidR="007C5450" w:rsidRPr="000C38ED">
        <w:rPr>
          <w:rFonts w:ascii="Traditional Arabic" w:hAnsi="Traditional Arabic" w:cs="Traditional Arabic"/>
          <w:sz w:val="32"/>
          <w:szCs w:val="32"/>
          <w:rtl/>
          <w:lang w:bidi="ar-MA"/>
        </w:rPr>
        <w:t xml:space="preserve"> </w:t>
      </w:r>
      <w:r w:rsidR="007C5450" w:rsidRPr="000C38ED">
        <w:rPr>
          <w:rFonts w:ascii="Traditional Arabic" w:hAnsi="Traditional Arabic" w:cs="Traditional Arabic" w:hint="cs"/>
          <w:sz w:val="32"/>
          <w:szCs w:val="32"/>
          <w:rtl/>
          <w:lang w:bidi="ar-MA"/>
        </w:rPr>
        <w:t>الرأي</w:t>
      </w:r>
      <w:r w:rsidR="007C5450" w:rsidRPr="000C38ED">
        <w:rPr>
          <w:rFonts w:ascii="Traditional Arabic" w:hAnsi="Traditional Arabic" w:cs="Traditional Arabic"/>
          <w:sz w:val="32"/>
          <w:szCs w:val="32"/>
          <w:rtl/>
          <w:lang w:bidi="ar-MA"/>
        </w:rPr>
        <w:t xml:space="preserve"> </w:t>
      </w:r>
      <w:r w:rsidR="007C5450" w:rsidRPr="000C38ED">
        <w:rPr>
          <w:rFonts w:ascii="Traditional Arabic" w:hAnsi="Traditional Arabic" w:cs="Traditional Arabic" w:hint="cs"/>
          <w:sz w:val="32"/>
          <w:szCs w:val="32"/>
          <w:rtl/>
          <w:lang w:bidi="ar-MA"/>
        </w:rPr>
        <w:t>فحرام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مُؤَمَّل،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سفيان،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سعيد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جبير،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رسول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C751C1">
        <w:rPr>
          <w:rFonts w:ascii="Traditional Arabic" w:hAnsi="Traditional Arabic" w:cs="Traditional Arabic" w:hint="cs"/>
          <w:sz w:val="32"/>
          <w:szCs w:val="32"/>
          <w:lang w:bidi="ar-MA"/>
        </w:rPr>
        <w:sym w:font="AGA Arabesque" w:char="F072"/>
      </w:r>
      <w:r w:rsidR="007352CE">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بغير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فليتبوأ</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مقعده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النار</w:t>
      </w:r>
      <w:r w:rsidR="007352CE">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رواه</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الترمذي،</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كتاب</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تفسير</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القرآن</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باب</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ما</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جاء</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في</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الذي</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يفسر</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القرآن</w:t>
      </w:r>
      <w:r w:rsidR="003455B1" w:rsidRPr="003455B1">
        <w:rPr>
          <w:rFonts w:ascii="Traditional Arabic" w:hAnsi="Traditional Arabic" w:cs="Traditional Arabic"/>
          <w:sz w:val="32"/>
          <w:szCs w:val="32"/>
          <w:rtl/>
          <w:lang w:bidi="ar-MA"/>
        </w:rPr>
        <w:t xml:space="preserve"> </w:t>
      </w:r>
      <w:r w:rsidR="003455B1" w:rsidRPr="003455B1">
        <w:rPr>
          <w:rFonts w:ascii="Traditional Arabic" w:hAnsi="Traditional Arabic" w:cs="Traditional Arabic" w:hint="cs"/>
          <w:sz w:val="32"/>
          <w:szCs w:val="32"/>
          <w:rtl/>
          <w:lang w:bidi="ar-MA"/>
        </w:rPr>
        <w:t>برأيه،</w:t>
      </w:r>
      <w:r w:rsidR="003455B1" w:rsidRPr="003455B1">
        <w:rPr>
          <w:rFonts w:ascii="Traditional Arabic" w:hAnsi="Traditional Arabic" w:cs="Traditional Arabic"/>
          <w:sz w:val="32"/>
          <w:szCs w:val="32"/>
          <w:rtl/>
          <w:lang w:bidi="ar-MA"/>
        </w:rPr>
        <w:t xml:space="preserve"> (2950).</w:t>
      </w:r>
    </w:p>
    <w:p w14:paraId="3352F4FE" w14:textId="77777777" w:rsidR="007C5450" w:rsidRPr="007C5450" w:rsidRDefault="000C38ED"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وهكذا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روى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بعض</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أهل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أصحاب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النبي</w:t>
      </w:r>
      <w:r w:rsidR="007C5450" w:rsidRPr="007C5450">
        <w:rPr>
          <w:rFonts w:ascii="Traditional Arabic" w:hAnsi="Traditional Arabic" w:cs="Traditional Arabic"/>
          <w:sz w:val="32"/>
          <w:szCs w:val="32"/>
          <w:rtl/>
          <w:lang w:bidi="ar-MA"/>
        </w:rPr>
        <w:t xml:space="preserve"> </w:t>
      </w:r>
      <w:r w:rsidR="00C751C1">
        <w:rPr>
          <w:rFonts w:ascii="Traditional Arabic" w:hAnsi="Traditional Arabic" w:cs="Traditional Arabic" w:hint="cs"/>
          <w:sz w:val="32"/>
          <w:szCs w:val="32"/>
          <w:lang w:bidi="ar-MA"/>
        </w:rPr>
        <w:sym w:font="AGA Arabesque" w:char="F072"/>
      </w:r>
      <w:r w:rsidR="00C751C1">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وغيرهم،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شددوا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يفسر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بغير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الذي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روي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مجاهد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وقتادة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وغيرهما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أهل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فسروا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فليس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الظن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hint="cs"/>
          <w:rtl/>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وفسروه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بغير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قبل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أنفسهم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روي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يدل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قلنا،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يقولوا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قبل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أنفسهم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بغير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برأيه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تكلف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وسلك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غير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فلو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أصاب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المعنى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نفس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لكان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أخطأ؛</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لأنه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يأت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بابه،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حكم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بين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الناس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جهل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فهو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النار،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وإن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وافق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حكمه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الصواب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نفس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لكن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يكون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أخف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جرما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أخطأ،</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وهكذا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سمى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تعالى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القَذَفَة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كاذبين،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31724F">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فَإِذْ</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يَأْتُوا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بِالشُّهَدَاء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فَأُوْلَئِكَ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الْكَاذِبُونَ</w:t>
      </w:r>
      <w:r w:rsidR="0031724F">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النور</w:t>
      </w:r>
      <w:r w:rsidR="007C5450" w:rsidRPr="007C5450">
        <w:rPr>
          <w:rFonts w:ascii="Traditional Arabic" w:hAnsi="Traditional Arabic" w:cs="Traditional Arabic"/>
          <w:sz w:val="32"/>
          <w:szCs w:val="32"/>
          <w:rtl/>
          <w:lang w:bidi="ar-MA"/>
        </w:rPr>
        <w:t xml:space="preserve">: 13] </w:t>
      </w:r>
      <w:r w:rsidR="007C5450" w:rsidRPr="007C5450">
        <w:rPr>
          <w:rFonts w:ascii="Traditional Arabic" w:hAnsi="Traditional Arabic" w:cs="Traditional Arabic" w:hint="cs"/>
          <w:sz w:val="32"/>
          <w:szCs w:val="32"/>
          <w:rtl/>
          <w:lang w:bidi="ar-MA"/>
        </w:rPr>
        <w:t>فالقاذف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كاذب،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ولو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قذف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زنى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نفس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لأنه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أخبر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يحل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الإخبار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وتكلف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أعلم</w:t>
      </w:r>
      <w:r w:rsidR="007C5450" w:rsidRPr="007C5450">
        <w:rPr>
          <w:rFonts w:ascii="Traditional Arabic" w:hAnsi="Traditional Arabic" w:cs="Traditional Arabic"/>
          <w:sz w:val="32"/>
          <w:szCs w:val="32"/>
          <w:lang w:bidi="ar-MA"/>
        </w:rPr>
        <w:t>.</w:t>
      </w:r>
    </w:p>
    <w:p w14:paraId="108D8221" w14:textId="77777777" w:rsidR="00120B5D" w:rsidRPr="007C5450" w:rsidRDefault="000C38ED"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ولهذا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تحرج</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جماعة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السلف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روى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شعبة،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سليمان،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مُرَّة،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مَعْمَر،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بكر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الصديق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أرض</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تُقلّني،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سماء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تظلني،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قلت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كتاب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lastRenderedPageBreak/>
        <w:t>أعلم؟</w:t>
      </w:r>
      <w:r w:rsidR="007C5450" w:rsidRPr="007C5450">
        <w:rPr>
          <w:rFonts w:ascii="Traditional Arabic" w:hAnsi="Traditional Arabic" w:cs="Traditional Arabic"/>
          <w:sz w:val="32"/>
          <w:szCs w:val="32"/>
          <w:rtl/>
          <w:lang w:bidi="ar-MA"/>
        </w:rPr>
        <w:t xml:space="preserve"> ! .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القاسم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سلام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محمود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يزيد،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العَوَّام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حوشب،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إبراهيم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التيمي؛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بكر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الصديق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قوله</w:t>
      </w:r>
      <w:r w:rsidR="006D7FED">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وَفَاكِهَةً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وَأَبًّا</w:t>
      </w:r>
      <w:r w:rsidR="006D7FED">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عبس</w:t>
      </w:r>
      <w:r w:rsidR="007C5450" w:rsidRPr="007C5450">
        <w:rPr>
          <w:rFonts w:ascii="Traditional Arabic" w:hAnsi="Traditional Arabic" w:cs="Traditional Arabic"/>
          <w:sz w:val="32"/>
          <w:szCs w:val="32"/>
          <w:rtl/>
          <w:lang w:bidi="ar-MA"/>
        </w:rPr>
        <w:t xml:space="preserve">: 31]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سماء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تظلني،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أرض</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تقلني،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قلت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كتاب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منقطع</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أيضا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يزيد،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حميد،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الخطاب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قرأ</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المنبر</w:t>
      </w:r>
      <w:r w:rsidR="007C5450" w:rsidRPr="007C5450">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وَفَاكِهَةً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هذه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الفاكهة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عرفناها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ثم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رجع</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نفسه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التكلف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عمر</w:t>
      </w:r>
      <w:r w:rsidR="007C5450" w:rsidRPr="007C5450">
        <w:rPr>
          <w:rFonts w:ascii="Traditional Arabic" w:hAnsi="Traditional Arabic" w:cs="Traditional Arabic"/>
          <w:sz w:val="32"/>
          <w:szCs w:val="32"/>
          <w:rtl/>
          <w:lang w:bidi="ar-MA"/>
        </w:rPr>
        <w:t>.</w:t>
      </w:r>
    </w:p>
    <w:p w14:paraId="1FC5D4E7" w14:textId="77777777" w:rsidR="007C5450" w:rsidRPr="007C5450" w:rsidRDefault="00AA7C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حميد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سليمان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حرب،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حماد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زيد،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ثابت،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الخطاب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ظهر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قميصه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أربع</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رقاع</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فقرأ</w:t>
      </w:r>
      <w:r w:rsidR="007C5450" w:rsidRPr="007C5450">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وَفَاكِهَةً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وَأَبًّا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ثم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التكلف،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عليك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تدريه</w:t>
      </w:r>
      <w:r w:rsidR="007C5450" w:rsidRPr="007C5450">
        <w:rPr>
          <w:rFonts w:ascii="Traditional Arabic" w:hAnsi="Traditional Arabic" w:cs="Traditional Arabic"/>
          <w:sz w:val="32"/>
          <w:szCs w:val="32"/>
          <w:lang w:bidi="ar-MA"/>
        </w:rPr>
        <w:t>.</w:t>
      </w:r>
    </w:p>
    <w:p w14:paraId="03855C24" w14:textId="77777777" w:rsidR="007C5450" w:rsidRPr="007C5450" w:rsidRDefault="0087326E"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A7C19">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محمول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رضي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أرادا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استكشاف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كيفية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وإلا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فكونه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نبتًا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الأرض</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ظاهر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يجهل؛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لقوله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تعالى</w:t>
      </w:r>
      <w:r w:rsidR="006D7FED">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فَأَنبَتْنَا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وَعِنَبًا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وَقَضْبًا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وَزَيْتُونًا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وَنَخْلًا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وَحَدَائِقَ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غُلْبًا</w:t>
      </w:r>
      <w:r w:rsidR="006D7FED">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عبس</w:t>
      </w:r>
      <w:r w:rsidR="007C5450" w:rsidRPr="007C5450">
        <w:rPr>
          <w:rFonts w:ascii="Traditional Arabic" w:hAnsi="Traditional Arabic" w:cs="Traditional Arabic"/>
          <w:sz w:val="32"/>
          <w:szCs w:val="32"/>
          <w:rtl/>
          <w:lang w:bidi="ar-MA"/>
        </w:rPr>
        <w:t>: 27</w:t>
      </w:r>
      <w:r w:rsidR="006D7FED">
        <w:rPr>
          <w:rFonts w:ascii="Traditional Arabic" w:hAnsi="Traditional Arabic" w:cs="Traditional Arabic" w:hint="cs"/>
          <w:sz w:val="32"/>
          <w:szCs w:val="32"/>
          <w:rtl/>
          <w:lang w:bidi="ar-MA"/>
        </w:rPr>
        <w:t>-</w:t>
      </w:r>
      <w:r w:rsidR="007C5450" w:rsidRPr="007C5450">
        <w:rPr>
          <w:rFonts w:ascii="Traditional Arabic" w:hAnsi="Traditional Arabic" w:cs="Traditional Arabic"/>
          <w:sz w:val="32"/>
          <w:szCs w:val="32"/>
          <w:rtl/>
          <w:lang w:bidi="ar-MA"/>
        </w:rPr>
        <w:t xml:space="preserve"> 30</w:t>
      </w:r>
      <w:r w:rsidR="00DE4133">
        <w:rPr>
          <w:rFonts w:ascii="Traditional Arabic" w:hAnsi="Traditional Arabic" w:cs="Traditional Arabic" w:hint="cs"/>
          <w:sz w:val="32"/>
          <w:szCs w:val="32"/>
          <w:rtl/>
          <w:lang w:bidi="ar-MA"/>
        </w:rPr>
        <w:t>]</w:t>
      </w:r>
      <w:r w:rsidR="007C5450" w:rsidRPr="007C5450">
        <w:rPr>
          <w:rFonts w:ascii="Traditional Arabic" w:hAnsi="Traditional Arabic" w:cs="Traditional Arabic"/>
          <w:sz w:val="32"/>
          <w:szCs w:val="32"/>
          <w:lang w:bidi="ar-MA"/>
        </w:rPr>
        <w:t>.</w:t>
      </w:r>
    </w:p>
    <w:p w14:paraId="2E2C89BA" w14:textId="77777777" w:rsidR="007C5450" w:rsidRPr="007C5450" w:rsidRDefault="0087326E"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A7C19">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جرير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يعقوب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إبراهيم،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أيوب،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مُلَيْكَة؛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آية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بعضكم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فأبى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يقول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إسناده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صحيح</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إسماعيل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إبراهيم،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أيوب،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مُلَيْكة؛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سأل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رجل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355038">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يَوْمٍ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مِقْدَارُهُ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سَنَةٍ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تَعُدُّونَ</w:t>
      </w:r>
      <w:r w:rsidR="00355038">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السجدة</w:t>
      </w:r>
      <w:r w:rsidR="007C5450" w:rsidRPr="007C5450">
        <w:rPr>
          <w:rFonts w:ascii="Traditional Arabic" w:hAnsi="Traditional Arabic" w:cs="Traditional Arabic"/>
          <w:sz w:val="32"/>
          <w:szCs w:val="32"/>
          <w:rtl/>
          <w:lang w:bidi="ar-MA"/>
        </w:rPr>
        <w:t xml:space="preserve">: 5]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فما</w:t>
      </w:r>
      <w:r w:rsidR="00355038">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يَوْمٍ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مِقْدَارُهُ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خَمْسِينَ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سَنَةٍ</w:t>
      </w:r>
      <w:r w:rsidR="00355038">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المعارج</w:t>
      </w:r>
      <w:r w:rsidR="007C5450" w:rsidRPr="007C5450">
        <w:rPr>
          <w:rFonts w:ascii="Traditional Arabic" w:hAnsi="Traditional Arabic" w:cs="Traditional Arabic"/>
          <w:sz w:val="32"/>
          <w:szCs w:val="32"/>
          <w:rtl/>
          <w:lang w:bidi="ar-MA"/>
        </w:rPr>
        <w:t xml:space="preserve">: 4]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الرجل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سألتك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لتحدثني،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يومان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ذكرهما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كتابه،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فكره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يقول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كتاب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جرير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يعقوب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إبراهيم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مهدي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ميمون،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الوليد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مسلم،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طَلْق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حبيب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جُنْدُب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فسأله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آية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أحَرّج</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عليك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كنت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مُسْلِمًا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قمتَ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تجالسني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مالك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يحيى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سعيد،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سعيد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المسيَّب؛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آية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إنا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نقول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القرآن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شيئا</w:t>
      </w:r>
      <w:r>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lang w:bidi="ar-MA"/>
        </w:rPr>
        <w:t>.</w:t>
      </w:r>
      <w:r w:rsidR="00AA7C19">
        <w:rPr>
          <w:rFonts w:ascii="Traditional Arabic" w:hAnsi="Traditional Arabic" w:cs="Traditional Arabic" w:hint="cs"/>
          <w:sz w:val="32"/>
          <w:szCs w:val="32"/>
          <w:rtl/>
          <w:lang w:bidi="ar-MA"/>
        </w:rPr>
        <w:t>.و</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AA7C19">
        <w:rPr>
          <w:rFonts w:ascii="Traditional Arabic" w:hAnsi="Traditional Arabic" w:cs="Traditional Arabic" w:hint="cs"/>
          <w:sz w:val="32"/>
          <w:szCs w:val="32"/>
          <w:rtl/>
          <w:lang w:bidi="ar-MA"/>
        </w:rPr>
        <w:t>مسروق</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اتقوا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فإنما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الرواية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lang w:bidi="ar-MA"/>
        </w:rPr>
        <w:t>.</w:t>
      </w:r>
    </w:p>
    <w:p w14:paraId="7DAC6455" w14:textId="77777777" w:rsidR="007C5450" w:rsidRPr="007C5450" w:rsidRDefault="00AA7C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7C5450" w:rsidRPr="007C5450">
        <w:rPr>
          <w:rFonts w:ascii="Traditional Arabic" w:hAnsi="Traditional Arabic" w:cs="Traditional Arabic" w:hint="cs"/>
          <w:sz w:val="32"/>
          <w:szCs w:val="32"/>
          <w:rtl/>
          <w:lang w:bidi="ar-MA"/>
        </w:rPr>
        <w:t>فهذه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الآثار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الصحيحة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شاكلها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أئمة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السلف،</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محمولة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تحرجهم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الكلام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فأما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تكلم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ذلك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لغة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وشرعا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حرج</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عليه؛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ولهذا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روى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هؤلاء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وغيرهم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أقوال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منافاة؛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لأنهم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تكلموا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علموه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وسكتوا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جهلوه،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وهذا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هو</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الواجب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أحد؛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فإنه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يجب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السكوت</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فكذلك</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يجب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القول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يعلمه؛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لقوله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تعالى</w:t>
      </w:r>
      <w:r w:rsidR="00355038">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لَتُبَيِّنُنَّهُ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لِلنَّاسِ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تَكْتُمُونَهُ</w:t>
      </w:r>
      <w:r w:rsidR="00355038">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آل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عمران</w:t>
      </w:r>
      <w:r w:rsidR="007C5450" w:rsidRPr="007C5450">
        <w:rPr>
          <w:rFonts w:ascii="Traditional Arabic" w:hAnsi="Traditional Arabic" w:cs="Traditional Arabic"/>
          <w:sz w:val="32"/>
          <w:szCs w:val="32"/>
          <w:rtl/>
          <w:lang w:bidi="ar-MA"/>
        </w:rPr>
        <w:t xml:space="preserve">: 187] </w:t>
      </w:r>
      <w:r w:rsidR="007C5450" w:rsidRPr="007C5450">
        <w:rPr>
          <w:rFonts w:ascii="Traditional Arabic" w:hAnsi="Traditional Arabic" w:cs="Traditional Arabic" w:hint="cs"/>
          <w:sz w:val="32"/>
          <w:szCs w:val="32"/>
          <w:rtl/>
          <w:lang w:bidi="ar-MA"/>
        </w:rPr>
        <w:t>،</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ولما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الحديث</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المروي</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طرق</w:t>
      </w:r>
      <w:r w:rsidR="00355038">
        <w:rPr>
          <w:rFonts w:ascii="Traditional Arabic" w:hAnsi="Traditional Arabic" w:cs="Traditional Arabic"/>
          <w:sz w:val="32"/>
          <w:szCs w:val="32"/>
          <w:rtl/>
          <w:lang w:bidi="ar-MA"/>
        </w:rPr>
        <w:t>: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سئل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فكَتَمَه</w:t>
      </w:r>
      <w:r w:rsidR="007C5450" w:rsidRPr="007C5450">
        <w:rPr>
          <w:rFonts w:ascii="Traditional Arabic" w:hAnsi="Traditional Arabic" w:cs="Traditional Arabic"/>
          <w:sz w:val="32"/>
          <w:szCs w:val="32"/>
          <w:rtl/>
          <w:lang w:bidi="ar-MA"/>
        </w:rPr>
        <w:t xml:space="preserve"> </w:t>
      </w:r>
      <w:r w:rsidR="0087326E">
        <w:rPr>
          <w:rFonts w:ascii="Traditional Arabic" w:hAnsi="Traditional Arabic" w:cs="Traditional Arabic" w:hint="cs"/>
          <w:sz w:val="32"/>
          <w:szCs w:val="32"/>
          <w:rtl/>
          <w:lang w:bidi="ar-MA"/>
        </w:rPr>
        <w:t>أُ</w:t>
      </w:r>
      <w:r w:rsidR="007C5450" w:rsidRPr="007C5450">
        <w:rPr>
          <w:rFonts w:ascii="Traditional Arabic" w:hAnsi="Traditional Arabic" w:cs="Traditional Arabic" w:hint="cs"/>
          <w:sz w:val="32"/>
          <w:szCs w:val="32"/>
          <w:rtl/>
          <w:lang w:bidi="ar-MA"/>
        </w:rPr>
        <w:t>لْجِم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يوم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القيامة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بلجام</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نار</w:t>
      </w:r>
      <w:r w:rsidR="00355038">
        <w:rPr>
          <w:rFonts w:ascii="Traditional Arabic" w:hAnsi="Traditional Arabic" w:cs="Traditional Arabic"/>
          <w:sz w:val="32"/>
          <w:szCs w:val="32"/>
          <w:rtl/>
          <w:lang w:bidi="ar-MA"/>
        </w:rPr>
        <w:t>»</w:t>
      </w:r>
      <w:r w:rsidR="007C5450" w:rsidRPr="007C5450">
        <w:rPr>
          <w:rFonts w:ascii="Traditional Arabic" w:hAnsi="Traditional Arabic" w:cs="Traditional Arabic"/>
          <w:sz w:val="32"/>
          <w:szCs w:val="32"/>
          <w:lang w:bidi="ar-MA"/>
        </w:rPr>
        <w:t>.</w:t>
      </w:r>
    </w:p>
    <w:p w14:paraId="599200D2" w14:textId="77777777" w:rsidR="007C5450" w:rsidRDefault="00AA7C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lastRenderedPageBreak/>
        <w:t xml:space="preserve">      </w:t>
      </w:r>
      <w:r w:rsidR="007C5450" w:rsidRPr="007C5450">
        <w:rPr>
          <w:rFonts w:ascii="Traditional Arabic" w:hAnsi="Traditional Arabic" w:cs="Traditional Arabic" w:hint="cs"/>
          <w:sz w:val="32"/>
          <w:szCs w:val="32"/>
          <w:rtl/>
          <w:lang w:bidi="ar-MA"/>
        </w:rPr>
        <w:t>وقال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جرير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محمد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بشَّار،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مُؤَمَّل،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حدثنا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سفيان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أبى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الزِّنَاد،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قال</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ابن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عباس</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على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أربعة</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أوجه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وجه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تعرفه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العرب</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من</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كلامها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يعذر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أحد</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بجهالته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يعلمه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العلماء</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وتفسير</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يعلمه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إلا</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والله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سبحانه</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وتعالى</w:t>
      </w:r>
      <w:r w:rsidR="007C5450" w:rsidRPr="007C5450">
        <w:rPr>
          <w:rFonts w:ascii="Traditional Arabic" w:hAnsi="Traditional Arabic" w:cs="Traditional Arabic"/>
          <w:sz w:val="32"/>
          <w:szCs w:val="32"/>
          <w:rtl/>
          <w:lang w:bidi="ar-MA"/>
        </w:rPr>
        <w:t xml:space="preserve"> </w:t>
      </w:r>
      <w:r w:rsidR="007C5450" w:rsidRPr="007C5450">
        <w:rPr>
          <w:rFonts w:ascii="Traditional Arabic" w:hAnsi="Traditional Arabic" w:cs="Traditional Arabic" w:hint="cs"/>
          <w:sz w:val="32"/>
          <w:szCs w:val="32"/>
          <w:rtl/>
          <w:lang w:bidi="ar-MA"/>
        </w:rPr>
        <w:t>أعلم</w:t>
      </w:r>
      <w:r w:rsidR="007C5450" w:rsidRPr="007C5450">
        <w:rPr>
          <w:rFonts w:ascii="Traditional Arabic" w:hAnsi="Traditional Arabic" w:cs="Traditional Arabic"/>
          <w:sz w:val="32"/>
          <w:szCs w:val="32"/>
          <w:rtl/>
          <w:lang w:bidi="ar-MA"/>
        </w:rPr>
        <w:t>.</w:t>
      </w:r>
      <w:r w:rsidR="002773C5">
        <w:rPr>
          <w:rFonts w:ascii="Traditional Arabic" w:hAnsi="Traditional Arabic" w:cs="Traditional Arabic" w:hint="cs"/>
          <w:sz w:val="32"/>
          <w:szCs w:val="32"/>
          <w:rtl/>
          <w:lang w:bidi="ar-MA"/>
        </w:rPr>
        <w:t>"</w:t>
      </w:r>
      <w:r w:rsidR="002773C5">
        <w:rPr>
          <w:rStyle w:val="a6"/>
          <w:rFonts w:ascii="Traditional Arabic" w:hAnsi="Traditional Arabic" w:cs="Traditional Arabic"/>
          <w:sz w:val="32"/>
          <w:szCs w:val="32"/>
          <w:rtl/>
          <w:lang w:bidi="ar-MA"/>
        </w:rPr>
        <w:footnoteReference w:id="24"/>
      </w:r>
    </w:p>
    <w:p w14:paraId="51366083" w14:textId="77777777" w:rsidR="00847BFB" w:rsidRDefault="004C19AC"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MA"/>
        </w:rPr>
        <w:t xml:space="preserve">      وقد نحى نحو ابن تيمية كثير من علماء الأثر محذرين من مغبة التأويل الفاسد، ومنهم صدر الدين الحنفي عندما رفع عقيرته: </w:t>
      </w:r>
      <w:r w:rsidR="00847BFB" w:rsidRPr="00847BFB">
        <w:rPr>
          <w:rFonts w:ascii="Traditional Arabic" w:hAnsi="Traditional Arabic" w:cs="Traditional Arabic"/>
          <w:sz w:val="32"/>
          <w:szCs w:val="32"/>
          <w:rtl/>
          <w:lang w:bidi="ar-MA"/>
        </w:rPr>
        <w:t>" وكم جنى التأويل الفاسد على الدين وأهله من جناية. فهل قُتِلَ عثمان </w:t>
      </w:r>
      <w:r w:rsidR="00847BFB" w:rsidRPr="00847BFB">
        <w:rPr>
          <w:rFonts w:ascii="Traditional Arabic" w:hAnsi="Traditional Arabic" w:cs="Traditional Arabic" w:hint="cs"/>
          <w:sz w:val="32"/>
          <w:szCs w:val="32"/>
          <w:rtl/>
          <w:lang w:bidi="ar-MA"/>
        </w:rPr>
        <w:t>رضي الله عنه</w:t>
      </w:r>
      <w:r w:rsidR="00847BFB" w:rsidRPr="00847BFB">
        <w:rPr>
          <w:rFonts w:ascii="Traditional Arabic" w:hAnsi="Traditional Arabic" w:cs="Traditional Arabic"/>
          <w:sz w:val="32"/>
          <w:szCs w:val="32"/>
          <w:lang w:bidi="ar-MA"/>
        </w:rPr>
        <w:t> </w:t>
      </w:r>
      <w:r w:rsidR="00847BFB" w:rsidRPr="00847BFB">
        <w:rPr>
          <w:rFonts w:ascii="Traditional Arabic" w:hAnsi="Traditional Arabic" w:cs="Traditional Arabic"/>
          <w:sz w:val="32"/>
          <w:szCs w:val="32"/>
          <w:rtl/>
          <w:lang w:bidi="ar-MA"/>
        </w:rPr>
        <w:t>إلا بالتأويل الفاسد ؟ وكذا ما جرى في يوم الجمل ،وصفين ، ومقتل الحسن ، والحرة ؟ وهل خرجت الخوارج، واعتزلت المعتزلة، ورفضت الروافض، وافترقت الأمة على ثلاث وسبعين فرقة، إلا بالتأويل الفاسد ؟!"</w:t>
      </w:r>
      <w:r w:rsidR="00847BFB" w:rsidRPr="00847BFB">
        <w:rPr>
          <w:rFonts w:ascii="Traditional Arabic" w:hAnsi="Traditional Arabic" w:cs="Traditional Arabic"/>
          <w:sz w:val="32"/>
          <w:szCs w:val="32"/>
          <w:vertAlign w:val="superscript"/>
          <w:rtl/>
        </w:rPr>
        <w:footnoteReference w:id="25"/>
      </w:r>
    </w:p>
    <w:p w14:paraId="2E2174D5" w14:textId="77777777" w:rsidR="00CA753C" w:rsidRDefault="00AA7C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ظهر لنا إذن بجلاء أن</w:t>
      </w:r>
      <w:r w:rsidR="00CA753C">
        <w:rPr>
          <w:rFonts w:ascii="Traditional Arabic" w:hAnsi="Traditional Arabic" w:cs="Traditional Arabic" w:hint="cs"/>
          <w:sz w:val="32"/>
          <w:szCs w:val="32"/>
          <w:rtl/>
          <w:lang w:bidi="ar-MA"/>
        </w:rPr>
        <w:t xml:space="preserve"> التفسير عند ابن تيمية مبني أساسا على ثنائية التف</w:t>
      </w:r>
      <w:r w:rsidR="00867DA1">
        <w:rPr>
          <w:rFonts w:ascii="Traditional Arabic" w:hAnsi="Traditional Arabic" w:cs="Traditional Arabic" w:hint="cs"/>
          <w:sz w:val="32"/>
          <w:szCs w:val="32"/>
          <w:rtl/>
          <w:lang w:bidi="ar-MA"/>
        </w:rPr>
        <w:t>سير بالمأثور والتفسير بالاستدلال، وأنه رحمه الله لا يطمئن ولا يستروح إلا للتفسير المنقول عن الأكابر علما وتقى وتزكية من الله تعالى ورسوله الكريم عليه أفضل الصلاة وأزكى السلام.</w:t>
      </w:r>
    </w:p>
    <w:p w14:paraId="548BD0CA" w14:textId="77777777" w:rsidR="00374889" w:rsidRPr="00867DA1" w:rsidRDefault="00867DA1"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ثم ننتقل بعد ذلك إلى النظر في أصول التفسير عند محمد الطاهر ابن عاشور رحمه الله لنرى النفس التجديدي عنده في هذا الفن.</w:t>
      </w:r>
    </w:p>
    <w:p w14:paraId="12D5C52E" w14:textId="77777777" w:rsidR="008E01C1" w:rsidRDefault="00E15D4A" w:rsidP="00352F3F">
      <w:pPr>
        <w:bidi/>
        <w:spacing w:after="0" w:line="276"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المحور الثاني: الجهاز التفسيري</w:t>
      </w:r>
      <w:r w:rsidRPr="00E15D4A">
        <w:rPr>
          <w:rFonts w:hint="cs"/>
          <w:rtl/>
        </w:rPr>
        <w:t xml:space="preserve"> </w:t>
      </w:r>
      <w:r w:rsidRPr="00E15D4A">
        <w:rPr>
          <w:rFonts w:ascii="Traditional Arabic" w:hAnsi="Traditional Arabic" w:cs="Traditional Arabic"/>
          <w:b/>
          <w:bCs/>
          <w:sz w:val="32"/>
          <w:szCs w:val="32"/>
          <w:rtl/>
          <w:lang w:bidi="ar-MA"/>
        </w:rPr>
        <w:t>(</w:t>
      </w:r>
      <w:r w:rsidRPr="00E15D4A">
        <w:rPr>
          <w:rFonts w:ascii="Traditional Arabic" w:hAnsi="Traditional Arabic" w:cs="Traditional Arabic" w:hint="cs"/>
          <w:b/>
          <w:bCs/>
          <w:sz w:val="32"/>
          <w:szCs w:val="32"/>
          <w:rtl/>
          <w:lang w:bidi="ar-MA"/>
        </w:rPr>
        <w:t>أصول</w:t>
      </w:r>
      <w:r w:rsidRPr="00E15D4A">
        <w:rPr>
          <w:rFonts w:ascii="Traditional Arabic" w:hAnsi="Traditional Arabic" w:cs="Traditional Arabic"/>
          <w:b/>
          <w:bCs/>
          <w:sz w:val="32"/>
          <w:szCs w:val="32"/>
          <w:rtl/>
          <w:lang w:bidi="ar-MA"/>
        </w:rPr>
        <w:t xml:space="preserve"> </w:t>
      </w:r>
      <w:r w:rsidRPr="00E15D4A">
        <w:rPr>
          <w:rFonts w:ascii="Traditional Arabic" w:hAnsi="Traditional Arabic" w:cs="Traditional Arabic" w:hint="cs"/>
          <w:b/>
          <w:bCs/>
          <w:sz w:val="32"/>
          <w:szCs w:val="32"/>
          <w:rtl/>
          <w:lang w:bidi="ar-MA"/>
        </w:rPr>
        <w:t>التفسير</w:t>
      </w:r>
      <w:r w:rsidRPr="00E15D4A">
        <w:rPr>
          <w:rFonts w:ascii="Traditional Arabic" w:hAnsi="Traditional Arabic" w:cs="Traditional Arabic"/>
          <w:b/>
          <w:bCs/>
          <w:sz w:val="32"/>
          <w:szCs w:val="32"/>
          <w:rtl/>
          <w:lang w:bidi="ar-MA"/>
        </w:rPr>
        <w:t>)</w:t>
      </w:r>
      <w:r w:rsidR="008E01C1" w:rsidRPr="008E01C1">
        <w:rPr>
          <w:rFonts w:ascii="Traditional Arabic" w:hAnsi="Traditional Arabic" w:cs="Traditional Arabic" w:hint="cs"/>
          <w:b/>
          <w:bCs/>
          <w:sz w:val="32"/>
          <w:szCs w:val="32"/>
          <w:rtl/>
          <w:lang w:bidi="ar-MA"/>
        </w:rPr>
        <w:t xml:space="preserve"> لدى</w:t>
      </w:r>
      <w:r w:rsidR="008E01C1">
        <w:rPr>
          <w:rFonts w:ascii="Traditional Arabic" w:hAnsi="Traditional Arabic" w:cs="Traditional Arabic" w:hint="cs"/>
          <w:b/>
          <w:bCs/>
          <w:sz w:val="32"/>
          <w:szCs w:val="32"/>
          <w:rtl/>
          <w:lang w:bidi="ar-MA"/>
        </w:rPr>
        <w:t xml:space="preserve"> ابن عاشور</w:t>
      </w:r>
      <w:r w:rsidR="00967371">
        <w:rPr>
          <w:rStyle w:val="a6"/>
          <w:rFonts w:ascii="Traditional Arabic" w:hAnsi="Traditional Arabic" w:cs="Traditional Arabic"/>
          <w:b/>
          <w:bCs/>
          <w:sz w:val="32"/>
          <w:szCs w:val="32"/>
          <w:rtl/>
          <w:lang w:bidi="ar-MA"/>
        </w:rPr>
        <w:footnoteReference w:id="26"/>
      </w:r>
    </w:p>
    <w:p w14:paraId="2DFA297D" w14:textId="77777777" w:rsidR="00F268E2" w:rsidRPr="00F268E2" w:rsidRDefault="005E2CA9"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     </w:t>
      </w:r>
      <w:r w:rsidR="00F268E2" w:rsidRPr="00F268E2">
        <w:rPr>
          <w:rFonts w:ascii="Times New Roman" w:eastAsia="Times New Roman" w:hAnsi="Times New Roman" w:cs="Traditional Arabic" w:hint="eastAsia"/>
          <w:sz w:val="20"/>
          <w:szCs w:val="32"/>
          <w:rtl/>
          <w:lang w:val="fr-CH" w:eastAsia="fr-CH"/>
        </w:rPr>
        <w:t>جعل</w:t>
      </w:r>
      <w:r w:rsidR="00F268E2" w:rsidRPr="00F268E2">
        <w:rPr>
          <w:rFonts w:ascii="Times New Roman" w:eastAsia="Times New Roman" w:hAnsi="Times New Roman" w:cs="Traditional Arabic"/>
          <w:sz w:val="20"/>
          <w:szCs w:val="32"/>
          <w:rtl/>
          <w:lang w:val="fr-CH" w:eastAsia="fr-CH"/>
        </w:rPr>
        <w:t xml:space="preserve"> </w:t>
      </w:r>
      <w:r w:rsidR="00F268E2" w:rsidRPr="00F268E2">
        <w:rPr>
          <w:rFonts w:ascii="Times New Roman" w:eastAsia="Times New Roman" w:hAnsi="Times New Roman" w:cs="Traditional Arabic" w:hint="eastAsia"/>
          <w:sz w:val="20"/>
          <w:szCs w:val="32"/>
          <w:rtl/>
          <w:lang w:val="fr-CH" w:eastAsia="fr-CH"/>
        </w:rPr>
        <w:t>الشيخ</w:t>
      </w:r>
      <w:r w:rsidR="00F268E2" w:rsidRPr="00F268E2">
        <w:rPr>
          <w:rFonts w:ascii="Times New Roman" w:eastAsia="Times New Roman" w:hAnsi="Times New Roman" w:cs="Traditional Arabic"/>
          <w:sz w:val="20"/>
          <w:szCs w:val="32"/>
          <w:rtl/>
          <w:lang w:val="fr-CH" w:eastAsia="fr-CH"/>
        </w:rPr>
        <w:t xml:space="preserve"> محمد الطاهر ابن عاشور لكتابه " التحرير والتنوير" عشر مقدمات جعلها </w:t>
      </w:r>
      <w:r w:rsidR="00F268E2">
        <w:rPr>
          <w:rFonts w:ascii="Times New Roman" w:eastAsia="Times New Roman" w:hAnsi="Times New Roman" w:cs="Traditional Arabic" w:hint="cs"/>
          <w:sz w:val="20"/>
          <w:szCs w:val="32"/>
          <w:rtl/>
          <w:lang w:val="fr-CH" w:eastAsia="fr-CH"/>
        </w:rPr>
        <w:t>تبيانا ل</w:t>
      </w:r>
      <w:r w:rsidR="00F268E2" w:rsidRPr="00F268E2">
        <w:rPr>
          <w:rFonts w:ascii="Times New Roman" w:eastAsia="Times New Roman" w:hAnsi="Times New Roman" w:cs="Traditional Arabic"/>
          <w:sz w:val="20"/>
          <w:szCs w:val="32"/>
          <w:rtl/>
          <w:lang w:val="fr-CH" w:eastAsia="fr-CH"/>
        </w:rPr>
        <w:t>هديه ومنهجه في التفسير، وهي :</w:t>
      </w:r>
    </w:p>
    <w:p w14:paraId="71166797"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32"/>
          <w:szCs w:val="32"/>
          <w:rtl/>
          <w:lang w:val="fr-CH" w:eastAsia="fr-CH"/>
        </w:rPr>
        <w:t>1</w:t>
      </w:r>
      <w:r w:rsidRPr="00F268E2">
        <w:rPr>
          <w:rFonts w:ascii="Times New Roman" w:eastAsia="Times New Roman" w:hAnsi="Times New Roman" w:cs="Traditional Arabic"/>
          <w:sz w:val="32"/>
          <w:szCs w:val="32"/>
          <w:rtl/>
          <w:lang w:val="fr-CH" w:eastAsia="fr-CH"/>
        </w:rPr>
        <w:t>-</w:t>
      </w:r>
      <w:r>
        <w:rPr>
          <w:rFonts w:ascii="Times New Roman" w:eastAsia="Times New Roman" w:hAnsi="Times New Roman" w:cs="Traditional Arabic" w:hint="cs"/>
          <w:sz w:val="32"/>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التفسير</w:t>
      </w:r>
      <w:r w:rsidRPr="00F268E2">
        <w:rPr>
          <w:rFonts w:ascii="Times New Roman" w:eastAsia="Times New Roman" w:hAnsi="Times New Roman" w:cs="Traditional Arabic"/>
          <w:sz w:val="20"/>
          <w:szCs w:val="32"/>
          <w:rtl/>
          <w:lang w:val="fr-CH" w:eastAsia="fr-CH"/>
        </w:rPr>
        <w:t xml:space="preserve"> والتأويل وكون التفسير علما</w:t>
      </w:r>
      <w:r w:rsidR="005E2CA9">
        <w:rPr>
          <w:rFonts w:ascii="Times New Roman" w:eastAsia="Times New Roman" w:hAnsi="Times New Roman" w:cs="Traditional Arabic" w:hint="cs"/>
          <w:sz w:val="20"/>
          <w:szCs w:val="32"/>
          <w:rtl/>
          <w:lang w:val="fr-CH" w:eastAsia="fr-CH"/>
        </w:rPr>
        <w:t>.</w:t>
      </w:r>
    </w:p>
    <w:p w14:paraId="0390FB21"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32"/>
          <w:szCs w:val="32"/>
          <w:rtl/>
          <w:lang w:val="fr-CH" w:eastAsia="fr-CH"/>
        </w:rPr>
        <w:t>2-</w:t>
      </w:r>
      <w:r w:rsidRPr="00F268E2">
        <w:rPr>
          <w:rFonts w:ascii="Times New Roman" w:eastAsia="Times New Roman" w:hAnsi="Times New Roman" w:cs="Times New Roman"/>
          <w:sz w:val="14"/>
          <w:szCs w:val="14"/>
          <w:rtl/>
          <w:lang w:val="fr-CH" w:eastAsia="fr-CH"/>
        </w:rPr>
        <w:t xml:space="preserve">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استمداد</w:t>
      </w:r>
      <w:r w:rsidRPr="00F268E2">
        <w:rPr>
          <w:rFonts w:ascii="Times New Roman" w:eastAsia="Times New Roman" w:hAnsi="Times New Roman" w:cs="Traditional Arabic"/>
          <w:sz w:val="20"/>
          <w:szCs w:val="32"/>
          <w:rtl/>
          <w:lang w:val="fr-CH" w:eastAsia="fr-CH"/>
        </w:rPr>
        <w:t xml:space="preserve"> علم التفسير</w:t>
      </w:r>
      <w:r w:rsidR="005E2CA9">
        <w:rPr>
          <w:rFonts w:ascii="Times New Roman" w:eastAsia="Times New Roman" w:hAnsi="Times New Roman" w:cs="Traditional Arabic" w:hint="cs"/>
          <w:sz w:val="20"/>
          <w:szCs w:val="32"/>
          <w:rtl/>
          <w:lang w:val="fr-CH" w:eastAsia="fr-CH"/>
        </w:rPr>
        <w:t>.</w:t>
      </w:r>
    </w:p>
    <w:p w14:paraId="6BFECA6C"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3-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صحة</w:t>
      </w:r>
      <w:r w:rsidRPr="00F268E2">
        <w:rPr>
          <w:rFonts w:ascii="Times New Roman" w:eastAsia="Times New Roman" w:hAnsi="Times New Roman" w:cs="Traditional Arabic"/>
          <w:sz w:val="20"/>
          <w:szCs w:val="32"/>
          <w:rtl/>
          <w:lang w:val="fr-CH" w:eastAsia="fr-CH"/>
        </w:rPr>
        <w:t xml:space="preserve"> التفسير بغير المأثور ومعنى التفسير بالرأي </w:t>
      </w:r>
      <w:r w:rsidRPr="00F268E2">
        <w:rPr>
          <w:rFonts w:ascii="Times New Roman" w:eastAsia="Times New Roman" w:hAnsi="Times New Roman" w:cs="Traditional Arabic" w:hint="eastAsia"/>
          <w:sz w:val="20"/>
          <w:szCs w:val="32"/>
          <w:rtl/>
          <w:lang w:val="fr-CH" w:eastAsia="fr-CH"/>
        </w:rPr>
        <w:t>ونحوه</w:t>
      </w:r>
      <w:r w:rsidR="005E2CA9">
        <w:rPr>
          <w:rFonts w:ascii="Times New Roman" w:eastAsia="Times New Roman" w:hAnsi="Times New Roman" w:cs="Traditional Arabic" w:hint="cs"/>
          <w:sz w:val="20"/>
          <w:szCs w:val="32"/>
          <w:rtl/>
          <w:lang w:val="fr-CH" w:eastAsia="fr-CH"/>
        </w:rPr>
        <w:t>.</w:t>
      </w:r>
    </w:p>
    <w:p w14:paraId="28A87C3C"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lastRenderedPageBreak/>
        <w:t xml:space="preserve">4- </w:t>
      </w:r>
      <w:r w:rsidRPr="00F268E2">
        <w:rPr>
          <w:rFonts w:ascii="Times New Roman" w:eastAsia="Times New Roman" w:hAnsi="Times New Roman" w:cs="Traditional Arabic" w:hint="eastAsia"/>
          <w:sz w:val="20"/>
          <w:szCs w:val="32"/>
          <w:rtl/>
          <w:lang w:val="fr-CH" w:eastAsia="fr-CH"/>
        </w:rPr>
        <w:t>فيما</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يحق</w:t>
      </w:r>
      <w:r w:rsidRPr="00F268E2">
        <w:rPr>
          <w:rFonts w:ascii="Times New Roman" w:eastAsia="Times New Roman" w:hAnsi="Times New Roman" w:cs="Traditional Arabic"/>
          <w:sz w:val="20"/>
          <w:szCs w:val="32"/>
          <w:rtl/>
          <w:lang w:val="fr-CH" w:eastAsia="fr-CH"/>
        </w:rPr>
        <w:t xml:space="preserve"> أن يكون غرض المفسر</w:t>
      </w:r>
      <w:r w:rsidR="005E2CA9">
        <w:rPr>
          <w:rFonts w:ascii="Times New Roman" w:eastAsia="Times New Roman" w:hAnsi="Times New Roman" w:cs="Traditional Arabic" w:hint="cs"/>
          <w:sz w:val="20"/>
          <w:szCs w:val="32"/>
          <w:rtl/>
          <w:lang w:val="fr-CH" w:eastAsia="fr-CH"/>
        </w:rPr>
        <w:t>.</w:t>
      </w:r>
    </w:p>
    <w:p w14:paraId="62B2CBF5" w14:textId="77777777" w:rsid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5-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أسباب</w:t>
      </w:r>
      <w:r w:rsidRPr="00F268E2">
        <w:rPr>
          <w:rFonts w:ascii="Times New Roman" w:eastAsia="Times New Roman" w:hAnsi="Times New Roman" w:cs="Traditional Arabic"/>
          <w:sz w:val="20"/>
          <w:szCs w:val="32"/>
          <w:rtl/>
          <w:lang w:val="fr-CH" w:eastAsia="fr-CH"/>
        </w:rPr>
        <w:t xml:space="preserve"> النزول</w:t>
      </w:r>
      <w:r w:rsidR="005E2CA9">
        <w:rPr>
          <w:rFonts w:ascii="Times New Roman" w:eastAsia="Times New Roman" w:hAnsi="Times New Roman" w:cs="Traditional Arabic" w:hint="cs"/>
          <w:sz w:val="20"/>
          <w:szCs w:val="32"/>
          <w:rtl/>
          <w:lang w:val="fr-CH" w:eastAsia="fr-CH"/>
        </w:rPr>
        <w:t>.</w:t>
      </w:r>
    </w:p>
    <w:p w14:paraId="00475EC2" w14:textId="77777777" w:rsid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6-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القراءات</w:t>
      </w:r>
      <w:r w:rsidR="005E2CA9">
        <w:rPr>
          <w:rFonts w:ascii="Times New Roman" w:eastAsia="Times New Roman" w:hAnsi="Times New Roman" w:cs="Traditional Arabic" w:hint="cs"/>
          <w:sz w:val="20"/>
          <w:szCs w:val="32"/>
          <w:rtl/>
          <w:lang w:val="fr-CH" w:eastAsia="fr-CH"/>
        </w:rPr>
        <w:t>.</w:t>
      </w:r>
    </w:p>
    <w:p w14:paraId="4D0AE967" w14:textId="77777777" w:rsid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7- </w:t>
      </w:r>
      <w:r w:rsidRPr="00F268E2">
        <w:rPr>
          <w:rFonts w:ascii="Times New Roman" w:eastAsia="Times New Roman" w:hAnsi="Times New Roman" w:cs="Times New Roman"/>
          <w:sz w:val="14"/>
          <w:szCs w:val="14"/>
          <w:rtl/>
          <w:lang w:val="fr-CH" w:eastAsia="fr-CH"/>
        </w:rPr>
        <w:t xml:space="preserve">  </w:t>
      </w:r>
      <w:r w:rsidRPr="00F268E2">
        <w:rPr>
          <w:rFonts w:ascii="Times New Roman" w:eastAsia="Times New Roman" w:hAnsi="Times New Roman" w:cs="Traditional Arabic" w:hint="eastAsia"/>
          <w:sz w:val="20"/>
          <w:szCs w:val="32"/>
          <w:rtl/>
          <w:lang w:val="fr-CH" w:eastAsia="fr-CH"/>
        </w:rPr>
        <w:t>قصص</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القرآن</w:t>
      </w:r>
      <w:r w:rsidR="005E2CA9">
        <w:rPr>
          <w:rFonts w:ascii="Times New Roman" w:eastAsia="Times New Roman" w:hAnsi="Times New Roman" w:cs="Traditional Arabic" w:hint="cs"/>
          <w:sz w:val="20"/>
          <w:szCs w:val="32"/>
          <w:rtl/>
          <w:lang w:val="fr-CH" w:eastAsia="fr-CH"/>
        </w:rPr>
        <w:t>.</w:t>
      </w:r>
    </w:p>
    <w:p w14:paraId="36A905B6"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8- </w:t>
      </w:r>
      <w:r w:rsidRPr="00F268E2">
        <w:rPr>
          <w:rFonts w:ascii="Times New Roman" w:eastAsia="Times New Roman" w:hAnsi="Times New Roman" w:cs="Times New Roman"/>
          <w:sz w:val="14"/>
          <w:szCs w:val="14"/>
          <w:rtl/>
          <w:lang w:val="fr-CH" w:eastAsia="fr-CH"/>
        </w:rPr>
        <w:t xml:space="preserve">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اسم</w:t>
      </w:r>
      <w:r w:rsidRPr="00F268E2">
        <w:rPr>
          <w:rFonts w:ascii="Times New Roman" w:eastAsia="Times New Roman" w:hAnsi="Times New Roman" w:cs="Traditional Arabic"/>
          <w:sz w:val="20"/>
          <w:szCs w:val="32"/>
          <w:rtl/>
          <w:lang w:val="fr-CH" w:eastAsia="fr-CH"/>
        </w:rPr>
        <w:t xml:space="preserve"> القرآن وآياته وسوره وترتيبها وأسمائها</w:t>
      </w:r>
      <w:r w:rsidR="005E2CA9">
        <w:rPr>
          <w:rFonts w:ascii="Times New Roman" w:eastAsia="Times New Roman" w:hAnsi="Times New Roman" w:cs="Traditional Arabic" w:hint="cs"/>
          <w:sz w:val="20"/>
          <w:szCs w:val="32"/>
          <w:rtl/>
          <w:lang w:val="fr-CH" w:eastAsia="fr-CH"/>
        </w:rPr>
        <w:t>.</w:t>
      </w:r>
    </w:p>
    <w:p w14:paraId="0D4CF18F" w14:textId="77777777" w:rsid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32"/>
          <w:szCs w:val="32"/>
          <w:rtl/>
          <w:lang w:val="fr-CH" w:eastAsia="fr-CH"/>
        </w:rPr>
        <w:t xml:space="preserve">9-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أن</w:t>
      </w:r>
      <w:r w:rsidRPr="00F268E2">
        <w:rPr>
          <w:rFonts w:ascii="Times New Roman" w:eastAsia="Times New Roman" w:hAnsi="Times New Roman" w:cs="Traditional Arabic"/>
          <w:sz w:val="20"/>
          <w:szCs w:val="32"/>
          <w:rtl/>
          <w:lang w:val="fr-CH" w:eastAsia="fr-CH"/>
        </w:rPr>
        <w:t xml:space="preserve"> المعاني التي تتحملها جمل القرآن، تعتبر مُرادها </w:t>
      </w:r>
      <w:r w:rsidRPr="00F268E2">
        <w:rPr>
          <w:rFonts w:ascii="Times New Roman" w:eastAsia="Times New Roman" w:hAnsi="Times New Roman" w:cs="Traditional Arabic" w:hint="eastAsia"/>
          <w:sz w:val="20"/>
          <w:szCs w:val="32"/>
          <w:rtl/>
          <w:lang w:val="fr-CH" w:eastAsia="fr-CH"/>
        </w:rPr>
        <w:t>بها</w:t>
      </w:r>
      <w:r w:rsidR="005E2CA9">
        <w:rPr>
          <w:rFonts w:ascii="Times New Roman" w:eastAsia="Times New Roman" w:hAnsi="Times New Roman" w:cs="Traditional Arabic" w:hint="cs"/>
          <w:sz w:val="20"/>
          <w:szCs w:val="32"/>
          <w:rtl/>
          <w:lang w:val="fr-CH" w:eastAsia="fr-CH"/>
        </w:rPr>
        <w:t>.</w:t>
      </w:r>
    </w:p>
    <w:p w14:paraId="5BDBB7A4" w14:textId="77777777" w:rsidR="00F268E2" w:rsidRPr="00F268E2" w:rsidRDefault="00F268E2"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10- </w:t>
      </w:r>
      <w:r w:rsidRPr="00F268E2">
        <w:rPr>
          <w:rFonts w:ascii="Times New Roman" w:eastAsia="Times New Roman" w:hAnsi="Times New Roman" w:cs="Times New Roman"/>
          <w:sz w:val="14"/>
          <w:szCs w:val="14"/>
          <w:rtl/>
          <w:lang w:val="fr-CH" w:eastAsia="fr-CH"/>
        </w:rPr>
        <w:t xml:space="preserve"> </w:t>
      </w:r>
      <w:r w:rsidRPr="00F268E2">
        <w:rPr>
          <w:rFonts w:ascii="Times New Roman" w:eastAsia="Times New Roman" w:hAnsi="Times New Roman" w:cs="Traditional Arabic" w:hint="eastAsia"/>
          <w:sz w:val="20"/>
          <w:szCs w:val="32"/>
          <w:rtl/>
          <w:lang w:val="fr-CH" w:eastAsia="fr-CH"/>
        </w:rPr>
        <w:t>في</w:t>
      </w:r>
      <w:r w:rsidRPr="00F268E2">
        <w:rPr>
          <w:rFonts w:ascii="Times New Roman" w:eastAsia="Times New Roman" w:hAnsi="Times New Roman" w:cs="Traditional Arabic"/>
          <w:sz w:val="20"/>
          <w:szCs w:val="32"/>
          <w:rtl/>
          <w:lang w:val="fr-CH" w:eastAsia="fr-CH"/>
        </w:rPr>
        <w:t xml:space="preserve"> </w:t>
      </w:r>
      <w:r w:rsidRPr="00F268E2">
        <w:rPr>
          <w:rFonts w:ascii="Times New Roman" w:eastAsia="Times New Roman" w:hAnsi="Times New Roman" w:cs="Traditional Arabic" w:hint="eastAsia"/>
          <w:sz w:val="20"/>
          <w:szCs w:val="32"/>
          <w:rtl/>
          <w:lang w:val="fr-CH" w:eastAsia="fr-CH"/>
        </w:rPr>
        <w:t>إعجاز</w:t>
      </w:r>
      <w:r w:rsidRPr="00F268E2">
        <w:rPr>
          <w:rFonts w:ascii="Times New Roman" w:eastAsia="Times New Roman" w:hAnsi="Times New Roman" w:cs="Traditional Arabic"/>
          <w:sz w:val="20"/>
          <w:szCs w:val="32"/>
          <w:rtl/>
          <w:lang w:val="fr-CH" w:eastAsia="fr-CH"/>
        </w:rPr>
        <w:t xml:space="preserve"> القرآن، مبتكرات القرآن، وعادات القرآن.</w:t>
      </w:r>
    </w:p>
    <w:p w14:paraId="1720ED5D" w14:textId="77777777" w:rsidR="00F268E2" w:rsidRPr="00490E43" w:rsidRDefault="00490E43" w:rsidP="00352F3F">
      <w:pPr>
        <w:bidi/>
        <w:spacing w:after="0" w:line="276" w:lineRule="auto"/>
        <w:jc w:val="lowKashida"/>
        <w:rPr>
          <w:rFonts w:ascii="Times New Roman" w:eastAsia="Times New Roman" w:hAnsi="Times New Roman" w:cs="Traditional Arabic"/>
          <w:sz w:val="20"/>
          <w:szCs w:val="32"/>
          <w:rtl/>
          <w:lang w:val="fr-CH" w:eastAsia="fr-CH"/>
        </w:rPr>
      </w:pPr>
      <w:r>
        <w:rPr>
          <w:rFonts w:ascii="Times New Roman" w:eastAsia="Times New Roman" w:hAnsi="Times New Roman" w:cs="Traditional Arabic" w:hint="cs"/>
          <w:sz w:val="20"/>
          <w:szCs w:val="32"/>
          <w:rtl/>
          <w:lang w:val="fr-CH" w:eastAsia="fr-CH"/>
        </w:rPr>
        <w:t xml:space="preserve">   وسأسعى من خلال قراءتي لها أن </w:t>
      </w:r>
      <w:r w:rsidRPr="00490E43">
        <w:rPr>
          <w:rFonts w:ascii="Times New Roman" w:eastAsia="Times New Roman" w:hAnsi="Times New Roman" w:cs="Traditional Arabic" w:hint="cs"/>
          <w:sz w:val="20"/>
          <w:szCs w:val="32"/>
          <w:rtl/>
          <w:lang w:val="fr-CH" w:eastAsia="fr-CH"/>
        </w:rPr>
        <w:t>أستجلي أهم مرتكزاته وقواعده التفسيرية</w:t>
      </w:r>
      <w:r w:rsidR="00A943FE">
        <w:rPr>
          <w:rFonts w:ascii="Times New Roman" w:eastAsia="Times New Roman" w:hAnsi="Times New Roman" w:cs="Traditional Arabic" w:hint="cs"/>
          <w:sz w:val="20"/>
          <w:szCs w:val="32"/>
          <w:rtl/>
          <w:lang w:val="fr-CH" w:eastAsia="fr-CH"/>
        </w:rPr>
        <w:t xml:space="preserve"> ما يمكن اعتباره جديدا ومبتكرا</w:t>
      </w:r>
      <w:r>
        <w:rPr>
          <w:rFonts w:ascii="Times New Roman" w:eastAsia="Times New Roman" w:hAnsi="Times New Roman" w:cs="Traditional Arabic" w:hint="cs"/>
          <w:sz w:val="20"/>
          <w:szCs w:val="32"/>
          <w:rtl/>
          <w:lang w:val="fr-CH" w:eastAsia="fr-CH"/>
        </w:rPr>
        <w:t xml:space="preserve">، جمعتها في النقاط التالية: </w:t>
      </w:r>
    </w:p>
    <w:p w14:paraId="653EDA01" w14:textId="77777777" w:rsidR="008D55BB" w:rsidRDefault="00663018"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أولا:</w:t>
      </w:r>
      <w:r w:rsidR="009D029F">
        <w:rPr>
          <w:rFonts w:ascii="Traditional Arabic" w:hAnsi="Traditional Arabic" w:cs="Traditional Arabic" w:hint="cs"/>
          <w:b/>
          <w:bCs/>
          <w:sz w:val="32"/>
          <w:szCs w:val="32"/>
          <w:rtl/>
          <w:lang w:bidi="ar-MA"/>
        </w:rPr>
        <w:t xml:space="preserve"> </w:t>
      </w:r>
      <w:r w:rsidR="00C76729">
        <w:rPr>
          <w:rFonts w:ascii="Traditional Arabic" w:hAnsi="Traditional Arabic" w:cs="Traditional Arabic" w:hint="cs"/>
          <w:b/>
          <w:bCs/>
          <w:sz w:val="32"/>
          <w:szCs w:val="32"/>
          <w:rtl/>
          <w:lang w:bidi="ar-MA"/>
        </w:rPr>
        <w:t>معرفة م</w:t>
      </w:r>
      <w:r w:rsidR="009D029F" w:rsidRPr="009D029F">
        <w:rPr>
          <w:rFonts w:ascii="Traditional Arabic" w:hAnsi="Traditional Arabic" w:cs="Traditional Arabic" w:hint="cs"/>
          <w:b/>
          <w:bCs/>
          <w:sz w:val="32"/>
          <w:szCs w:val="32"/>
          <w:rtl/>
          <w:lang w:bidi="ar-MA"/>
        </w:rPr>
        <w:t>ق</w:t>
      </w:r>
      <w:r w:rsidR="00C76729">
        <w:rPr>
          <w:rFonts w:ascii="Traditional Arabic" w:hAnsi="Traditional Arabic" w:cs="Traditional Arabic" w:hint="cs"/>
          <w:b/>
          <w:bCs/>
          <w:sz w:val="32"/>
          <w:szCs w:val="32"/>
          <w:rtl/>
          <w:lang w:bidi="ar-MA"/>
        </w:rPr>
        <w:t>اصد القرآن</w:t>
      </w:r>
      <w:r w:rsidR="009D029F" w:rsidRPr="009D029F">
        <w:rPr>
          <w:rFonts w:ascii="Traditional Arabic" w:hAnsi="Traditional Arabic" w:cs="Traditional Arabic" w:hint="cs"/>
          <w:b/>
          <w:bCs/>
          <w:sz w:val="32"/>
          <w:szCs w:val="32"/>
          <w:rtl/>
          <w:lang w:bidi="ar-MA"/>
        </w:rPr>
        <w:t xml:space="preserve"> </w:t>
      </w:r>
      <w:r w:rsidR="009D029F">
        <w:rPr>
          <w:rFonts w:ascii="Traditional Arabic" w:hAnsi="Traditional Arabic" w:cs="Traditional Arabic" w:hint="cs"/>
          <w:b/>
          <w:bCs/>
          <w:sz w:val="32"/>
          <w:szCs w:val="32"/>
          <w:rtl/>
          <w:lang w:bidi="ar-MA"/>
        </w:rPr>
        <w:t xml:space="preserve">: </w:t>
      </w:r>
      <w:r w:rsidR="00C76729">
        <w:rPr>
          <w:rFonts w:ascii="Traditional Arabic" w:hAnsi="Traditional Arabic" w:cs="Traditional Arabic" w:hint="cs"/>
          <w:sz w:val="32"/>
          <w:szCs w:val="32"/>
          <w:rtl/>
          <w:lang w:bidi="ar-MA"/>
        </w:rPr>
        <w:t>اشترط ابن عاشور</w:t>
      </w:r>
      <w:r w:rsidR="009D029F" w:rsidRPr="009D029F">
        <w:rPr>
          <w:rFonts w:ascii="Traditional Arabic" w:hAnsi="Traditional Arabic" w:cs="Traditional Arabic" w:hint="cs"/>
          <w:sz w:val="32"/>
          <w:szCs w:val="32"/>
          <w:rtl/>
          <w:lang w:bidi="ar-MA"/>
        </w:rPr>
        <w:t xml:space="preserve"> على </w:t>
      </w:r>
      <w:r w:rsidR="00C76729">
        <w:rPr>
          <w:rFonts w:ascii="Traditional Arabic" w:hAnsi="Traditional Arabic" w:cs="Traditional Arabic" w:hint="cs"/>
          <w:sz w:val="32"/>
          <w:szCs w:val="32"/>
          <w:rtl/>
          <w:lang w:bidi="ar-MA"/>
        </w:rPr>
        <w:t>المجتهد في</w:t>
      </w:r>
      <w:r w:rsidR="003F0019">
        <w:rPr>
          <w:rFonts w:ascii="Traditional Arabic" w:hAnsi="Traditional Arabic" w:cs="Traditional Arabic" w:hint="cs"/>
          <w:sz w:val="32"/>
          <w:szCs w:val="32"/>
          <w:rtl/>
          <w:lang w:bidi="ar-MA"/>
        </w:rPr>
        <w:t xml:space="preserve"> فهم و</w:t>
      </w:r>
      <w:r w:rsidR="00C76729">
        <w:rPr>
          <w:rFonts w:ascii="Traditional Arabic" w:hAnsi="Traditional Arabic" w:cs="Traditional Arabic" w:hint="cs"/>
          <w:sz w:val="32"/>
          <w:szCs w:val="32"/>
          <w:rtl/>
          <w:lang w:bidi="ar-MA"/>
        </w:rPr>
        <w:t>استنطاق النص القرآني</w:t>
      </w:r>
      <w:r w:rsidR="009D029F" w:rsidRPr="009D029F">
        <w:rPr>
          <w:rFonts w:ascii="Traditional Arabic" w:hAnsi="Traditional Arabic" w:cs="Traditional Arabic" w:hint="cs"/>
          <w:sz w:val="32"/>
          <w:szCs w:val="32"/>
          <w:rtl/>
          <w:lang w:bidi="ar-MA"/>
        </w:rPr>
        <w:t xml:space="preserve"> واستكناه أحكامه وحكمه ليكون أهلا لنقلها تعليما للناس وفصلا في منازعاتهم وإرواء لغليلهم في الفتوى والسؤال أن يرقى مرقى سنيا يستشرف من خلاله مواطأة مراد الله ومطابقة قصده،</w:t>
      </w:r>
      <w:r w:rsidR="003F0019">
        <w:rPr>
          <w:rFonts w:ascii="Traditional Arabic" w:hAnsi="Traditional Arabic" w:cs="Traditional Arabic" w:hint="cs"/>
          <w:sz w:val="32"/>
          <w:szCs w:val="32"/>
          <w:rtl/>
          <w:lang w:bidi="ar-MA"/>
        </w:rPr>
        <w:t xml:space="preserve"> إيمانا منه بأهمية إدراك مقاصد الشريعة في فهم وتوجيه </w:t>
      </w:r>
      <w:r w:rsidR="008A390C">
        <w:rPr>
          <w:rFonts w:ascii="Traditional Arabic" w:hAnsi="Traditional Arabic" w:cs="Traditional Arabic" w:hint="cs"/>
          <w:sz w:val="32"/>
          <w:szCs w:val="32"/>
          <w:rtl/>
          <w:lang w:bidi="ar-MA"/>
        </w:rPr>
        <w:t>التفسير والحكم والقضاء والفتيا وقد كان رحمه الله فارسا في ميدان المقاصد وألف فيها كتابا وسمه بـ"مقاصد الشريعة الإسلامية"، على خطى سلفه في هذا</w:t>
      </w:r>
      <w:r w:rsidR="00362456">
        <w:rPr>
          <w:rFonts w:ascii="Traditional Arabic" w:hAnsi="Traditional Arabic" w:cs="Traditional Arabic" w:hint="cs"/>
          <w:sz w:val="32"/>
          <w:szCs w:val="32"/>
          <w:rtl/>
          <w:lang w:bidi="ar-MA"/>
        </w:rPr>
        <w:t>: الإمام الشاطبي حين قال</w:t>
      </w:r>
      <w:r w:rsidR="008A390C">
        <w:rPr>
          <w:rFonts w:ascii="Traditional Arabic" w:hAnsi="Traditional Arabic" w:cs="Traditional Arabic" w:hint="cs"/>
          <w:sz w:val="32"/>
          <w:szCs w:val="32"/>
          <w:rtl/>
          <w:lang w:bidi="ar-MA"/>
        </w:rPr>
        <w:t xml:space="preserve">: </w:t>
      </w:r>
      <w:r w:rsidR="009D029F" w:rsidRPr="009D029F">
        <w:rPr>
          <w:rFonts w:ascii="Traditional Arabic" w:hAnsi="Traditional Arabic" w:cs="Traditional Arabic" w:hint="cs"/>
          <w:sz w:val="32"/>
          <w:szCs w:val="32"/>
          <w:rtl/>
          <w:lang w:bidi="ar-MA"/>
        </w:rPr>
        <w:t>"</w:t>
      </w:r>
      <w:r w:rsidR="009D029F" w:rsidRPr="009D029F">
        <w:rPr>
          <w:rFonts w:ascii="Traditional Arabic" w:hAnsi="Traditional Arabic" w:cs="Traditional Arabic"/>
          <w:sz w:val="32"/>
          <w:szCs w:val="32"/>
          <w:rtl/>
          <w:lang w:bidi="ar-MA"/>
        </w:rPr>
        <w:t xml:space="preserve">فإذا بلغ الإنسان مبلغا، فهم عن الشارع فيه قصده في كل مسألة من مسائل الشريعة، وفي كل باب من أبوابها فقد حصل له وصف هو السبب في تنزيله منزلة الخليفة للنبي </w:t>
      </w:r>
      <w:r w:rsidR="009815AA">
        <w:rPr>
          <w:rFonts w:ascii="Traditional Arabic" w:hAnsi="Traditional Arabic" w:cs="Traditional Arabic"/>
          <w:sz w:val="32"/>
          <w:szCs w:val="32"/>
          <w:lang w:bidi="ar-MA"/>
        </w:rPr>
        <w:sym w:font="AGA Arabesque" w:char="F072"/>
      </w:r>
      <w:r w:rsidR="009815AA">
        <w:rPr>
          <w:rFonts w:ascii="Traditional Arabic" w:hAnsi="Traditional Arabic" w:cs="Traditional Arabic"/>
          <w:sz w:val="32"/>
          <w:szCs w:val="32"/>
          <w:lang w:bidi="ar-MA"/>
        </w:rPr>
        <w:t xml:space="preserve"> </w:t>
      </w:r>
      <w:r w:rsidR="009D029F" w:rsidRPr="009D029F">
        <w:rPr>
          <w:rFonts w:ascii="Traditional Arabic" w:hAnsi="Traditional Arabic" w:cs="Traditional Arabic"/>
          <w:sz w:val="32"/>
          <w:szCs w:val="32"/>
          <w:rtl/>
          <w:lang w:bidi="ar-MA"/>
        </w:rPr>
        <w:t>في التعليم والفتيا، والحكم بما أراد الله."</w:t>
      </w:r>
      <w:r w:rsidR="009D029F" w:rsidRPr="009D029F">
        <w:rPr>
          <w:rFonts w:ascii="Traditional Arabic" w:hAnsi="Traditional Arabic" w:cs="Traditional Arabic"/>
          <w:sz w:val="32"/>
          <w:szCs w:val="32"/>
          <w:vertAlign w:val="superscript"/>
          <w:rtl/>
          <w:lang w:bidi="ar-MA"/>
        </w:rPr>
        <w:footnoteReference w:id="27"/>
      </w:r>
    </w:p>
    <w:p w14:paraId="373E54AC" w14:textId="77777777" w:rsidR="003F0019" w:rsidRDefault="0077436B"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وعدّ ابن عاشور</w:t>
      </w:r>
      <w:r w:rsidR="003F736A">
        <w:rPr>
          <w:rFonts w:ascii="Traditional Arabic" w:hAnsi="Traditional Arabic" w:cs="Traditional Arabic" w:hint="cs"/>
          <w:sz w:val="32"/>
          <w:szCs w:val="32"/>
          <w:rtl/>
          <w:lang w:bidi="ar-MA"/>
        </w:rPr>
        <w:t xml:space="preserve"> - وهو يخاطب قارئيه -</w:t>
      </w:r>
      <w:r>
        <w:rPr>
          <w:rFonts w:ascii="Traditional Arabic" w:hAnsi="Traditional Arabic" w:cs="Traditional Arabic" w:hint="cs"/>
          <w:sz w:val="32"/>
          <w:szCs w:val="32"/>
          <w:rtl/>
          <w:lang w:bidi="ar-MA"/>
        </w:rPr>
        <w:t xml:space="preserve"> معرفة المقاصد ميزانا لمن يتطلع إلى"</w:t>
      </w:r>
      <w:r w:rsidRPr="0077436B">
        <w:rPr>
          <w:rFonts w:hint="cs"/>
          <w:rtl/>
        </w:rPr>
        <w:t xml:space="preserve"> </w:t>
      </w:r>
      <w:r w:rsidRPr="0077436B">
        <w:rPr>
          <w:rFonts w:ascii="Traditional Arabic" w:hAnsi="Traditional Arabic" w:cs="Traditional Arabic" w:hint="cs"/>
          <w:sz w:val="32"/>
          <w:szCs w:val="32"/>
          <w:rtl/>
          <w:lang w:bidi="ar-MA"/>
        </w:rPr>
        <w:t>الإفصاح</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عن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غاية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المفسر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التفسير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وعن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معرفة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المقاصد</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التي</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نزل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القرآن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لبيانها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حتى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تستبين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لكم</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غاية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المفسرين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التفسير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على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اختلاف</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طرائقهم</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وحتى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تعلموا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عند</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مطالعة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التفاسير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مقادير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اتصال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تشتمل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عليه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بالغاية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التي</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يرمي</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إليها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المفسر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فتزنوا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بذلك</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مقدار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أوفى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به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المقصد</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ومقدار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تجاوزه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ثم</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ينعطف</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القول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إلى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التفرقة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بين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يفسر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القرآن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بما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يخرج</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عن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الأغراض</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المرادة</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وبين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يفصل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معانيه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تفصيلا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ثم</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ينعطف</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القول</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إلى</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نموذج</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مما</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استخرجه</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العلماء</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مستنبطات</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القرآن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في</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كثير</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من</w:t>
      </w:r>
      <w:r w:rsidRPr="0077436B">
        <w:rPr>
          <w:rFonts w:ascii="Traditional Arabic" w:hAnsi="Traditional Arabic" w:cs="Traditional Arabic"/>
          <w:sz w:val="32"/>
          <w:szCs w:val="32"/>
          <w:rtl/>
          <w:lang w:bidi="ar-MA"/>
        </w:rPr>
        <w:t xml:space="preserve"> </w:t>
      </w:r>
      <w:r w:rsidRPr="0077436B">
        <w:rPr>
          <w:rFonts w:ascii="Traditional Arabic" w:hAnsi="Traditional Arabic" w:cs="Traditional Arabic" w:hint="cs"/>
          <w:sz w:val="32"/>
          <w:szCs w:val="32"/>
          <w:rtl/>
          <w:lang w:bidi="ar-MA"/>
        </w:rPr>
        <w:t>العلوم</w:t>
      </w:r>
      <w:r w:rsidRPr="0077436B">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w:t>
      </w:r>
      <w:r>
        <w:rPr>
          <w:rStyle w:val="a6"/>
          <w:rFonts w:ascii="Traditional Arabic" w:hAnsi="Traditional Arabic" w:cs="Traditional Arabic"/>
          <w:sz w:val="32"/>
          <w:szCs w:val="32"/>
          <w:rtl/>
          <w:lang w:bidi="ar-MA"/>
        </w:rPr>
        <w:footnoteReference w:id="28"/>
      </w:r>
    </w:p>
    <w:p w14:paraId="6D430B12" w14:textId="77777777" w:rsidR="003F0019" w:rsidRPr="003F0019" w:rsidRDefault="008730B6"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lastRenderedPageBreak/>
        <w:t xml:space="preserve">    ولا يحملن نزول القرآن بلسان عربي</w:t>
      </w:r>
      <w:r w:rsidR="003A0DC7">
        <w:rPr>
          <w:rFonts w:ascii="Traditional Arabic" w:hAnsi="Traditional Arabic" w:cs="Traditional Arabic" w:hint="cs"/>
          <w:sz w:val="32"/>
          <w:szCs w:val="32"/>
          <w:rtl/>
          <w:lang w:bidi="ar-MA"/>
        </w:rPr>
        <w:t xml:space="preserve"> البعضَ</w:t>
      </w:r>
      <w:r>
        <w:rPr>
          <w:rFonts w:ascii="Traditional Arabic" w:hAnsi="Traditional Arabic" w:cs="Traditional Arabic" w:hint="cs"/>
          <w:sz w:val="32"/>
          <w:szCs w:val="32"/>
          <w:rtl/>
          <w:lang w:bidi="ar-MA"/>
        </w:rPr>
        <w:t xml:space="preserve"> على اعتباره قاصرا على العرب مكانا وزمانا بل إن مقاصده وقيمه ومثله العليا تؤهله إلى </w:t>
      </w:r>
      <w:proofErr w:type="spellStart"/>
      <w:r>
        <w:rPr>
          <w:rFonts w:ascii="Traditional Arabic" w:hAnsi="Traditional Arabic" w:cs="Traditional Arabic" w:hint="cs"/>
          <w:sz w:val="32"/>
          <w:szCs w:val="32"/>
          <w:rtl/>
          <w:lang w:bidi="ar-MA"/>
        </w:rPr>
        <w:t>صلوحيته</w:t>
      </w:r>
      <w:proofErr w:type="spellEnd"/>
      <w:r>
        <w:rPr>
          <w:rFonts w:ascii="Traditional Arabic" w:hAnsi="Traditional Arabic" w:cs="Traditional Arabic" w:hint="cs"/>
          <w:sz w:val="32"/>
          <w:szCs w:val="32"/>
          <w:rtl/>
          <w:lang w:bidi="ar-MA"/>
        </w:rPr>
        <w:t xml:space="preserve"> لكل زمان ومكان، وهنا اجتهد ابن عاشور في استقصاء هذه</w:t>
      </w:r>
      <w:r w:rsidR="00B34A83">
        <w:rPr>
          <w:rFonts w:ascii="Traditional Arabic" w:hAnsi="Traditional Arabic" w:cs="Traditional Arabic" w:hint="cs"/>
          <w:sz w:val="32"/>
          <w:szCs w:val="32"/>
          <w:rtl/>
          <w:lang w:bidi="ar-MA"/>
        </w:rPr>
        <w:t xml:space="preserve"> المقاصد حتى حصرها بحسب وسعه، فقال رحمه الله</w:t>
      </w:r>
      <w:r>
        <w:rPr>
          <w:rFonts w:ascii="Traditional Arabic" w:hAnsi="Traditional Arabic" w:cs="Traditional Arabic" w:hint="cs"/>
          <w:sz w:val="32"/>
          <w:szCs w:val="32"/>
          <w:rtl/>
          <w:lang w:bidi="ar-MA"/>
        </w:rPr>
        <w:t xml:space="preserve">: </w:t>
      </w:r>
      <w:r w:rsidR="00B34A83">
        <w:rPr>
          <w:rFonts w:ascii="Traditional Arabic" w:hAnsi="Traditional Arabic" w:cs="Traditional Arabic" w:hint="cs"/>
          <w:sz w:val="32"/>
          <w:szCs w:val="32"/>
          <w:rtl/>
          <w:lang w:bidi="ar-MA"/>
        </w:rPr>
        <w:t>"</w:t>
      </w:r>
      <w:r w:rsidR="00B34A83" w:rsidRPr="00B34A83">
        <w:rPr>
          <w:rFonts w:hint="cs"/>
          <w:rtl/>
        </w:rPr>
        <w:t xml:space="preserve"> </w:t>
      </w:r>
      <w:r w:rsidR="00B34A83" w:rsidRPr="00B34A83">
        <w:rPr>
          <w:rFonts w:ascii="Traditional Arabic" w:hAnsi="Traditional Arabic" w:cs="Traditional Arabic" w:hint="cs"/>
          <w:sz w:val="32"/>
          <w:szCs w:val="32"/>
          <w:rtl/>
          <w:lang w:bidi="ar-MA"/>
        </w:rPr>
        <w:t>أليس</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قد</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وجب</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على</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الآخذ</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في</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هذا</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الفن</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أن</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يعلم</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المقاصد</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الأصلية</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التي</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جاء</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القرآن</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لتبيانها</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فلنلم</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بها</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الآن</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بحسب</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ما</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بلغ</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إليه</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استقراؤنا</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وهي</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ثمانية</w:t>
      </w:r>
      <w:r w:rsidR="00B34A83" w:rsidRPr="00B34A83">
        <w:rPr>
          <w:rFonts w:ascii="Traditional Arabic" w:hAnsi="Traditional Arabic" w:cs="Traditional Arabic"/>
          <w:sz w:val="32"/>
          <w:szCs w:val="32"/>
          <w:rtl/>
          <w:lang w:bidi="ar-MA"/>
        </w:rPr>
        <w:t xml:space="preserve"> </w:t>
      </w:r>
      <w:r w:rsidR="00B34A83" w:rsidRPr="00B34A83">
        <w:rPr>
          <w:rFonts w:ascii="Traditional Arabic" w:hAnsi="Traditional Arabic" w:cs="Traditional Arabic" w:hint="cs"/>
          <w:sz w:val="32"/>
          <w:szCs w:val="32"/>
          <w:rtl/>
          <w:lang w:bidi="ar-MA"/>
        </w:rPr>
        <w:t>أمور</w:t>
      </w:r>
      <w:r w:rsidR="00B34A83" w:rsidRPr="00B34A83">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w:t>
      </w:r>
    </w:p>
    <w:p w14:paraId="400CA168" w14:textId="77777777" w:rsidR="005F2164" w:rsidRDefault="005F2164"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w:t>
      </w:r>
      <w:r w:rsidR="0004264F">
        <w:rPr>
          <w:rFonts w:ascii="Traditional Arabic" w:hAnsi="Traditional Arabic" w:cs="Traditional Arabic" w:hint="cs"/>
          <w:sz w:val="32"/>
          <w:szCs w:val="32"/>
          <w:rtl/>
        </w:rPr>
        <w:t xml:space="preserve"> </w:t>
      </w:r>
      <w:r w:rsidR="003F0019" w:rsidRPr="005F2164">
        <w:rPr>
          <w:rFonts w:ascii="Traditional Arabic" w:hAnsi="Traditional Arabic" w:cs="Traditional Arabic" w:hint="eastAsia"/>
          <w:sz w:val="32"/>
          <w:szCs w:val="32"/>
          <w:rtl/>
        </w:rPr>
        <w:t>إصلاح</w:t>
      </w:r>
      <w:r w:rsidR="003F0019" w:rsidRPr="005F2164">
        <w:rPr>
          <w:rFonts w:ascii="Traditional Arabic" w:hAnsi="Traditional Arabic" w:cs="Traditional Arabic"/>
          <w:sz w:val="32"/>
          <w:szCs w:val="32"/>
          <w:rtl/>
        </w:rPr>
        <w:t xml:space="preserve"> </w:t>
      </w:r>
      <w:r w:rsidR="003F0019" w:rsidRPr="005F2164">
        <w:rPr>
          <w:rFonts w:ascii="Traditional Arabic" w:hAnsi="Traditional Arabic" w:cs="Traditional Arabic" w:hint="eastAsia"/>
          <w:sz w:val="32"/>
          <w:szCs w:val="32"/>
          <w:rtl/>
        </w:rPr>
        <w:t>الاعتقاد</w:t>
      </w:r>
      <w:r w:rsidR="003F0019" w:rsidRPr="005F2164">
        <w:rPr>
          <w:rFonts w:ascii="Traditional Arabic" w:hAnsi="Traditional Arabic" w:cs="Traditional Arabic"/>
          <w:sz w:val="32"/>
          <w:szCs w:val="32"/>
          <w:rtl/>
        </w:rPr>
        <w:t xml:space="preserve"> وتعليم العقد الصحيح.</w:t>
      </w:r>
      <w:r w:rsidR="007F61BB" w:rsidRPr="007F61BB">
        <w:rPr>
          <w:rFonts w:hint="cs"/>
          <w:rtl/>
        </w:rPr>
        <w:t xml:space="preserve"> </w:t>
      </w:r>
      <w:r w:rsidR="007F61BB" w:rsidRPr="007F61BB">
        <w:rPr>
          <w:rFonts w:ascii="Traditional Arabic" w:hAnsi="Traditional Arabic" w:cs="Traditional Arabic" w:hint="cs"/>
          <w:sz w:val="32"/>
          <w:szCs w:val="32"/>
          <w:rtl/>
        </w:rPr>
        <w:t>وهذا</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أعظم</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سبب</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لإصلاح</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الخلق،</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لأنه</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يزيل</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عن</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النفس</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عادة</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الإذعان</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لغير</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ما</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قام</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عليه</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الدليل</w:t>
      </w:r>
      <w:r w:rsidR="007F61BB">
        <w:rPr>
          <w:rFonts w:ascii="Traditional Arabic" w:hAnsi="Traditional Arabic" w:cs="Traditional Arabic" w:hint="cs"/>
          <w:sz w:val="32"/>
          <w:szCs w:val="32"/>
          <w:rtl/>
        </w:rPr>
        <w:t xml:space="preserve">، </w:t>
      </w:r>
      <w:r w:rsidR="007F61BB" w:rsidRPr="007F61BB">
        <w:rPr>
          <w:rFonts w:ascii="Traditional Arabic" w:hAnsi="Traditional Arabic" w:cs="Traditional Arabic" w:hint="cs"/>
          <w:sz w:val="32"/>
          <w:szCs w:val="32"/>
          <w:rtl/>
        </w:rPr>
        <w:t>ويطهر</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القلب</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من</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الأوهام</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الناشئة</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عن</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الإشراك</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والدهرية</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وما</w:t>
      </w:r>
      <w:r w:rsidR="007F61BB" w:rsidRPr="007F61BB">
        <w:rPr>
          <w:rFonts w:ascii="Traditional Arabic" w:hAnsi="Traditional Arabic" w:cs="Traditional Arabic"/>
          <w:sz w:val="32"/>
          <w:szCs w:val="32"/>
          <w:rtl/>
        </w:rPr>
        <w:t xml:space="preserve"> </w:t>
      </w:r>
      <w:r w:rsidR="007F61BB" w:rsidRPr="007F61BB">
        <w:rPr>
          <w:rFonts w:ascii="Traditional Arabic" w:hAnsi="Traditional Arabic" w:cs="Traditional Arabic" w:hint="cs"/>
          <w:sz w:val="32"/>
          <w:szCs w:val="32"/>
          <w:rtl/>
        </w:rPr>
        <w:t>بينهما</w:t>
      </w:r>
      <w:r w:rsidR="007F61BB">
        <w:rPr>
          <w:rFonts w:ascii="Traditional Arabic" w:hAnsi="Traditional Arabic" w:cs="Traditional Arabic" w:hint="cs"/>
          <w:sz w:val="32"/>
          <w:szCs w:val="32"/>
          <w:rtl/>
        </w:rPr>
        <w:t>.</w:t>
      </w:r>
    </w:p>
    <w:p w14:paraId="3F98F3F7" w14:textId="77777777" w:rsidR="003F0019" w:rsidRPr="003F0019" w:rsidRDefault="0004264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w:t>
      </w:r>
      <w:r>
        <w:rPr>
          <w:rFonts w:ascii="Traditional Arabic" w:hAnsi="Traditional Arabic" w:cs="Traditional Arabic" w:hint="cs"/>
          <w:sz w:val="32"/>
          <w:szCs w:val="32"/>
          <w:rtl/>
        </w:rPr>
        <w:t xml:space="preserve">2- </w:t>
      </w:r>
      <w:r w:rsidR="003F0019" w:rsidRPr="003F0019">
        <w:rPr>
          <w:rFonts w:ascii="Traditional Arabic" w:hAnsi="Traditional Arabic" w:cs="Traditional Arabic" w:hint="eastAsia"/>
          <w:sz w:val="32"/>
          <w:szCs w:val="32"/>
          <w:rtl/>
        </w:rPr>
        <w:t>تهذيب</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الأخلاق</w:t>
      </w:r>
      <w:r w:rsidR="003F0019" w:rsidRPr="003F0019">
        <w:rPr>
          <w:rFonts w:ascii="Traditional Arabic" w:hAnsi="Traditional Arabic" w:cs="Traditional Arabic"/>
          <w:sz w:val="32"/>
          <w:szCs w:val="32"/>
          <w:rtl/>
        </w:rPr>
        <w:t xml:space="preserve"> قال تعالى</w:t>
      </w:r>
      <w:r w:rsidR="003A0DC7">
        <w:rPr>
          <w:rFonts w:ascii="Traditional Arabic" w:hAnsi="Traditional Arabic" w:cs="Traditional Arabic" w:hint="cs"/>
          <w:sz w:val="32"/>
          <w:szCs w:val="32"/>
          <w:rtl/>
        </w:rPr>
        <w:t>:</w:t>
      </w:r>
      <w:r w:rsidR="003F0019" w:rsidRPr="003F0019">
        <w:rPr>
          <w:rFonts w:ascii="Traditional Arabic" w:hAnsi="Traditional Arabic" w:cs="Traditional Arabic"/>
          <w:sz w:val="32"/>
          <w:szCs w:val="32"/>
          <w:rtl/>
        </w:rPr>
        <w:t xml:space="preserve"> </w:t>
      </w:r>
      <w:r w:rsidR="003A0DC7">
        <w:rPr>
          <w:rFonts w:ascii="Traditional Arabic" w:hAnsi="Traditional Arabic" w:cs="Traditional Arabic"/>
          <w:sz w:val="32"/>
          <w:szCs w:val="32"/>
          <w:rtl/>
          <w:lang w:val="en-US" w:bidi="ar-MA"/>
        </w:rPr>
        <w:t>﴿</w:t>
      </w:r>
      <w:r w:rsidR="003F0019" w:rsidRPr="003F0019">
        <w:rPr>
          <w:rFonts w:ascii="Traditional Arabic" w:hAnsi="Traditional Arabic" w:cs="Traditional Arabic" w:hint="eastAsia"/>
          <w:sz w:val="32"/>
          <w:szCs w:val="32"/>
          <w:rtl/>
        </w:rPr>
        <w:t>وَإِنَّكَ</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لَعَلَى</w:t>
      </w:r>
      <w:r w:rsidR="00A943FE">
        <w:rPr>
          <w:rFonts w:ascii="Traditional Arabic" w:hAnsi="Traditional Arabic" w:cs="Traditional Arabic"/>
          <w:sz w:val="32"/>
          <w:szCs w:val="32"/>
          <w:rtl/>
        </w:rPr>
        <w:t xml:space="preserve"> خُلُقٍ </w:t>
      </w:r>
      <w:proofErr w:type="gramStart"/>
      <w:r w:rsidR="00A943FE">
        <w:rPr>
          <w:rFonts w:ascii="Traditional Arabic" w:hAnsi="Traditional Arabic" w:cs="Traditional Arabic"/>
          <w:sz w:val="32"/>
          <w:szCs w:val="32"/>
          <w:rtl/>
        </w:rPr>
        <w:t>عَظِيمٍ</w:t>
      </w:r>
      <w:r w:rsidR="003A0DC7">
        <w:rPr>
          <w:rFonts w:ascii="Traditional Arabic" w:hAnsi="Traditional Arabic" w:cs="Traditional Arabic"/>
          <w:sz w:val="32"/>
          <w:szCs w:val="32"/>
          <w:rtl/>
        </w:rPr>
        <w:t>﴾</w:t>
      </w:r>
      <w:r w:rsidR="003F0019" w:rsidRPr="003F0019">
        <w:rPr>
          <w:rFonts w:ascii="Traditional Arabic" w:hAnsi="Traditional Arabic" w:cs="Traditional Arabic"/>
          <w:sz w:val="32"/>
          <w:szCs w:val="32"/>
          <w:rtl/>
        </w:rPr>
        <w:t xml:space="preserve"> </w:t>
      </w:r>
      <w:r w:rsidR="00C751C1">
        <w:rPr>
          <w:rFonts w:ascii="Traditional Arabic" w:hAnsi="Traditional Arabic" w:cs="Traditional Arabic" w:hint="cs"/>
          <w:sz w:val="32"/>
          <w:szCs w:val="32"/>
          <w:rtl/>
        </w:rPr>
        <w:t xml:space="preserve"> سورة</w:t>
      </w:r>
      <w:proofErr w:type="gramEnd"/>
      <w:r w:rsidR="00C751C1">
        <w:rPr>
          <w:rFonts w:ascii="Traditional Arabic" w:hAnsi="Traditional Arabic" w:cs="Traditional Arabic" w:hint="cs"/>
          <w:sz w:val="32"/>
          <w:szCs w:val="32"/>
          <w:rtl/>
        </w:rPr>
        <w:t xml:space="preserve"> القلم:4، </w:t>
      </w:r>
      <w:r w:rsidR="003F0019" w:rsidRPr="003F0019">
        <w:rPr>
          <w:rFonts w:ascii="Traditional Arabic" w:hAnsi="Traditional Arabic" w:cs="Traditional Arabic" w:hint="eastAsia"/>
          <w:sz w:val="32"/>
          <w:szCs w:val="32"/>
          <w:rtl/>
        </w:rPr>
        <w:t>وفسرت</w:t>
      </w:r>
      <w:r>
        <w:rPr>
          <w:rFonts w:ascii="Traditional Arabic" w:hAnsi="Traditional Arabic" w:cs="Traditional Arabic"/>
          <w:sz w:val="32"/>
          <w:szCs w:val="32"/>
          <w:rtl/>
        </w:rPr>
        <w:t xml:space="preserve"> عائشة</w:t>
      </w:r>
      <w:r>
        <w:rPr>
          <w:rFonts w:ascii="Traditional Arabic" w:hAnsi="Traditional Arabic" w:cs="Traditional Arabic" w:hint="cs"/>
          <w:sz w:val="32"/>
          <w:szCs w:val="32"/>
          <w:rtl/>
        </w:rPr>
        <w:t xml:space="preserve"> رضي الله عنها</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لما</w:t>
      </w:r>
      <w:r w:rsidR="003F0019" w:rsidRPr="003F0019">
        <w:rPr>
          <w:rFonts w:ascii="Traditional Arabic" w:hAnsi="Traditional Arabic" w:cs="Traditional Arabic"/>
          <w:sz w:val="32"/>
          <w:szCs w:val="32"/>
          <w:rtl/>
        </w:rPr>
        <w:t xml:space="preserve"> سئلت عن خلقه </w:t>
      </w:r>
      <w:r w:rsidR="00C751C1">
        <w:rPr>
          <w:rFonts w:ascii="Traditional Arabic" w:hAnsi="Traditional Arabic" w:cs="Traditional Arabic" w:hint="cs"/>
          <w:sz w:val="32"/>
          <w:szCs w:val="32"/>
          <w:lang w:val="en-US" w:bidi="ar-MA"/>
        </w:rPr>
        <w:sym w:font="AGA Arabesque" w:char="F072"/>
      </w:r>
      <w:r w:rsidR="00C751C1">
        <w:rPr>
          <w:rFonts w:ascii="Traditional Arabic" w:hAnsi="Traditional Arabic" w:cs="Traditional Arabic" w:hint="cs"/>
          <w:sz w:val="32"/>
          <w:szCs w:val="32"/>
          <w:rtl/>
          <w:lang w:val="en-US" w:bidi="ar-MA"/>
        </w:rPr>
        <w:t xml:space="preserve"> </w:t>
      </w:r>
      <w:r w:rsidR="003F0019" w:rsidRPr="003F0019">
        <w:rPr>
          <w:rFonts w:ascii="Traditional Arabic" w:hAnsi="Traditional Arabic" w:cs="Traditional Arabic" w:hint="eastAsia"/>
          <w:sz w:val="32"/>
          <w:szCs w:val="32"/>
          <w:rtl/>
        </w:rPr>
        <w:t>فقالت</w:t>
      </w:r>
      <w:r w:rsidR="003A0DC7">
        <w:rPr>
          <w:rFonts w:ascii="Traditional Arabic" w:hAnsi="Traditional Arabic" w:cs="Traditional Arabic" w:hint="cs"/>
          <w:sz w:val="32"/>
          <w:szCs w:val="32"/>
          <w:rtl/>
        </w:rPr>
        <w:t>:</w:t>
      </w:r>
      <w:r w:rsidR="003A0DC7">
        <w:rPr>
          <w:rFonts w:ascii="Traditional Arabic" w:hAnsi="Traditional Arabic" w:cs="Traditional Arabic"/>
          <w:sz w:val="32"/>
          <w:szCs w:val="32"/>
          <w:rtl/>
        </w:rPr>
        <w:t xml:space="preserve"> «</w:t>
      </w:r>
      <w:r w:rsidR="003F0019" w:rsidRPr="003F0019">
        <w:rPr>
          <w:rFonts w:ascii="Traditional Arabic" w:hAnsi="Traditional Arabic" w:cs="Traditional Arabic"/>
          <w:sz w:val="32"/>
          <w:szCs w:val="32"/>
          <w:rtl/>
        </w:rPr>
        <w:t xml:space="preserve"> كان خلقه القرآن</w:t>
      </w:r>
      <w:r w:rsidR="003A0DC7" w:rsidRPr="003A0DC7">
        <w:rPr>
          <w:rFonts w:ascii="Traditional Arabic" w:hAnsi="Traditional Arabic" w:cs="Traditional Arabic"/>
          <w:sz w:val="32"/>
          <w:szCs w:val="32"/>
          <w:rtl/>
        </w:rPr>
        <w:t>»</w:t>
      </w:r>
      <w:r w:rsidR="003F0019" w:rsidRPr="003F0019">
        <w:rPr>
          <w:rFonts w:ascii="Traditional Arabic" w:hAnsi="Traditional Arabic" w:cs="Traditional Arabic"/>
          <w:sz w:val="32"/>
          <w:szCs w:val="32"/>
          <w:rtl/>
        </w:rPr>
        <w:t>.</w:t>
      </w:r>
    </w:p>
    <w:p w14:paraId="69D414C2" w14:textId="77777777" w:rsidR="003A0DC7" w:rsidRDefault="003A0DC7" w:rsidP="00352F3F">
      <w:pPr>
        <w:bidi/>
        <w:spacing w:after="0" w:line="276" w:lineRule="auto"/>
        <w:jc w:val="both"/>
        <w:rPr>
          <w:rFonts w:ascii="Traditional Arabic" w:hAnsi="Traditional Arabic" w:cs="Traditional Arabic"/>
          <w:sz w:val="32"/>
          <w:szCs w:val="32"/>
          <w:rtl/>
          <w:lang w:val="en-US"/>
        </w:rPr>
      </w:pPr>
      <w:r>
        <w:rPr>
          <w:rFonts w:ascii="Traditional Arabic" w:hAnsi="Traditional Arabic" w:cs="Traditional Arabic" w:hint="cs"/>
          <w:sz w:val="32"/>
          <w:szCs w:val="32"/>
          <w:rtl/>
        </w:rPr>
        <w:t>3</w:t>
      </w:r>
      <w:r w:rsidR="003F0019" w:rsidRPr="003F0019">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3F0019" w:rsidRPr="003F0019">
        <w:rPr>
          <w:rFonts w:ascii="Traditional Arabic" w:hAnsi="Traditional Arabic" w:cs="Traditional Arabic" w:hint="eastAsia"/>
          <w:sz w:val="32"/>
          <w:szCs w:val="32"/>
          <w:rtl/>
        </w:rPr>
        <w:t>التشريع</w:t>
      </w:r>
      <w:r w:rsidR="002A17FD">
        <w:rPr>
          <w:rFonts w:ascii="Traditional Arabic" w:hAnsi="Traditional Arabic" w:cs="Traditional Arabic" w:hint="cs"/>
          <w:sz w:val="32"/>
          <w:szCs w:val="32"/>
          <w:rtl/>
        </w:rPr>
        <w:t xml:space="preserve"> </w:t>
      </w:r>
      <w:r w:rsidR="003F0019" w:rsidRPr="003F0019">
        <w:rPr>
          <w:rFonts w:ascii="Traditional Arabic" w:hAnsi="Traditional Arabic" w:cs="Traditional Arabic"/>
          <w:sz w:val="32"/>
          <w:szCs w:val="32"/>
          <w:rtl/>
        </w:rPr>
        <w:t xml:space="preserve">وهو الأحكام </w:t>
      </w:r>
      <w:r w:rsidR="003F0019" w:rsidRPr="003F0019">
        <w:rPr>
          <w:rFonts w:ascii="Traditional Arabic" w:hAnsi="Traditional Arabic" w:cs="Traditional Arabic" w:hint="eastAsia"/>
          <w:sz w:val="32"/>
          <w:szCs w:val="32"/>
          <w:rtl/>
        </w:rPr>
        <w:t>خاصة</w:t>
      </w:r>
      <w:r>
        <w:rPr>
          <w:rFonts w:ascii="Traditional Arabic" w:hAnsi="Traditional Arabic" w:cs="Traditional Arabic"/>
          <w:sz w:val="32"/>
          <w:szCs w:val="32"/>
          <w:rtl/>
        </w:rPr>
        <w:t xml:space="preserve"> وعامة، </w:t>
      </w:r>
      <w:r>
        <w:rPr>
          <w:rFonts w:ascii="Traditional Arabic" w:hAnsi="Traditional Arabic" w:cs="Traditional Arabic" w:hint="cs"/>
          <w:sz w:val="32"/>
          <w:szCs w:val="32"/>
          <w:rtl/>
        </w:rPr>
        <w:t>لقوله</w:t>
      </w:r>
      <w:r>
        <w:rPr>
          <w:rFonts w:ascii="Traditional Arabic" w:hAnsi="Traditional Arabic" w:cs="Traditional Arabic"/>
          <w:sz w:val="32"/>
          <w:szCs w:val="32"/>
          <w:rtl/>
        </w:rPr>
        <w:t xml:space="preserve"> تعالى</w:t>
      </w:r>
      <w:r>
        <w:rPr>
          <w:rFonts w:ascii="Traditional Arabic" w:hAnsi="Traditional Arabic" w:cs="Traditional Arabic" w:hint="cs"/>
          <w:sz w:val="32"/>
          <w:szCs w:val="32"/>
          <w:rtl/>
        </w:rPr>
        <w:t>:</w:t>
      </w:r>
      <w:r w:rsidRPr="003F0019">
        <w:rPr>
          <w:rFonts w:ascii="Traditional Arabic" w:hAnsi="Traditional Arabic" w:cs="Traditional Arabic" w:hint="eastAsia"/>
          <w:sz w:val="32"/>
          <w:szCs w:val="32"/>
          <w:rtl/>
        </w:rPr>
        <w:t xml:space="preserve"> </w:t>
      </w:r>
      <w:r>
        <w:rPr>
          <w:rFonts w:ascii="Traditional Arabic" w:hAnsi="Traditional Arabic" w:cs="Traditional Arabic"/>
          <w:sz w:val="32"/>
          <w:szCs w:val="32"/>
          <w:rtl/>
        </w:rPr>
        <w:t>﴿</w:t>
      </w:r>
      <w:r w:rsidR="003F0019" w:rsidRPr="003F0019">
        <w:rPr>
          <w:rFonts w:ascii="Traditional Arabic" w:hAnsi="Traditional Arabic" w:cs="Traditional Arabic" w:hint="eastAsia"/>
          <w:sz w:val="32"/>
          <w:szCs w:val="32"/>
          <w:rtl/>
        </w:rPr>
        <w:t>إِنَّا</w:t>
      </w:r>
      <w:r>
        <w:rPr>
          <w:rFonts w:ascii="Traditional Arabic" w:hAnsi="Traditional Arabic" w:cs="Traditional Arabic" w:hint="cs"/>
          <w:sz w:val="32"/>
          <w:szCs w:val="32"/>
          <w:rtl/>
        </w:rPr>
        <w:t xml:space="preserve"> </w:t>
      </w:r>
      <w:r w:rsidR="003F0019" w:rsidRPr="003F0019">
        <w:rPr>
          <w:rFonts w:ascii="Traditional Arabic" w:hAnsi="Traditional Arabic" w:cs="Traditional Arabic" w:hint="eastAsia"/>
          <w:sz w:val="32"/>
          <w:szCs w:val="32"/>
          <w:rtl/>
        </w:rPr>
        <w:t>أَنْزَلْنَا</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إِلَيْكَ</w:t>
      </w:r>
      <w:r w:rsidR="003F0019" w:rsidRPr="003F0019">
        <w:rPr>
          <w:rFonts w:ascii="Traditional Arabic" w:hAnsi="Traditional Arabic" w:cs="Traditional Arabic"/>
          <w:sz w:val="32"/>
          <w:szCs w:val="32"/>
          <w:rtl/>
        </w:rPr>
        <w:t xml:space="preserve"> الكِتَابَ بِالحقِّ لِتَحْكُمَ بَيْنَ</w:t>
      </w:r>
      <w:r w:rsidR="009815AA">
        <w:rPr>
          <w:rFonts w:ascii="Traditional Arabic" w:hAnsi="Traditional Arabic" w:cs="Traditional Arabic" w:hint="cs"/>
          <w:sz w:val="32"/>
          <w:szCs w:val="32"/>
          <w:rtl/>
        </w:rPr>
        <w:t xml:space="preserve"> </w:t>
      </w:r>
      <w:r w:rsidR="003F0019" w:rsidRPr="003F0019">
        <w:rPr>
          <w:rFonts w:ascii="Traditional Arabic" w:hAnsi="Traditional Arabic" w:cs="Traditional Arabic" w:hint="eastAsia"/>
          <w:sz w:val="32"/>
          <w:szCs w:val="32"/>
          <w:rtl/>
        </w:rPr>
        <w:t>النَّاسِ</w:t>
      </w:r>
      <w:r w:rsidR="003F0019" w:rsidRPr="003F0019">
        <w:rPr>
          <w:rFonts w:ascii="Traditional Arabic" w:hAnsi="Traditional Arabic" w:cs="Traditional Arabic"/>
          <w:sz w:val="32"/>
          <w:szCs w:val="32"/>
          <w:rtl/>
        </w:rPr>
        <w:t xml:space="preserve"> بِمَا أَرَاكَ اللهُ</w:t>
      </w:r>
      <w:r>
        <w:rPr>
          <w:rFonts w:ascii="Traditional Arabic" w:hAnsi="Traditional Arabic" w:cs="Traditional Arabic"/>
          <w:sz w:val="32"/>
          <w:szCs w:val="32"/>
          <w:rtl/>
        </w:rPr>
        <w:t>﴾</w:t>
      </w:r>
      <w:r w:rsidR="00C751C1">
        <w:rPr>
          <w:rFonts w:ascii="Traditional Arabic" w:hAnsi="Traditional Arabic" w:cs="Traditional Arabic" w:hint="cs"/>
          <w:sz w:val="32"/>
          <w:szCs w:val="32"/>
          <w:rtl/>
        </w:rPr>
        <w:t xml:space="preserve"> سورة النساء:105،</w:t>
      </w:r>
      <w:r w:rsidR="00881FE5">
        <w:rPr>
          <w:rFonts w:ascii="Traditional Arabic" w:hAnsi="Traditional Arabic" w:cs="Traditional Arabic" w:hint="cs"/>
          <w:sz w:val="32"/>
          <w:szCs w:val="32"/>
          <w:rtl/>
        </w:rPr>
        <w:t xml:space="preserve"> </w:t>
      </w:r>
      <w:r w:rsidR="00881FE5" w:rsidRPr="00881FE5">
        <w:rPr>
          <w:rFonts w:ascii="Traditional Arabic" w:hAnsi="Traditional Arabic" w:cs="Traditional Arabic" w:hint="cs"/>
          <w:sz w:val="32"/>
          <w:szCs w:val="32"/>
          <w:rtl/>
        </w:rPr>
        <w:t>ولقد</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جمع</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القرآن</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جميع</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الأحكام</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جمعا</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كليا</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في</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الغالب،</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وجزئيا</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في</w:t>
      </w:r>
      <w:r w:rsidR="00881FE5" w:rsidRPr="00881FE5">
        <w:rPr>
          <w:rFonts w:ascii="Traditional Arabic" w:hAnsi="Traditional Arabic" w:cs="Traditional Arabic"/>
          <w:sz w:val="32"/>
          <w:szCs w:val="32"/>
          <w:rtl/>
        </w:rPr>
        <w:t xml:space="preserve"> </w:t>
      </w:r>
      <w:r w:rsidR="00881FE5" w:rsidRPr="00881FE5">
        <w:rPr>
          <w:rFonts w:ascii="Traditional Arabic" w:hAnsi="Traditional Arabic" w:cs="Traditional Arabic" w:hint="cs"/>
          <w:sz w:val="32"/>
          <w:szCs w:val="32"/>
          <w:rtl/>
        </w:rPr>
        <w:t>المهم</w:t>
      </w:r>
      <w:r w:rsidR="00881FE5">
        <w:rPr>
          <w:rFonts w:ascii="Traditional Arabic" w:hAnsi="Traditional Arabic" w:cs="Traditional Arabic" w:hint="cs"/>
          <w:sz w:val="32"/>
          <w:szCs w:val="32"/>
          <w:rtl/>
        </w:rPr>
        <w:t>.</w:t>
      </w:r>
    </w:p>
    <w:p w14:paraId="082D4201" w14:textId="77777777" w:rsidR="003A0DC7" w:rsidRDefault="003A0DC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4- </w:t>
      </w:r>
      <w:r w:rsidR="003F0019" w:rsidRPr="003F0019">
        <w:rPr>
          <w:rFonts w:ascii="Traditional Arabic" w:hAnsi="Traditional Arabic" w:cs="Traditional Arabic" w:hint="eastAsia"/>
          <w:sz w:val="32"/>
          <w:szCs w:val="32"/>
          <w:rtl/>
        </w:rPr>
        <w:t>سياسة</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الأمة</w:t>
      </w:r>
      <w:r w:rsidR="002A17FD">
        <w:rPr>
          <w:rFonts w:ascii="Traditional Arabic" w:hAnsi="Traditional Arabic" w:cs="Traditional Arabic"/>
          <w:sz w:val="32"/>
          <w:szCs w:val="32"/>
          <w:rtl/>
        </w:rPr>
        <w:t xml:space="preserve"> و</w:t>
      </w:r>
      <w:r w:rsidR="003F0019" w:rsidRPr="003F0019">
        <w:rPr>
          <w:rFonts w:ascii="Traditional Arabic" w:hAnsi="Traditional Arabic" w:cs="Traditional Arabic"/>
          <w:sz w:val="32"/>
          <w:szCs w:val="32"/>
          <w:rtl/>
        </w:rPr>
        <w:t>القصد منه صلاح</w:t>
      </w:r>
      <w:r w:rsidR="002A17FD">
        <w:rPr>
          <w:rFonts w:ascii="Traditional Arabic" w:hAnsi="Traditional Arabic" w:cs="Traditional Arabic" w:hint="cs"/>
          <w:sz w:val="32"/>
          <w:szCs w:val="32"/>
          <w:rtl/>
        </w:rPr>
        <w:t xml:space="preserve"> أحوال</w:t>
      </w:r>
      <w:r w:rsidR="003F0019" w:rsidRPr="003F0019">
        <w:rPr>
          <w:rFonts w:ascii="Traditional Arabic" w:hAnsi="Traditional Arabic" w:cs="Traditional Arabic"/>
          <w:sz w:val="32"/>
          <w:szCs w:val="32"/>
          <w:rtl/>
        </w:rPr>
        <w:t xml:space="preserve"> الأمة وحفظ نظامها بقوله: </w:t>
      </w:r>
      <w:r w:rsidR="002A17FD">
        <w:rPr>
          <w:rFonts w:ascii="Traditional Arabic" w:hAnsi="Traditional Arabic" w:cs="Traditional Arabic"/>
          <w:sz w:val="32"/>
          <w:szCs w:val="32"/>
          <w:rtl/>
        </w:rPr>
        <w:t>﴿</w:t>
      </w:r>
      <w:r w:rsidR="003F0019" w:rsidRPr="003F0019">
        <w:rPr>
          <w:rFonts w:ascii="Traditional Arabic" w:hAnsi="Traditional Arabic" w:cs="Traditional Arabic" w:hint="eastAsia"/>
          <w:sz w:val="32"/>
          <w:szCs w:val="32"/>
          <w:rtl/>
        </w:rPr>
        <w:t>وَلاَ</w:t>
      </w:r>
      <w:r w:rsidR="003F0019" w:rsidRPr="003F0019">
        <w:rPr>
          <w:rFonts w:ascii="Traditional Arabic" w:hAnsi="Traditional Arabic" w:cs="Traditional Arabic"/>
          <w:sz w:val="32"/>
          <w:szCs w:val="32"/>
          <w:rtl/>
        </w:rPr>
        <w:t xml:space="preserve"> تَنَازَعُوا فَتَفْشَلُوا وَتَذْهَبَ </w:t>
      </w:r>
      <w:r w:rsidR="003F0019" w:rsidRPr="003F0019">
        <w:rPr>
          <w:rFonts w:ascii="Traditional Arabic" w:hAnsi="Traditional Arabic" w:cs="Traditional Arabic" w:hint="eastAsia"/>
          <w:sz w:val="32"/>
          <w:szCs w:val="32"/>
          <w:rtl/>
        </w:rPr>
        <w:t>رِيحُكُمْ</w:t>
      </w:r>
      <w:r w:rsidR="002A17FD">
        <w:rPr>
          <w:rFonts w:ascii="Traditional Arabic" w:hAnsi="Traditional Arabic" w:cs="Traditional Arabic"/>
          <w:sz w:val="32"/>
          <w:szCs w:val="32"/>
          <w:rtl/>
        </w:rPr>
        <w:t>﴾</w:t>
      </w:r>
      <w:r w:rsidR="00C751C1">
        <w:rPr>
          <w:rFonts w:ascii="Traditional Arabic" w:hAnsi="Traditional Arabic" w:cs="Traditional Arabic" w:hint="cs"/>
          <w:sz w:val="32"/>
          <w:szCs w:val="32"/>
          <w:rtl/>
        </w:rPr>
        <w:t xml:space="preserve"> سورة الأنفال:46،</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وقوله</w:t>
      </w:r>
      <w:r w:rsidR="003F0019" w:rsidRPr="003F0019">
        <w:rPr>
          <w:rFonts w:ascii="Traditional Arabic" w:hAnsi="Traditional Arabic" w:cs="Traditional Arabic"/>
          <w:sz w:val="32"/>
          <w:szCs w:val="32"/>
          <w:rtl/>
        </w:rPr>
        <w:t xml:space="preserve">: </w:t>
      </w:r>
      <w:r w:rsidR="002A17FD">
        <w:rPr>
          <w:rFonts w:ascii="Traditional Arabic" w:hAnsi="Traditional Arabic" w:cs="Traditional Arabic"/>
          <w:sz w:val="32"/>
          <w:szCs w:val="32"/>
          <w:rtl/>
        </w:rPr>
        <w:t>﴿</w:t>
      </w:r>
      <w:r w:rsidR="003F0019" w:rsidRPr="003F0019">
        <w:rPr>
          <w:rFonts w:ascii="Traditional Arabic" w:hAnsi="Traditional Arabic" w:cs="Traditional Arabic" w:hint="eastAsia"/>
          <w:sz w:val="32"/>
          <w:szCs w:val="32"/>
          <w:rtl/>
        </w:rPr>
        <w:t>وَأَمْرُهُمْ</w:t>
      </w:r>
      <w:r w:rsidR="003F0019" w:rsidRPr="003F0019">
        <w:rPr>
          <w:rFonts w:ascii="Traditional Arabic" w:hAnsi="Traditional Arabic" w:cs="Traditional Arabic"/>
          <w:sz w:val="32"/>
          <w:szCs w:val="32"/>
          <w:rtl/>
        </w:rPr>
        <w:t xml:space="preserve"> شُورَى </w:t>
      </w:r>
      <w:r w:rsidR="003F0019" w:rsidRPr="003F0019">
        <w:rPr>
          <w:rFonts w:ascii="Traditional Arabic" w:hAnsi="Traditional Arabic" w:cs="Traditional Arabic" w:hint="eastAsia"/>
          <w:sz w:val="32"/>
          <w:szCs w:val="32"/>
          <w:rtl/>
        </w:rPr>
        <w:t>بَيْنَهُمْ</w:t>
      </w:r>
      <w:r w:rsidR="002A17FD">
        <w:rPr>
          <w:rFonts w:ascii="Traditional Arabic" w:hAnsi="Traditional Arabic" w:cs="Traditional Arabic"/>
          <w:sz w:val="32"/>
          <w:szCs w:val="32"/>
          <w:rtl/>
        </w:rPr>
        <w:t>﴾</w:t>
      </w:r>
      <w:r w:rsidR="00C751C1">
        <w:rPr>
          <w:rFonts w:ascii="Traditional Arabic" w:hAnsi="Traditional Arabic" w:cs="Traditional Arabic" w:hint="cs"/>
          <w:sz w:val="32"/>
          <w:szCs w:val="32"/>
          <w:rtl/>
        </w:rPr>
        <w:t xml:space="preserve"> سورة الشورى:38.</w:t>
      </w:r>
    </w:p>
    <w:p w14:paraId="4B49C694" w14:textId="77777777" w:rsidR="003F0019" w:rsidRPr="003F0019" w:rsidRDefault="00B13CA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w:t>
      </w:r>
      <w:r w:rsidR="003F0019" w:rsidRPr="003F0019">
        <w:rPr>
          <w:rFonts w:ascii="Traditional Arabic" w:hAnsi="Traditional Arabic" w:cs="Traditional Arabic"/>
          <w:sz w:val="32"/>
          <w:szCs w:val="32"/>
          <w:rtl/>
        </w:rPr>
        <w:t>-</w:t>
      </w:r>
      <w:r w:rsidR="003A0DC7">
        <w:rPr>
          <w:rFonts w:ascii="Traditional Arabic" w:hAnsi="Traditional Arabic" w:cs="Traditional Arabic"/>
          <w:sz w:val="32"/>
          <w:szCs w:val="32"/>
          <w:rtl/>
        </w:rPr>
        <w:t> </w:t>
      </w:r>
      <w:r w:rsidR="003F0019" w:rsidRPr="003F0019">
        <w:rPr>
          <w:rFonts w:ascii="Traditional Arabic" w:hAnsi="Traditional Arabic" w:cs="Traditional Arabic" w:hint="eastAsia"/>
          <w:sz w:val="32"/>
          <w:szCs w:val="32"/>
          <w:rtl/>
        </w:rPr>
        <w:t>القصص</w:t>
      </w:r>
      <w:r w:rsidR="003F0019" w:rsidRPr="003F0019">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وأخبار</w:t>
      </w:r>
      <w:r w:rsidR="003F0019" w:rsidRPr="003F0019">
        <w:rPr>
          <w:rFonts w:ascii="Traditional Arabic" w:hAnsi="Traditional Arabic" w:cs="Traditional Arabic"/>
          <w:sz w:val="32"/>
          <w:szCs w:val="32"/>
          <w:rtl/>
        </w:rPr>
        <w:t xml:space="preserve"> الأمم السالفة ل</w:t>
      </w:r>
      <w:r w:rsidR="00C14A58">
        <w:rPr>
          <w:rFonts w:ascii="Traditional Arabic" w:hAnsi="Traditional Arabic" w:cs="Traditional Arabic"/>
          <w:sz w:val="32"/>
          <w:szCs w:val="32"/>
          <w:rtl/>
        </w:rPr>
        <w:t>لتأسي بصالح أحوالهم،</w:t>
      </w:r>
      <w:r w:rsidR="00C14A58">
        <w:rPr>
          <w:rFonts w:ascii="Traditional Arabic" w:hAnsi="Traditional Arabic" w:cs="Traditional Arabic" w:hint="cs"/>
          <w:sz w:val="32"/>
          <w:szCs w:val="32"/>
          <w:rtl/>
        </w:rPr>
        <w:t xml:space="preserve"> </w:t>
      </w:r>
      <w:r w:rsidR="00C14A58" w:rsidRPr="00C14A58">
        <w:rPr>
          <w:rFonts w:ascii="Traditional Arabic" w:hAnsi="Traditional Arabic" w:cs="Traditional Arabic" w:hint="cs"/>
          <w:sz w:val="32"/>
          <w:szCs w:val="32"/>
          <w:rtl/>
        </w:rPr>
        <w:t>وللتحذير</w:t>
      </w:r>
      <w:r w:rsidR="00C14A58" w:rsidRPr="00C14A58">
        <w:rPr>
          <w:rFonts w:ascii="Traditional Arabic" w:hAnsi="Traditional Arabic" w:cs="Traditional Arabic"/>
          <w:sz w:val="32"/>
          <w:szCs w:val="32"/>
          <w:rtl/>
        </w:rPr>
        <w:t xml:space="preserve"> </w:t>
      </w:r>
      <w:r w:rsidR="00C14A58" w:rsidRPr="00C14A58">
        <w:rPr>
          <w:rFonts w:ascii="Traditional Arabic" w:hAnsi="Traditional Arabic" w:cs="Traditional Arabic" w:hint="cs"/>
          <w:sz w:val="32"/>
          <w:szCs w:val="32"/>
          <w:rtl/>
        </w:rPr>
        <w:t>من</w:t>
      </w:r>
      <w:r w:rsidR="00C14A58" w:rsidRPr="00C14A58">
        <w:rPr>
          <w:rFonts w:ascii="Traditional Arabic" w:hAnsi="Traditional Arabic" w:cs="Traditional Arabic"/>
          <w:sz w:val="32"/>
          <w:szCs w:val="32"/>
          <w:rtl/>
        </w:rPr>
        <w:t xml:space="preserve"> </w:t>
      </w:r>
      <w:r w:rsidR="00C14A58" w:rsidRPr="00C14A58">
        <w:rPr>
          <w:rFonts w:ascii="Traditional Arabic" w:hAnsi="Traditional Arabic" w:cs="Traditional Arabic" w:hint="cs"/>
          <w:sz w:val="32"/>
          <w:szCs w:val="32"/>
          <w:rtl/>
        </w:rPr>
        <w:t>مساويهم</w:t>
      </w:r>
      <w:r w:rsidR="00C14A58">
        <w:rPr>
          <w:rFonts w:ascii="Traditional Arabic" w:hAnsi="Traditional Arabic" w:cs="Traditional Arabic" w:hint="cs"/>
          <w:sz w:val="32"/>
          <w:szCs w:val="32"/>
          <w:rtl/>
        </w:rPr>
        <w:t>،</w:t>
      </w:r>
      <w:r w:rsidR="00C14A58">
        <w:rPr>
          <w:rFonts w:ascii="Traditional Arabic" w:hAnsi="Traditional Arabic" w:cs="Traditional Arabic"/>
          <w:sz w:val="32"/>
          <w:szCs w:val="32"/>
          <w:rtl/>
        </w:rPr>
        <w:t xml:space="preserve"> قال تعالى</w:t>
      </w:r>
      <w:r w:rsidR="003F0019" w:rsidRPr="003F0019">
        <w:rPr>
          <w:rFonts w:ascii="Traditional Arabic" w:hAnsi="Traditional Arabic" w:cs="Traditional Arabic"/>
          <w:sz w:val="32"/>
          <w:szCs w:val="32"/>
          <w:rtl/>
        </w:rPr>
        <w:t xml:space="preserve">: </w:t>
      </w:r>
      <w:r w:rsidR="00C14A58">
        <w:rPr>
          <w:rFonts w:ascii="Traditional Arabic" w:hAnsi="Traditional Arabic" w:cs="Traditional Arabic"/>
          <w:sz w:val="32"/>
          <w:szCs w:val="32"/>
          <w:rtl/>
        </w:rPr>
        <w:t>﴿</w:t>
      </w:r>
      <w:r w:rsidR="003F0019" w:rsidRPr="003F0019">
        <w:rPr>
          <w:rFonts w:ascii="Traditional Arabic" w:hAnsi="Traditional Arabic" w:cs="Traditional Arabic" w:hint="eastAsia"/>
          <w:sz w:val="32"/>
          <w:szCs w:val="32"/>
          <w:rtl/>
        </w:rPr>
        <w:t>نَحْنُ</w:t>
      </w:r>
      <w:r w:rsidR="003F0019" w:rsidRPr="003F0019">
        <w:rPr>
          <w:rFonts w:ascii="Traditional Arabic" w:hAnsi="Traditional Arabic" w:cs="Traditional Arabic"/>
          <w:sz w:val="32"/>
          <w:szCs w:val="32"/>
          <w:rtl/>
        </w:rPr>
        <w:t xml:space="preserve"> نَقُصُّ </w:t>
      </w:r>
      <w:r w:rsidR="003F0019" w:rsidRPr="003F0019">
        <w:rPr>
          <w:rFonts w:ascii="Traditional Arabic" w:hAnsi="Traditional Arabic" w:cs="Traditional Arabic" w:hint="eastAsia"/>
          <w:sz w:val="32"/>
          <w:szCs w:val="32"/>
          <w:rtl/>
        </w:rPr>
        <w:t>عَلَيْكَ</w:t>
      </w:r>
      <w:r w:rsidR="00C14A58">
        <w:rPr>
          <w:rFonts w:ascii="Traditional Arabic" w:hAnsi="Traditional Arabic" w:cs="Traditional Arabic"/>
          <w:sz w:val="32"/>
          <w:szCs w:val="32"/>
          <w:rtl/>
        </w:rPr>
        <w:t xml:space="preserve"> </w:t>
      </w:r>
      <w:r w:rsidR="003F0019" w:rsidRPr="003F0019">
        <w:rPr>
          <w:rFonts w:ascii="Traditional Arabic" w:hAnsi="Traditional Arabic" w:cs="Traditional Arabic" w:hint="eastAsia"/>
          <w:sz w:val="32"/>
          <w:szCs w:val="32"/>
          <w:rtl/>
        </w:rPr>
        <w:t>أَحْسَنَ</w:t>
      </w:r>
      <w:r w:rsidR="003F0019" w:rsidRPr="003F0019">
        <w:rPr>
          <w:rFonts w:ascii="Traditional Arabic" w:hAnsi="Traditional Arabic" w:cs="Traditional Arabic"/>
          <w:sz w:val="32"/>
          <w:szCs w:val="32"/>
          <w:rtl/>
        </w:rPr>
        <w:t xml:space="preserve"> القَصَصِ بِمَا </w:t>
      </w:r>
      <w:r w:rsidR="003F0019" w:rsidRPr="003F0019">
        <w:rPr>
          <w:rFonts w:ascii="Traditional Arabic" w:hAnsi="Traditional Arabic" w:cs="Traditional Arabic" w:hint="eastAsia"/>
          <w:sz w:val="32"/>
          <w:szCs w:val="32"/>
          <w:rtl/>
        </w:rPr>
        <w:t>أَوْحَيْنَا</w:t>
      </w:r>
      <w:r w:rsidR="003F0019" w:rsidRPr="003F0019">
        <w:rPr>
          <w:rFonts w:ascii="Traditional Arabic" w:hAnsi="Traditional Arabic" w:cs="Traditional Arabic"/>
          <w:sz w:val="32"/>
          <w:szCs w:val="32"/>
          <w:rtl/>
        </w:rPr>
        <w:t xml:space="preserve"> إِلَيْكَ هَذَا القُرآنَ وَإِنْ كُنْتَ مِنْ قَبْلِهِ لَمِنَ </w:t>
      </w:r>
      <w:r w:rsidR="003F0019" w:rsidRPr="003F0019">
        <w:rPr>
          <w:rFonts w:ascii="Traditional Arabic" w:hAnsi="Traditional Arabic" w:cs="Traditional Arabic" w:hint="eastAsia"/>
          <w:sz w:val="32"/>
          <w:szCs w:val="32"/>
          <w:rtl/>
        </w:rPr>
        <w:t>الغَافِلِينَ</w:t>
      </w:r>
      <w:r w:rsidR="00C14A58">
        <w:rPr>
          <w:rFonts w:ascii="Traditional Arabic" w:hAnsi="Traditional Arabic" w:cs="Traditional Arabic"/>
          <w:sz w:val="32"/>
          <w:szCs w:val="32"/>
          <w:rtl/>
        </w:rPr>
        <w:t>﴾</w:t>
      </w:r>
      <w:r w:rsidR="00C751C1">
        <w:rPr>
          <w:rFonts w:ascii="Traditional Arabic" w:hAnsi="Traditional Arabic" w:cs="Traditional Arabic" w:hint="cs"/>
          <w:sz w:val="32"/>
          <w:szCs w:val="32"/>
          <w:rtl/>
        </w:rPr>
        <w:t xml:space="preserve"> سورة يوسف:3.</w:t>
      </w:r>
    </w:p>
    <w:p w14:paraId="6853E7AA" w14:textId="77777777" w:rsidR="003F0019" w:rsidRPr="003F0019" w:rsidRDefault="00B13CA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6-</w:t>
      </w:r>
      <w:r w:rsidR="001775E8" w:rsidRPr="001775E8">
        <w:rPr>
          <w:rFonts w:hint="cs"/>
          <w:rtl/>
        </w:rPr>
        <w:t xml:space="preserve"> </w:t>
      </w:r>
      <w:r w:rsidR="001775E8" w:rsidRPr="001775E8">
        <w:rPr>
          <w:rFonts w:ascii="Traditional Arabic" w:hAnsi="Traditional Arabic" w:cs="Traditional Arabic" w:hint="cs"/>
          <w:sz w:val="32"/>
          <w:szCs w:val="32"/>
          <w:rtl/>
        </w:rPr>
        <w:t>التعليم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بما</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يناسب</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حالة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عصر</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المخاطبين،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وما</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يؤهلهم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إلى</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تلقي</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الشريعة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ونشرها،</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وذلك</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علم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الشرائع</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وعلم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الأخبار</w:t>
      </w:r>
      <w:r w:rsidR="001775E8">
        <w:rPr>
          <w:rFonts w:ascii="Traditional Arabic" w:hAnsi="Traditional Arabic" w:cs="Traditional Arabic" w:hint="cs"/>
          <w:sz w:val="32"/>
          <w:szCs w:val="32"/>
          <w:rtl/>
        </w:rPr>
        <w:t xml:space="preserve">، </w:t>
      </w:r>
      <w:r w:rsidR="001775E8" w:rsidRPr="001775E8">
        <w:rPr>
          <w:rFonts w:ascii="Traditional Arabic" w:hAnsi="Traditional Arabic" w:cs="Traditional Arabic" w:hint="cs"/>
          <w:sz w:val="32"/>
          <w:szCs w:val="32"/>
          <w:rtl/>
        </w:rPr>
        <w:t>وقد</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زاد</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القرآن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على</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ذلك</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تعليم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حكمة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ميزان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العقول</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وصحة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الاستدلال</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في</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أفانين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مجادلاته</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للضالين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وفي</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دعوته</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إلى</w:t>
      </w:r>
      <w:r w:rsidR="001775E8" w:rsidRPr="001775E8">
        <w:rPr>
          <w:rFonts w:ascii="Traditional Arabic" w:hAnsi="Traditional Arabic" w:cs="Traditional Arabic"/>
          <w:sz w:val="32"/>
          <w:szCs w:val="32"/>
          <w:rtl/>
        </w:rPr>
        <w:t xml:space="preserve"> </w:t>
      </w:r>
      <w:proofErr w:type="gramStart"/>
      <w:r w:rsidR="001775E8" w:rsidRPr="001775E8">
        <w:rPr>
          <w:rFonts w:ascii="Traditional Arabic" w:hAnsi="Traditional Arabic" w:cs="Traditional Arabic" w:hint="cs"/>
          <w:sz w:val="32"/>
          <w:szCs w:val="32"/>
          <w:rtl/>
        </w:rPr>
        <w:t>النظر</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w:t>
      </w:r>
      <w:proofErr w:type="gramEnd"/>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ثم</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نوه</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بشأن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الحكمة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فقال</w:t>
      </w:r>
      <w:r w:rsidR="001775E8">
        <w:rPr>
          <w:rFonts w:ascii="Traditional Arabic" w:hAnsi="Traditional Arabic" w:cs="Traditional Arabic" w:hint="cs"/>
          <w:sz w:val="32"/>
          <w:szCs w:val="32"/>
          <w:rtl/>
        </w:rPr>
        <w:t>:</w:t>
      </w:r>
      <w:r w:rsidR="001775E8" w:rsidRPr="001775E8">
        <w:rPr>
          <w:rFonts w:ascii="Traditional Arabic" w:hAnsi="Traditional Arabic" w:cs="Traditional Arabic"/>
          <w:sz w:val="32"/>
          <w:szCs w:val="32"/>
          <w:rtl/>
        </w:rPr>
        <w:t xml:space="preserve"> </w:t>
      </w:r>
      <w:r w:rsidR="001775E8">
        <w:rPr>
          <w:rFonts w:ascii="Traditional Arabic" w:hAnsi="Traditional Arabic" w:cs="Traditional Arabic"/>
          <w:sz w:val="32"/>
          <w:szCs w:val="32"/>
          <w:rtl/>
        </w:rPr>
        <w:t>﴿</w:t>
      </w:r>
      <w:r w:rsidR="001775E8" w:rsidRPr="001775E8">
        <w:rPr>
          <w:rFonts w:ascii="Traditional Arabic" w:hAnsi="Traditional Arabic" w:cs="Traditional Arabic" w:hint="cs"/>
          <w:sz w:val="32"/>
          <w:szCs w:val="32"/>
          <w:rtl/>
        </w:rPr>
        <w:t>يؤتي</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الحكمة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من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يشاء</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ومن</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يؤت</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الحكمة</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فقد</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أوتي</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خيرا</w:t>
      </w:r>
      <w:r w:rsidR="001775E8" w:rsidRPr="001775E8">
        <w:rPr>
          <w:rFonts w:ascii="Traditional Arabic" w:hAnsi="Traditional Arabic" w:cs="Traditional Arabic"/>
          <w:sz w:val="32"/>
          <w:szCs w:val="32"/>
          <w:rtl/>
        </w:rPr>
        <w:t xml:space="preserve"> </w:t>
      </w:r>
      <w:r w:rsidR="001775E8" w:rsidRPr="001775E8">
        <w:rPr>
          <w:rFonts w:ascii="Traditional Arabic" w:hAnsi="Traditional Arabic" w:cs="Traditional Arabic" w:hint="cs"/>
          <w:sz w:val="32"/>
          <w:szCs w:val="32"/>
          <w:rtl/>
        </w:rPr>
        <w:t>كثيرا</w:t>
      </w:r>
      <w:r w:rsidR="001775E8">
        <w:rPr>
          <w:rFonts w:ascii="Traditional Arabic" w:hAnsi="Traditional Arabic" w:cs="Traditional Arabic"/>
          <w:sz w:val="32"/>
          <w:szCs w:val="32"/>
          <w:rtl/>
        </w:rPr>
        <w:t>﴾</w:t>
      </w:r>
      <w:r w:rsidR="00C751C1">
        <w:rPr>
          <w:rFonts w:ascii="Traditional Arabic" w:hAnsi="Traditional Arabic" w:cs="Traditional Arabic" w:hint="cs"/>
          <w:sz w:val="32"/>
          <w:szCs w:val="32"/>
          <w:rtl/>
        </w:rPr>
        <w:t xml:space="preserve"> سورة البقرة:269.</w:t>
      </w:r>
    </w:p>
    <w:p w14:paraId="75EB6508" w14:textId="77777777" w:rsidR="003A0DC7" w:rsidRDefault="00B13CA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7- </w:t>
      </w:r>
      <w:r w:rsidR="003F0019" w:rsidRPr="003F0019">
        <w:rPr>
          <w:rFonts w:ascii="Traditional Arabic" w:hAnsi="Traditional Arabic" w:cs="Traditional Arabic" w:hint="eastAsia"/>
          <w:sz w:val="32"/>
          <w:szCs w:val="32"/>
          <w:rtl/>
        </w:rPr>
        <w:t>المواعظ</w:t>
      </w:r>
      <w:r w:rsidR="003F0019" w:rsidRPr="003F0019">
        <w:rPr>
          <w:rFonts w:ascii="Traditional Arabic" w:hAnsi="Traditional Arabic" w:cs="Traditional Arabic"/>
          <w:sz w:val="32"/>
          <w:szCs w:val="32"/>
          <w:rtl/>
        </w:rPr>
        <w:t xml:space="preserve"> والإنذار </w:t>
      </w:r>
      <w:r w:rsidR="003F0019" w:rsidRPr="003F0019">
        <w:rPr>
          <w:rFonts w:ascii="Traditional Arabic" w:hAnsi="Traditional Arabic" w:cs="Traditional Arabic" w:hint="eastAsia"/>
          <w:sz w:val="32"/>
          <w:szCs w:val="32"/>
          <w:rtl/>
        </w:rPr>
        <w:t>والتحذير</w:t>
      </w:r>
      <w:r w:rsidR="003F0019" w:rsidRPr="003F0019">
        <w:rPr>
          <w:rFonts w:ascii="Traditional Arabic" w:hAnsi="Traditional Arabic" w:cs="Traditional Arabic"/>
          <w:sz w:val="32"/>
          <w:szCs w:val="32"/>
          <w:rtl/>
        </w:rPr>
        <w:t xml:space="preserve"> والتبشير، </w:t>
      </w:r>
      <w:r w:rsidR="00225F18" w:rsidRPr="00225F18">
        <w:rPr>
          <w:rFonts w:ascii="Traditional Arabic" w:hAnsi="Traditional Arabic" w:cs="Traditional Arabic" w:hint="cs"/>
          <w:sz w:val="32"/>
          <w:szCs w:val="32"/>
          <w:rtl/>
        </w:rPr>
        <w:t>ترغيب</w:t>
      </w:r>
      <w:r w:rsidR="00225F18">
        <w:rPr>
          <w:rFonts w:ascii="Traditional Arabic" w:hAnsi="Traditional Arabic" w:cs="Traditional Arabic" w:hint="cs"/>
          <w:sz w:val="32"/>
          <w:szCs w:val="32"/>
          <w:rtl/>
        </w:rPr>
        <w:t>ا</w:t>
      </w:r>
      <w:r w:rsidR="00225F18" w:rsidRPr="00225F18">
        <w:rPr>
          <w:rFonts w:ascii="Traditional Arabic" w:hAnsi="Traditional Arabic" w:cs="Traditional Arabic"/>
          <w:sz w:val="32"/>
          <w:szCs w:val="32"/>
          <w:rtl/>
        </w:rPr>
        <w:t xml:space="preserve"> </w:t>
      </w:r>
      <w:r w:rsidR="00225F18">
        <w:rPr>
          <w:rFonts w:ascii="Traditional Arabic" w:hAnsi="Traditional Arabic" w:cs="Traditional Arabic" w:hint="cs"/>
          <w:sz w:val="32"/>
          <w:szCs w:val="32"/>
          <w:rtl/>
        </w:rPr>
        <w:t>و</w:t>
      </w:r>
      <w:r w:rsidR="00225F18" w:rsidRPr="00225F18">
        <w:rPr>
          <w:rFonts w:ascii="Traditional Arabic" w:hAnsi="Traditional Arabic" w:cs="Traditional Arabic" w:hint="cs"/>
          <w:sz w:val="32"/>
          <w:szCs w:val="32"/>
          <w:rtl/>
        </w:rPr>
        <w:t>ترهيب</w:t>
      </w:r>
      <w:r w:rsidR="00225F18">
        <w:rPr>
          <w:rFonts w:ascii="Traditional Arabic" w:hAnsi="Traditional Arabic" w:cs="Traditional Arabic" w:hint="cs"/>
          <w:sz w:val="32"/>
          <w:szCs w:val="32"/>
          <w:rtl/>
        </w:rPr>
        <w:t>ا</w:t>
      </w:r>
      <w:r w:rsidR="003F0019" w:rsidRPr="003F0019">
        <w:rPr>
          <w:rFonts w:ascii="Traditional Arabic" w:hAnsi="Traditional Arabic" w:cs="Traditional Arabic"/>
          <w:sz w:val="32"/>
          <w:szCs w:val="32"/>
          <w:rtl/>
        </w:rPr>
        <w:t>.</w:t>
      </w:r>
    </w:p>
    <w:p w14:paraId="628FE2E8" w14:textId="77777777" w:rsidR="003F0019" w:rsidRPr="003F0019" w:rsidRDefault="00B13CA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8- </w:t>
      </w:r>
      <w:r w:rsidR="003F0019" w:rsidRPr="003F0019">
        <w:rPr>
          <w:rFonts w:ascii="Traditional Arabic" w:hAnsi="Traditional Arabic" w:cs="Traditional Arabic" w:hint="eastAsia"/>
          <w:sz w:val="32"/>
          <w:szCs w:val="32"/>
          <w:rtl/>
        </w:rPr>
        <w:t>الإعجاز</w:t>
      </w:r>
      <w:r w:rsidR="003F0019" w:rsidRPr="003F0019">
        <w:rPr>
          <w:rFonts w:ascii="Traditional Arabic" w:hAnsi="Traditional Arabic" w:cs="Traditional Arabic"/>
          <w:sz w:val="32"/>
          <w:szCs w:val="32"/>
          <w:rtl/>
        </w:rPr>
        <w:t xml:space="preserve"> بالقرآن ليكون </w:t>
      </w:r>
      <w:r w:rsidR="003F0019" w:rsidRPr="003F0019">
        <w:rPr>
          <w:rFonts w:ascii="Traditional Arabic" w:hAnsi="Traditional Arabic" w:cs="Traditional Arabic" w:hint="eastAsia"/>
          <w:sz w:val="32"/>
          <w:szCs w:val="32"/>
          <w:rtl/>
        </w:rPr>
        <w:t>آية</w:t>
      </w:r>
      <w:r w:rsidR="003F0019" w:rsidRPr="003F0019">
        <w:rPr>
          <w:rFonts w:ascii="Traditional Arabic" w:hAnsi="Traditional Arabic" w:cs="Traditional Arabic"/>
          <w:sz w:val="32"/>
          <w:szCs w:val="32"/>
          <w:rtl/>
        </w:rPr>
        <w:t xml:space="preserve"> دالة على صدق الرسول </w:t>
      </w:r>
      <w:r w:rsidR="0021279F">
        <w:rPr>
          <w:rFonts w:ascii="Traditional Arabic" w:hAnsi="Traditional Arabic" w:cs="Traditional Arabic" w:hint="cs"/>
          <w:sz w:val="32"/>
          <w:szCs w:val="32"/>
        </w:rPr>
        <w:sym w:font="AGA Arabesque" w:char="F072"/>
      </w:r>
      <w:r w:rsidR="003F0019" w:rsidRPr="003F0019">
        <w:rPr>
          <w:rFonts w:ascii="Traditional Arabic" w:hAnsi="Traditional Arabic" w:cs="Traditional Arabic"/>
          <w:sz w:val="32"/>
          <w:szCs w:val="32"/>
          <w:rtl/>
        </w:rPr>
        <w:t>.</w:t>
      </w:r>
    </w:p>
    <w:p w14:paraId="4500D9FD"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3F0019">
        <w:rPr>
          <w:rFonts w:ascii="Traditional Arabic" w:hAnsi="Traditional Arabic" w:cs="Traditional Arabic" w:hint="eastAsia"/>
          <w:sz w:val="32"/>
          <w:szCs w:val="32"/>
          <w:rtl/>
        </w:rPr>
        <w:t> </w:t>
      </w:r>
      <w:r w:rsidR="00225F18">
        <w:rPr>
          <w:rFonts w:ascii="Traditional Arabic" w:hAnsi="Traditional Arabic" w:cs="Traditional Arabic" w:hint="cs"/>
          <w:sz w:val="32"/>
          <w:szCs w:val="32"/>
          <w:rtl/>
        </w:rPr>
        <w:t xml:space="preserve">    </w:t>
      </w:r>
      <w:r w:rsidR="00225F18" w:rsidRPr="00225F18">
        <w:rPr>
          <w:rFonts w:ascii="Traditional Arabic" w:hAnsi="Traditional Arabic" w:cs="Traditional Arabic" w:hint="cs"/>
          <w:sz w:val="32"/>
          <w:szCs w:val="32"/>
          <w:rtl/>
        </w:rPr>
        <w:t>فغرض</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المفسر</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بيان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يصل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إليه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أو</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يقصده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مراد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الله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تعالى</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في</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كتابه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بأتم</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بيان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يحتمله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المعنى</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ولا</w:t>
      </w:r>
      <w:r w:rsidR="00225F18" w:rsidRPr="00225F18">
        <w:rPr>
          <w:rFonts w:ascii="Traditional Arabic" w:hAnsi="Traditional Arabic" w:cs="Traditional Arabic"/>
          <w:sz w:val="32"/>
          <w:szCs w:val="32"/>
          <w:rtl/>
        </w:rPr>
        <w:t xml:space="preserve"> </w:t>
      </w:r>
      <w:proofErr w:type="spellStart"/>
      <w:r w:rsidR="00225F18" w:rsidRPr="00225F18">
        <w:rPr>
          <w:rFonts w:ascii="Traditional Arabic" w:hAnsi="Traditional Arabic" w:cs="Traditional Arabic" w:hint="cs"/>
          <w:sz w:val="32"/>
          <w:szCs w:val="32"/>
          <w:rtl/>
        </w:rPr>
        <w:t>يأباه</w:t>
      </w:r>
      <w:proofErr w:type="spellEnd"/>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اللفظ</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كل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يوضح</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المراد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مقاصد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القرآن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أو</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يتوقف</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عليه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فهمه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أكمل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فهم</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أو</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يخدم</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المقصد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تفصيلا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وتفريعا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كما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أشرنا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إليه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في</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المقدمة</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الأولى</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مع</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إقامة</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الحجة</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على</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ذلك</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إن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كان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به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خفاء</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أو</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لتوقع</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مكابرة</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معاند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أو</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lastRenderedPageBreak/>
        <w:t>جاهل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فلا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جرم</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كان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رائد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المفسر</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في</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ذلك</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أن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يعرف</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على</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الإجمال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مقاصد</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القرآن</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مما</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جاء</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لأجله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ويعرف</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اصطلاحه</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في</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إطلاق</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الألفاظ</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وللتنزيل</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اصطلاح</w:t>
      </w:r>
      <w:r w:rsidR="00225F18" w:rsidRPr="00225F18">
        <w:rPr>
          <w:rFonts w:ascii="Traditional Arabic" w:hAnsi="Traditional Arabic" w:cs="Traditional Arabic"/>
          <w:sz w:val="32"/>
          <w:szCs w:val="32"/>
          <w:rtl/>
        </w:rPr>
        <w:t xml:space="preserve"> </w:t>
      </w:r>
      <w:r w:rsidR="00225F18" w:rsidRPr="00225F18">
        <w:rPr>
          <w:rFonts w:ascii="Traditional Arabic" w:hAnsi="Traditional Arabic" w:cs="Traditional Arabic" w:hint="cs"/>
          <w:sz w:val="32"/>
          <w:szCs w:val="32"/>
          <w:rtl/>
        </w:rPr>
        <w:t>وعادات</w:t>
      </w:r>
      <w:r w:rsidR="00C57F21">
        <w:rPr>
          <w:rFonts w:ascii="Traditional Arabic" w:hAnsi="Traditional Arabic" w:cs="Traditional Arabic" w:hint="cs"/>
          <w:sz w:val="32"/>
          <w:szCs w:val="32"/>
          <w:rtl/>
        </w:rPr>
        <w:t>..</w:t>
      </w:r>
      <w:r w:rsidR="00225F18">
        <w:rPr>
          <w:rFonts w:ascii="Traditional Arabic" w:hAnsi="Traditional Arabic" w:cs="Traditional Arabic" w:hint="cs"/>
          <w:sz w:val="32"/>
          <w:szCs w:val="32"/>
          <w:rtl/>
        </w:rPr>
        <w:t>.</w:t>
      </w:r>
      <w:r w:rsidR="00936D7E">
        <w:rPr>
          <w:rFonts w:ascii="Traditional Arabic" w:hAnsi="Traditional Arabic" w:cs="Traditional Arabic" w:hint="cs"/>
          <w:sz w:val="32"/>
          <w:szCs w:val="32"/>
          <w:rtl/>
        </w:rPr>
        <w:t>"</w:t>
      </w:r>
      <w:r w:rsidR="00936D7E">
        <w:rPr>
          <w:rStyle w:val="a6"/>
          <w:rFonts w:ascii="Traditional Arabic" w:hAnsi="Traditional Arabic" w:cs="Traditional Arabic"/>
          <w:sz w:val="32"/>
          <w:szCs w:val="32"/>
          <w:rtl/>
        </w:rPr>
        <w:footnoteReference w:id="29"/>
      </w:r>
    </w:p>
    <w:p w14:paraId="4CB7947A" w14:textId="77777777" w:rsidR="00BE2D7F" w:rsidRDefault="003F0019" w:rsidP="00352F3F">
      <w:pPr>
        <w:bidi/>
        <w:spacing w:after="0" w:line="276" w:lineRule="auto"/>
        <w:jc w:val="both"/>
        <w:rPr>
          <w:rFonts w:ascii="Traditional Arabic" w:hAnsi="Traditional Arabic" w:cs="Traditional Arabic"/>
          <w:sz w:val="32"/>
          <w:szCs w:val="32"/>
          <w:rtl/>
          <w:lang w:bidi="ar-MA"/>
        </w:rPr>
      </w:pPr>
      <w:r w:rsidRPr="003F0019">
        <w:rPr>
          <w:rFonts w:ascii="Traditional Arabic" w:hAnsi="Traditional Arabic" w:cs="Traditional Arabic"/>
          <w:sz w:val="32"/>
          <w:szCs w:val="32"/>
          <w:rtl/>
        </w:rPr>
        <w:t xml:space="preserve"> </w:t>
      </w:r>
      <w:r w:rsidR="00663018">
        <w:rPr>
          <w:rFonts w:ascii="Traditional Arabic" w:hAnsi="Traditional Arabic" w:cs="Traditional Arabic" w:hint="cs"/>
          <w:b/>
          <w:bCs/>
          <w:sz w:val="32"/>
          <w:szCs w:val="32"/>
          <w:rtl/>
        </w:rPr>
        <w:t>ثانيا:</w:t>
      </w:r>
      <w:r w:rsidR="000C2667" w:rsidRPr="000C2667">
        <w:rPr>
          <w:rFonts w:ascii="Traditional Arabic" w:hAnsi="Traditional Arabic" w:cs="Traditional Arabic" w:hint="cs"/>
          <w:b/>
          <w:bCs/>
          <w:sz w:val="32"/>
          <w:szCs w:val="32"/>
          <w:rtl/>
        </w:rPr>
        <w:t xml:space="preserve"> </w:t>
      </w:r>
      <w:r w:rsidR="000C2667" w:rsidRPr="000C2667">
        <w:rPr>
          <w:rFonts w:ascii="Traditional Arabic" w:hAnsi="Traditional Arabic" w:cs="Traditional Arabic"/>
          <w:b/>
          <w:bCs/>
          <w:sz w:val="32"/>
          <w:szCs w:val="32"/>
          <w:rtl/>
          <w:lang w:bidi="ar-MA"/>
        </w:rPr>
        <w:t>معرفة لسان العرب</w:t>
      </w:r>
      <w:r w:rsidR="000C2667" w:rsidRPr="000C2667">
        <w:rPr>
          <w:rFonts w:ascii="Traditional Arabic" w:hAnsi="Traditional Arabic" w:cs="Traditional Arabic" w:hint="cs"/>
          <w:b/>
          <w:bCs/>
          <w:sz w:val="32"/>
          <w:szCs w:val="32"/>
          <w:rtl/>
          <w:lang w:bidi="ar-MA"/>
        </w:rPr>
        <w:t xml:space="preserve"> ومعهودهم في التخاطب</w:t>
      </w:r>
      <w:r w:rsidR="000C2667" w:rsidRPr="000C2667">
        <w:rPr>
          <w:rFonts w:ascii="Traditional Arabic" w:hAnsi="Traditional Arabic" w:cs="Traditional Arabic" w:hint="cs"/>
          <w:sz w:val="32"/>
          <w:szCs w:val="32"/>
          <w:rtl/>
          <w:lang w:bidi="ar-MA"/>
        </w:rPr>
        <w:t xml:space="preserve">: </w:t>
      </w:r>
      <w:r w:rsidR="000C2667">
        <w:rPr>
          <w:rFonts w:ascii="Traditional Arabic" w:hAnsi="Traditional Arabic" w:cs="Traditional Arabic" w:hint="cs"/>
          <w:sz w:val="32"/>
          <w:szCs w:val="32"/>
          <w:rtl/>
          <w:lang w:bidi="ar-MA"/>
        </w:rPr>
        <w:t>اشترط ابن عاشور</w:t>
      </w:r>
      <w:r w:rsidR="000C2667" w:rsidRPr="000C2667">
        <w:rPr>
          <w:rFonts w:ascii="Traditional Arabic" w:hAnsi="Traditional Arabic" w:cs="Traditional Arabic" w:hint="cs"/>
          <w:sz w:val="32"/>
          <w:szCs w:val="32"/>
          <w:rtl/>
          <w:lang w:bidi="ar-MA"/>
        </w:rPr>
        <w:t xml:space="preserve"> إلى جانب غيره من والمفسرين</w:t>
      </w:r>
      <w:r w:rsidR="000C2667" w:rsidRPr="000C2667">
        <w:rPr>
          <w:rFonts w:ascii="Traditional Arabic" w:hAnsi="Traditional Arabic" w:cs="Traditional Arabic"/>
          <w:sz w:val="32"/>
          <w:szCs w:val="32"/>
          <w:vertAlign w:val="superscript"/>
          <w:rtl/>
          <w:lang w:bidi="ar-MA"/>
        </w:rPr>
        <w:footnoteReference w:id="30"/>
      </w:r>
      <w:r w:rsidR="000C2667" w:rsidRPr="000C2667">
        <w:rPr>
          <w:rFonts w:ascii="Traditional Arabic" w:hAnsi="Traditional Arabic" w:cs="Traditional Arabic" w:hint="cs"/>
          <w:sz w:val="32"/>
          <w:szCs w:val="32"/>
          <w:vertAlign w:val="superscript"/>
          <w:rtl/>
          <w:lang w:bidi="ar-MA"/>
        </w:rPr>
        <w:t xml:space="preserve"> </w:t>
      </w:r>
      <w:r w:rsidR="000C2667" w:rsidRPr="000C2667">
        <w:rPr>
          <w:rFonts w:ascii="Traditional Arabic" w:hAnsi="Traditional Arabic" w:cs="Traditional Arabic" w:hint="cs"/>
          <w:sz w:val="32"/>
          <w:szCs w:val="32"/>
          <w:rtl/>
          <w:lang w:bidi="ar-MA"/>
        </w:rPr>
        <w:t xml:space="preserve">والأصوليين </w:t>
      </w:r>
      <w:r w:rsidR="000C2667">
        <w:rPr>
          <w:rFonts w:ascii="Traditional Arabic" w:hAnsi="Traditional Arabic" w:cs="Traditional Arabic" w:hint="cs"/>
          <w:sz w:val="32"/>
          <w:szCs w:val="32"/>
          <w:rtl/>
          <w:lang w:bidi="ar-MA"/>
        </w:rPr>
        <w:t>و</w:t>
      </w:r>
      <w:r w:rsidR="000C2667" w:rsidRPr="000C2667">
        <w:rPr>
          <w:rFonts w:ascii="Traditional Arabic" w:hAnsi="Traditional Arabic" w:cs="Traditional Arabic" w:hint="cs"/>
          <w:sz w:val="32"/>
          <w:szCs w:val="32"/>
          <w:rtl/>
          <w:lang w:bidi="ar-MA"/>
        </w:rPr>
        <w:t>النحاة</w:t>
      </w:r>
      <w:r w:rsidR="000C2667" w:rsidRPr="000C2667">
        <w:rPr>
          <w:rFonts w:ascii="Traditional Arabic" w:hAnsi="Traditional Arabic" w:cs="Traditional Arabic"/>
          <w:sz w:val="32"/>
          <w:szCs w:val="32"/>
          <w:vertAlign w:val="superscript"/>
          <w:rtl/>
          <w:lang w:bidi="ar-MA"/>
        </w:rPr>
        <w:footnoteReference w:id="31"/>
      </w:r>
      <w:r w:rsidR="000C2667" w:rsidRPr="000C2667">
        <w:rPr>
          <w:rFonts w:ascii="Traditional Arabic" w:hAnsi="Traditional Arabic" w:cs="Traditional Arabic" w:hint="cs"/>
          <w:sz w:val="32"/>
          <w:szCs w:val="32"/>
          <w:rtl/>
          <w:lang w:bidi="ar-MA"/>
        </w:rPr>
        <w:t xml:space="preserve"> الرسوخ في معرفة اللغة العربية باعتبارها مرقاة - كما وصفها الغزالي- للوصول إلى مراد الله، "فإن الشريعة عربية ولن يستكمل المرء خلال الاستقلال بالنظر</w:t>
      </w:r>
      <w:r w:rsidR="000C2667" w:rsidRPr="000C2667">
        <w:rPr>
          <w:rFonts w:ascii="Traditional Arabic" w:hAnsi="Traditional Arabic" w:cs="Traditional Arabic"/>
          <w:sz w:val="32"/>
          <w:szCs w:val="32"/>
          <w:rtl/>
          <w:lang w:bidi="ar-MA"/>
        </w:rPr>
        <w:t xml:space="preserve"> في الشرع ما لم يكن ري</w:t>
      </w:r>
      <w:r w:rsidR="000C2667" w:rsidRPr="000C2667">
        <w:rPr>
          <w:rFonts w:ascii="Traditional Arabic" w:hAnsi="Traditional Arabic" w:cs="Traditional Arabic" w:hint="cs"/>
          <w:sz w:val="32"/>
          <w:szCs w:val="32"/>
          <w:rtl/>
          <w:lang w:bidi="ar-MA"/>
        </w:rPr>
        <w:t>ّ</w:t>
      </w:r>
      <w:r w:rsidR="000C2667" w:rsidRPr="000C2667">
        <w:rPr>
          <w:rFonts w:ascii="Traditional Arabic" w:hAnsi="Traditional Arabic" w:cs="Traditional Arabic"/>
          <w:sz w:val="32"/>
          <w:szCs w:val="32"/>
          <w:rtl/>
          <w:lang w:bidi="ar-MA"/>
        </w:rPr>
        <w:t>انا من النحو واللغة"</w:t>
      </w:r>
      <w:r w:rsidR="000C2667" w:rsidRPr="00BE2D7F">
        <w:rPr>
          <w:rFonts w:ascii="Traditional Arabic" w:hAnsi="Traditional Arabic" w:cs="Traditional Arabic"/>
          <w:sz w:val="32"/>
          <w:szCs w:val="32"/>
          <w:vertAlign w:val="superscript"/>
          <w:rtl/>
          <w:lang w:bidi="ar-MA"/>
        </w:rPr>
        <w:footnoteReference w:id="32"/>
      </w:r>
      <w:r w:rsidR="000C2667" w:rsidRPr="000C2667">
        <w:rPr>
          <w:rFonts w:ascii="Traditional Arabic" w:hAnsi="Traditional Arabic" w:cs="Traditional Arabic" w:hint="cs"/>
          <w:sz w:val="32"/>
          <w:szCs w:val="32"/>
          <w:rtl/>
          <w:lang w:bidi="ar-MA"/>
        </w:rPr>
        <w:t xml:space="preserve">، </w:t>
      </w:r>
      <w:r w:rsidR="00BE2D7F">
        <w:rPr>
          <w:rFonts w:ascii="Traditional Arabic" w:hAnsi="Traditional Arabic" w:cs="Traditional Arabic" w:hint="cs"/>
          <w:sz w:val="32"/>
          <w:szCs w:val="32"/>
          <w:rtl/>
          <w:lang w:bidi="ar-MA"/>
        </w:rPr>
        <w:t xml:space="preserve">          "</w:t>
      </w:r>
      <w:r w:rsidR="00BE2D7F" w:rsidRPr="00BE2D7F">
        <w:rPr>
          <w:rFonts w:ascii="Traditional Arabic" w:hAnsi="Traditional Arabic" w:cs="Traditional Arabic" w:hint="cs"/>
          <w:sz w:val="32"/>
          <w:szCs w:val="32"/>
          <w:rtl/>
          <w:lang w:bidi="ar-MA"/>
        </w:rPr>
        <w:t>وقد</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اختار</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الله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تعالى</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يكون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اللسان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العربي</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مظهرا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لوحيه،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ومستودعا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لمراده،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وأن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يكون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العرب</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هم</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المتلقين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أولا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لشرعه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وإبلاغ</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مراده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لحكمة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علمها</w:t>
      </w:r>
      <w:r w:rsidR="00BE2D7F" w:rsidRPr="00BE2D7F">
        <w:rPr>
          <w:rFonts w:ascii="Traditional Arabic" w:hAnsi="Traditional Arabic" w:cs="Traditional Arabic"/>
          <w:sz w:val="32"/>
          <w:szCs w:val="32"/>
          <w:rtl/>
          <w:lang w:bidi="ar-MA"/>
        </w:rPr>
        <w:t xml:space="preserve"> : </w:t>
      </w:r>
      <w:r w:rsidR="00BE2D7F" w:rsidRPr="00BE2D7F">
        <w:rPr>
          <w:rFonts w:ascii="Traditional Arabic" w:hAnsi="Traditional Arabic" w:cs="Traditional Arabic" w:hint="cs"/>
          <w:sz w:val="32"/>
          <w:szCs w:val="32"/>
          <w:rtl/>
          <w:lang w:bidi="ar-MA"/>
        </w:rPr>
        <w:t>منها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كون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لسانهم</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أفصح</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الألسن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وأسهلها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انتشارا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وأكثرها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تحملا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للمعاني</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مع</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إيجاز</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لفظه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ولتكون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الأمة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المتلقية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للتشريع</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والناشرة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له</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أمة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قد</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سلمت</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من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أفن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الرأي</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عند</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المجادلة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ولم</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تقعد</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بها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عن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النهوض</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أغلال</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التكالب</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على</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الرفاهية</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ولا</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عن</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تلقي</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الكمال</w:t>
      </w:r>
      <w:r w:rsidR="00BE2D7F" w:rsidRPr="00BE2D7F">
        <w:rPr>
          <w:rFonts w:ascii="Traditional Arabic" w:hAnsi="Traditional Arabic" w:cs="Traditional Arabic"/>
          <w:sz w:val="32"/>
          <w:szCs w:val="32"/>
          <w:rtl/>
          <w:lang w:bidi="ar-MA"/>
        </w:rPr>
        <w:t xml:space="preserve"> </w:t>
      </w:r>
      <w:r w:rsidR="00BE2D7F" w:rsidRPr="00BE2D7F">
        <w:rPr>
          <w:rFonts w:ascii="Traditional Arabic" w:hAnsi="Traditional Arabic" w:cs="Traditional Arabic" w:hint="cs"/>
          <w:sz w:val="32"/>
          <w:szCs w:val="32"/>
          <w:rtl/>
          <w:lang w:bidi="ar-MA"/>
        </w:rPr>
        <w:t>الحقيقي</w:t>
      </w:r>
      <w:r w:rsidR="00BE2D7F">
        <w:rPr>
          <w:rFonts w:ascii="Traditional Arabic" w:hAnsi="Traditional Arabic" w:cs="Traditional Arabic" w:hint="cs"/>
          <w:sz w:val="32"/>
          <w:szCs w:val="32"/>
          <w:rtl/>
          <w:lang w:bidi="ar-MA"/>
        </w:rPr>
        <w:t>."</w:t>
      </w:r>
      <w:r w:rsidR="00BE2D7F">
        <w:rPr>
          <w:rStyle w:val="a6"/>
          <w:rFonts w:ascii="Traditional Arabic" w:hAnsi="Traditional Arabic" w:cs="Traditional Arabic"/>
          <w:sz w:val="32"/>
          <w:szCs w:val="32"/>
          <w:rtl/>
          <w:lang w:bidi="ar-MA"/>
        </w:rPr>
        <w:footnoteReference w:id="33"/>
      </w:r>
    </w:p>
    <w:p w14:paraId="39C7F6CB" w14:textId="77777777" w:rsidR="00801432" w:rsidRPr="00801432" w:rsidRDefault="00801432"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Pr="00801432">
        <w:rPr>
          <w:rFonts w:ascii="Traditional Arabic" w:hAnsi="Traditional Arabic" w:cs="Traditional Arabic" w:hint="cs"/>
          <w:sz w:val="32"/>
          <w:szCs w:val="32"/>
          <w:rtl/>
          <w:lang w:bidi="ar-MA"/>
        </w:rPr>
        <w:t>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القرآن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كلام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عربي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فكانت</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قواعد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العربية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طريقا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لفهم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معانيه،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وبدون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ذلك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يقع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الغلط</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وسوء</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الفهم،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ليس</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بعربي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بالسليقة،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ونعني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بقواعد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العربية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مجموع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علوم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اللسان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العربي،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وهي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متن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اللغة،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والتصريف،</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والنحو،</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والمعاني،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والبيان</w:t>
      </w:r>
      <w:r w:rsidR="00A943FE">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lang w:bidi="ar-MA"/>
        </w:rPr>
        <w:t xml:space="preserve"> </w:t>
      </w:r>
    </w:p>
    <w:p w14:paraId="4753A7DB" w14:textId="77777777" w:rsidR="00801432" w:rsidRDefault="00801432"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Pr="00801432">
        <w:rPr>
          <w:rFonts w:ascii="Traditional Arabic" w:hAnsi="Traditional Arabic" w:cs="Traditional Arabic" w:hint="cs"/>
          <w:sz w:val="32"/>
          <w:szCs w:val="32"/>
          <w:rtl/>
          <w:lang w:bidi="ar-MA"/>
        </w:rPr>
        <w:t>ومن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وراء</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ذلك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استعمال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العرب</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المتبع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أساليبهم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خطبهم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وأشعارهم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وتراكيب</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بلغائهم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ويدخل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ذلك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يجري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مجرى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التمثيل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والاستئناس</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للتفسير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أفهام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أهل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اللسان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أنفسهم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لمعاني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آيات</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غير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واضحة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الدلالة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عند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المولدين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قال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الكشاف</w:t>
      </w:r>
      <w:r w:rsidRPr="00801432">
        <w:rPr>
          <w:rFonts w:ascii="Traditional Arabic" w:hAnsi="Traditional Arabic" w:cs="Traditional Arabic"/>
          <w:sz w:val="32"/>
          <w:szCs w:val="32"/>
          <w:rtl/>
          <w:lang w:bidi="ar-MA"/>
        </w:rPr>
        <w:t xml:space="preserve"> : </w:t>
      </w:r>
      <w:r w:rsidRPr="00801432">
        <w:rPr>
          <w:rFonts w:ascii="Traditional Arabic" w:hAnsi="Traditional Arabic" w:cs="Traditional Arabic" w:hint="cs"/>
          <w:sz w:val="32"/>
          <w:szCs w:val="32"/>
          <w:rtl/>
          <w:lang w:bidi="ar-MA"/>
        </w:rPr>
        <w:t>ومن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حق</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مفسر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كتاب</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الباهر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وكلامه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المعجز</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يتعاهد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مذاهبه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بقاء</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النظم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حسنه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والبلاغة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كمالها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وقع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التحدي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سليما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القادح</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فإذا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يتعاهد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أوضاع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اللغة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فهو</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تعاهد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النظم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والبلاغة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مراحل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ولعلمي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البيان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والمعاني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مزيد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اختصاص</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بعلم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التفسير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لأنهما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وسيلة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لإظهار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خصائص</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البلاغة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القرآنية،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تشتمل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الآيات</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تفاصيل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المعاني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وإظهار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وجه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الإعجاز</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ولذلك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هذان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العلمان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lastRenderedPageBreak/>
        <w:t>يسميان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القديم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دلائل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الإعجاز،</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قال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الكشاف</w:t>
      </w:r>
      <w:r w:rsidRPr="00801432">
        <w:rPr>
          <w:rFonts w:ascii="Traditional Arabic" w:hAnsi="Traditional Arabic" w:cs="Traditional Arabic"/>
          <w:sz w:val="32"/>
          <w:szCs w:val="32"/>
          <w:rtl/>
          <w:lang w:bidi="ar-MA"/>
        </w:rPr>
        <w:t xml:space="preserve">: </w:t>
      </w:r>
      <w:r w:rsidR="00B20033">
        <w:rPr>
          <w:rFonts w:ascii="Traditional Arabic" w:hAnsi="Traditional Arabic" w:cs="Traditional Arabic" w:hint="cs"/>
          <w:sz w:val="32"/>
          <w:szCs w:val="32"/>
          <w:rtl/>
          <w:lang w:bidi="ar-MA"/>
        </w:rPr>
        <w:t>"</w:t>
      </w:r>
      <w:r w:rsidRPr="00801432">
        <w:rPr>
          <w:rFonts w:ascii="Traditional Arabic" w:hAnsi="Traditional Arabic" w:cs="Traditional Arabic" w:hint="cs"/>
          <w:sz w:val="32"/>
          <w:szCs w:val="32"/>
          <w:rtl/>
          <w:lang w:bidi="ar-MA"/>
        </w:rPr>
        <w:t>علم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التفسير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الذي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يتم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لتعاطيه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وإجالة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النظر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ذي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فالفقيه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برز</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الأقران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الفتاوى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والأحكام،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والمتكلم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برز</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أهل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الدنيا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صناعة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الكلام،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وحافظ</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القصص</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والأخبار</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ابن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القرية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أحفظ،</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والواعظ</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الحسن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البصري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أوعظ،</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والنحوي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كان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أنحى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سيبويه،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واللغوي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وإن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اللغات</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بقوة</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لحييه،</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يتصدى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منهم</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أحد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لسلوك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تلك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الطرائق،</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ولا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يغوص</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على</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شيء</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تلك</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الحقائق</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إلا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رجل</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قد</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برع</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في</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علمين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مختصين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بالقرآن،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وهما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علما</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البيان</w:t>
      </w:r>
      <w:r w:rsidRPr="00801432">
        <w:rPr>
          <w:rFonts w:ascii="Traditional Arabic" w:hAnsi="Traditional Arabic" w:cs="Traditional Arabic"/>
          <w:sz w:val="32"/>
          <w:szCs w:val="32"/>
          <w:rtl/>
          <w:lang w:bidi="ar-MA"/>
        </w:rPr>
        <w:t xml:space="preserve"> </w:t>
      </w:r>
      <w:r w:rsidRPr="00801432">
        <w:rPr>
          <w:rFonts w:ascii="Traditional Arabic" w:hAnsi="Traditional Arabic" w:cs="Traditional Arabic" w:hint="cs"/>
          <w:sz w:val="32"/>
          <w:szCs w:val="32"/>
          <w:rtl/>
          <w:lang w:bidi="ar-MA"/>
        </w:rPr>
        <w:t>والمعاني</w:t>
      </w:r>
      <w:r w:rsidRPr="00801432">
        <w:rPr>
          <w:rFonts w:ascii="Traditional Arabic" w:hAnsi="Traditional Arabic" w:cs="Traditional Arabic"/>
          <w:sz w:val="32"/>
          <w:szCs w:val="32"/>
          <w:rtl/>
          <w:lang w:bidi="ar-MA"/>
        </w:rPr>
        <w:t>.</w:t>
      </w:r>
      <w:r w:rsidR="000B4B1C">
        <w:rPr>
          <w:rFonts w:ascii="Traditional Arabic" w:hAnsi="Traditional Arabic" w:cs="Traditional Arabic" w:hint="cs"/>
          <w:sz w:val="32"/>
          <w:szCs w:val="32"/>
          <w:rtl/>
          <w:lang w:bidi="ar-MA"/>
        </w:rPr>
        <w:t>"</w:t>
      </w:r>
      <w:r w:rsidR="000B4B1C">
        <w:rPr>
          <w:rStyle w:val="a6"/>
          <w:rFonts w:ascii="Traditional Arabic" w:hAnsi="Traditional Arabic" w:cs="Traditional Arabic"/>
          <w:sz w:val="32"/>
          <w:szCs w:val="32"/>
          <w:rtl/>
          <w:lang w:bidi="ar-MA"/>
        </w:rPr>
        <w:footnoteReference w:id="34"/>
      </w:r>
    </w:p>
    <w:p w14:paraId="6F5B5BCA" w14:textId="77777777" w:rsidR="000C2667" w:rsidRPr="000C2667" w:rsidRDefault="00673A2F"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0C2667" w:rsidRPr="000C2667">
        <w:rPr>
          <w:rFonts w:ascii="Traditional Arabic" w:hAnsi="Traditional Arabic" w:cs="Traditional Arabic"/>
          <w:sz w:val="32"/>
          <w:szCs w:val="32"/>
          <w:rtl/>
          <w:lang w:bidi="ar-MA"/>
        </w:rPr>
        <w:t>فمن أراد تفهمه فمن جهة لسان العرب يفهم، ولا سبيل إلى تطلب فهمه من غير هذه الجهة</w:t>
      </w:r>
      <w:r w:rsidR="000C2667" w:rsidRPr="000C2667">
        <w:rPr>
          <w:rFonts w:ascii="Traditional Arabic" w:hAnsi="Traditional Arabic" w:cs="Traditional Arabic" w:hint="cs"/>
          <w:sz w:val="32"/>
          <w:szCs w:val="32"/>
          <w:rtl/>
          <w:lang w:bidi="ar-MA"/>
        </w:rPr>
        <w:t xml:space="preserve">، إلى حد جعل الناظر يزيد فهمه في الدين طردا وعكسا بقدر تحققه باللسان العربي، </w:t>
      </w:r>
      <w:r w:rsidR="000C2667" w:rsidRPr="000C2667">
        <w:rPr>
          <w:rFonts w:ascii="Traditional Arabic" w:hAnsi="Traditional Arabic" w:cs="Traditional Arabic"/>
          <w:sz w:val="32"/>
          <w:szCs w:val="32"/>
          <w:rtl/>
          <w:lang w:bidi="ar-MA"/>
        </w:rPr>
        <w:t xml:space="preserve"> فإذا فرضنا مبتدئا في فهم العربية، فهو مبتدئ في فهم الشريعة أو متوسطا فمتوسط في فهم الشريعة</w:t>
      </w:r>
      <w:r w:rsidR="000C2667" w:rsidRPr="000C2667">
        <w:rPr>
          <w:rFonts w:ascii="Traditional Arabic" w:hAnsi="Traditional Arabic" w:cs="Traditional Arabic" w:hint="cs"/>
          <w:sz w:val="32"/>
          <w:szCs w:val="32"/>
          <w:rtl/>
          <w:lang w:bidi="ar-MA"/>
        </w:rPr>
        <w:t>، "</w:t>
      </w:r>
      <w:r w:rsidR="000C2667" w:rsidRPr="000C2667">
        <w:rPr>
          <w:rFonts w:ascii="Traditional Arabic" w:hAnsi="Traditional Arabic" w:cs="Traditional Arabic"/>
          <w:sz w:val="32"/>
          <w:szCs w:val="32"/>
          <w:rtl/>
          <w:lang w:bidi="ar-MA"/>
        </w:rPr>
        <w:t>فالحاصل أنه لا غنى للمجتهد في الشريعة عن بلوغ درجة الاجتهاد في كلام العرب</w:t>
      </w:r>
      <w:r w:rsidR="000C2667" w:rsidRPr="000C2667">
        <w:rPr>
          <w:rFonts w:ascii="Traditional Arabic" w:hAnsi="Traditional Arabic" w:cs="Traditional Arabic" w:hint="cs"/>
          <w:sz w:val="32"/>
          <w:szCs w:val="32"/>
          <w:rtl/>
          <w:lang w:bidi="ar-MA"/>
        </w:rPr>
        <w:t>."</w:t>
      </w:r>
      <w:r w:rsidR="000C2667" w:rsidRPr="00BE2D7F">
        <w:rPr>
          <w:rFonts w:ascii="Traditional Arabic" w:hAnsi="Traditional Arabic" w:cs="Traditional Arabic"/>
          <w:sz w:val="32"/>
          <w:szCs w:val="32"/>
          <w:vertAlign w:val="superscript"/>
          <w:rtl/>
          <w:lang w:bidi="ar-MA"/>
        </w:rPr>
        <w:footnoteReference w:id="35"/>
      </w:r>
      <w:r w:rsidR="000C2667" w:rsidRPr="000C2667">
        <w:rPr>
          <w:rFonts w:ascii="Traditional Arabic" w:hAnsi="Traditional Arabic" w:cs="Traditional Arabic" w:hint="cs"/>
          <w:sz w:val="32"/>
          <w:szCs w:val="32"/>
          <w:rtl/>
          <w:lang w:bidi="ar-MA"/>
        </w:rPr>
        <w:t xml:space="preserve">  </w:t>
      </w:r>
    </w:p>
    <w:p w14:paraId="1EDD4F6B" w14:textId="77777777" w:rsidR="003F0019" w:rsidRPr="003F0019" w:rsidRDefault="00561A1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لكن هذا الأمر إذا فهم على غير قصده ولم يستو على سوقه</w:t>
      </w:r>
      <w:r w:rsidR="006E3D3F">
        <w:rPr>
          <w:rFonts w:ascii="Traditional Arabic" w:hAnsi="Traditional Arabic" w:cs="Traditional Arabic" w:hint="cs"/>
          <w:sz w:val="32"/>
          <w:szCs w:val="32"/>
          <w:rtl/>
          <w:lang w:bidi="ar-MA"/>
        </w:rPr>
        <w:t xml:space="preserve"> مغالاة وتجافيا</w:t>
      </w:r>
      <w:r>
        <w:rPr>
          <w:rFonts w:ascii="Traditional Arabic" w:hAnsi="Traditional Arabic" w:cs="Traditional Arabic" w:hint="cs"/>
          <w:sz w:val="32"/>
          <w:szCs w:val="32"/>
          <w:rtl/>
          <w:lang w:bidi="ar-MA"/>
        </w:rPr>
        <w:t xml:space="preserve">، </w:t>
      </w:r>
      <w:r w:rsidR="004713A8">
        <w:rPr>
          <w:rFonts w:ascii="Traditional Arabic" w:hAnsi="Traditional Arabic" w:cs="Traditional Arabic" w:hint="cs"/>
          <w:sz w:val="32"/>
          <w:szCs w:val="32"/>
          <w:rtl/>
          <w:lang w:bidi="ar-MA"/>
        </w:rPr>
        <w:t>قد يدفع بعض الأصوليين</w:t>
      </w:r>
      <w:r>
        <w:rPr>
          <w:rFonts w:ascii="Traditional Arabic" w:hAnsi="Traditional Arabic" w:cs="Traditional Arabic" w:hint="cs"/>
          <w:sz w:val="32"/>
          <w:szCs w:val="32"/>
          <w:rtl/>
          <w:lang w:bidi="ar-MA"/>
        </w:rPr>
        <w:t xml:space="preserve"> إلى اعتبار </w:t>
      </w:r>
      <w:r w:rsidRPr="00561A19">
        <w:rPr>
          <w:rFonts w:ascii="Traditional Arabic" w:hAnsi="Traditional Arabic" w:cs="Traditional Arabic" w:hint="cs"/>
          <w:sz w:val="32"/>
          <w:szCs w:val="32"/>
          <w:rtl/>
          <w:lang w:bidi="ar-MA"/>
        </w:rPr>
        <w:t>الشريعة</w:t>
      </w:r>
      <w:r w:rsidRPr="00561A19">
        <w:rPr>
          <w:rFonts w:ascii="Traditional Arabic" w:hAnsi="Traditional Arabic" w:cs="Traditional Arabic"/>
          <w:sz w:val="32"/>
          <w:szCs w:val="32"/>
          <w:rtl/>
          <w:lang w:bidi="ar-MA"/>
        </w:rPr>
        <w:t xml:space="preserve"> </w:t>
      </w:r>
      <w:r w:rsidRPr="00561A19">
        <w:rPr>
          <w:rFonts w:ascii="Traditional Arabic" w:hAnsi="Traditional Arabic" w:cs="Traditional Arabic" w:hint="cs"/>
          <w:sz w:val="32"/>
          <w:szCs w:val="32"/>
          <w:rtl/>
          <w:lang w:bidi="ar-MA"/>
        </w:rPr>
        <w:t>أمية</w:t>
      </w:r>
      <w:r>
        <w:rPr>
          <w:rFonts w:ascii="Traditional Arabic" w:hAnsi="Traditional Arabic" w:cs="Traditional Arabic" w:hint="cs"/>
          <w:sz w:val="32"/>
          <w:szCs w:val="32"/>
          <w:rtl/>
          <w:lang w:bidi="ar-MA"/>
        </w:rPr>
        <w:t xml:space="preserve"> كما جنح إلى ذلك الشاطبي، وكما </w:t>
      </w:r>
      <w:r w:rsidR="004713A8">
        <w:rPr>
          <w:rFonts w:ascii="Traditional Arabic" w:hAnsi="Traditional Arabic" w:cs="Traditional Arabic" w:hint="cs"/>
          <w:sz w:val="32"/>
          <w:szCs w:val="32"/>
          <w:rtl/>
          <w:lang w:bidi="ar-MA"/>
        </w:rPr>
        <w:t xml:space="preserve">فعل ابن تيمية إذ </w:t>
      </w:r>
      <w:r>
        <w:rPr>
          <w:rFonts w:ascii="Traditional Arabic" w:hAnsi="Traditional Arabic" w:cs="Traditional Arabic" w:hint="cs"/>
          <w:sz w:val="32"/>
          <w:szCs w:val="32"/>
          <w:rtl/>
          <w:lang w:bidi="ar-MA"/>
        </w:rPr>
        <w:t>قصر فهم القرآن على السلف</w:t>
      </w:r>
      <w:r w:rsidR="004713A8">
        <w:rPr>
          <w:rFonts w:ascii="Traditional Arabic" w:hAnsi="Traditional Arabic" w:cs="Traditional Arabic" w:hint="cs"/>
          <w:sz w:val="32"/>
          <w:szCs w:val="32"/>
          <w:rtl/>
          <w:lang w:bidi="ar-MA"/>
        </w:rPr>
        <w:t xml:space="preserve"> فقط،</w:t>
      </w:r>
      <w:r>
        <w:rPr>
          <w:rFonts w:ascii="Traditional Arabic" w:hAnsi="Traditional Arabic" w:cs="Traditional Arabic" w:hint="cs"/>
          <w:sz w:val="32"/>
          <w:szCs w:val="32"/>
          <w:rtl/>
          <w:lang w:bidi="ar-MA"/>
        </w:rPr>
        <w:t xml:space="preserve"> لا مدخل لغيرهم فيه، فيكونوا بذلك قد حجروا واسعا وضيقوا رحبا</w:t>
      </w:r>
      <w:r w:rsidR="004713A8">
        <w:rPr>
          <w:rFonts w:ascii="Traditional Arabic" w:hAnsi="Traditional Arabic" w:cs="Traditional Arabic" w:hint="cs"/>
          <w:sz w:val="32"/>
          <w:szCs w:val="32"/>
          <w:rtl/>
          <w:lang w:bidi="ar-MA"/>
        </w:rPr>
        <w:t xml:space="preserve"> وفي ذلك</w:t>
      </w:r>
      <w:r w:rsidR="00A35B51">
        <w:rPr>
          <w:rFonts w:ascii="Traditional Arabic" w:hAnsi="Traditional Arabic" w:cs="Traditional Arabic" w:hint="cs"/>
          <w:sz w:val="32"/>
          <w:szCs w:val="32"/>
          <w:rtl/>
          <w:lang w:bidi="ar-MA"/>
        </w:rPr>
        <w:t xml:space="preserve"> "تعطيل لفيض القرآن الذي ما له من نفاد"</w:t>
      </w:r>
      <w:r w:rsidR="00A35B51">
        <w:rPr>
          <w:rStyle w:val="a6"/>
          <w:rFonts w:ascii="Traditional Arabic" w:hAnsi="Traditional Arabic" w:cs="Traditional Arabic"/>
          <w:sz w:val="32"/>
          <w:szCs w:val="32"/>
          <w:rtl/>
          <w:lang w:bidi="ar-MA"/>
        </w:rPr>
        <w:footnoteReference w:id="36"/>
      </w:r>
      <w:r>
        <w:rPr>
          <w:rFonts w:ascii="Traditional Arabic" w:hAnsi="Traditional Arabic" w:cs="Traditional Arabic" w:hint="cs"/>
          <w:sz w:val="32"/>
          <w:szCs w:val="32"/>
          <w:rtl/>
          <w:lang w:bidi="ar-MA"/>
        </w:rPr>
        <w:t xml:space="preserve">، مما جعل ابن عاشور ينبري إلى رد هذه الشبهة </w:t>
      </w:r>
      <w:r w:rsidR="003F0019" w:rsidRPr="003F0019">
        <w:rPr>
          <w:rFonts w:ascii="Traditional Arabic" w:hAnsi="Traditional Arabic" w:cs="Traditional Arabic" w:hint="eastAsia"/>
          <w:sz w:val="32"/>
          <w:szCs w:val="32"/>
          <w:rtl/>
        </w:rPr>
        <w:t>من</w:t>
      </w:r>
      <w:r w:rsidR="003F0019" w:rsidRPr="0067678B">
        <w:rPr>
          <w:rFonts w:ascii="Traditional Arabic" w:hAnsi="Traditional Arabic" w:cs="Traditional Arabic"/>
          <w:sz w:val="32"/>
          <w:szCs w:val="32"/>
          <w:rtl/>
        </w:rPr>
        <w:t xml:space="preserve"> </w:t>
      </w:r>
      <w:r w:rsidR="003F0019" w:rsidRPr="0067678B">
        <w:rPr>
          <w:rFonts w:ascii="Traditional Arabic" w:hAnsi="Traditional Arabic" w:cs="Traditional Arabic" w:hint="eastAsia"/>
          <w:b/>
          <w:bCs/>
          <w:sz w:val="32"/>
          <w:szCs w:val="32"/>
          <w:rtl/>
        </w:rPr>
        <w:t>ستة</w:t>
      </w:r>
      <w:r w:rsidR="003F0019" w:rsidRPr="0067678B">
        <w:rPr>
          <w:rFonts w:ascii="Traditional Arabic" w:hAnsi="Traditional Arabic" w:cs="Traditional Arabic"/>
          <w:b/>
          <w:bCs/>
          <w:sz w:val="32"/>
          <w:szCs w:val="32"/>
          <w:rtl/>
        </w:rPr>
        <w:t xml:space="preserve"> وجوه</w:t>
      </w:r>
      <w:r w:rsidR="003F0019" w:rsidRPr="003F0019">
        <w:rPr>
          <w:rFonts w:ascii="Traditional Arabic" w:hAnsi="Traditional Arabic" w:cs="Traditional Arabic"/>
          <w:sz w:val="32"/>
          <w:szCs w:val="32"/>
          <w:rtl/>
        </w:rPr>
        <w:t xml:space="preserve"> :</w:t>
      </w:r>
    </w:p>
    <w:p w14:paraId="2B3C793D" w14:textId="77777777" w:rsidR="00EB36B6" w:rsidRDefault="003F0019" w:rsidP="00352F3F">
      <w:pPr>
        <w:bidi/>
        <w:spacing w:after="0" w:line="276" w:lineRule="auto"/>
        <w:jc w:val="both"/>
        <w:rPr>
          <w:rFonts w:ascii="Traditional Arabic" w:hAnsi="Traditional Arabic" w:cs="Traditional Arabic"/>
          <w:sz w:val="32"/>
          <w:szCs w:val="32"/>
          <w:rtl/>
        </w:rPr>
      </w:pPr>
      <w:r w:rsidRPr="0021279F">
        <w:rPr>
          <w:rFonts w:ascii="Traditional Arabic" w:hAnsi="Traditional Arabic" w:cs="Traditional Arabic" w:hint="eastAsia"/>
          <w:b/>
          <w:bCs/>
          <w:sz w:val="32"/>
          <w:szCs w:val="32"/>
          <w:u w:val="single"/>
          <w:rtl/>
        </w:rPr>
        <w:t>الأول</w:t>
      </w:r>
      <w:r w:rsidR="00EB36B6" w:rsidRPr="0021279F">
        <w:rPr>
          <w:rFonts w:ascii="Traditional Arabic" w:hAnsi="Traditional Arabic" w:cs="Traditional Arabic" w:hint="cs"/>
          <w:b/>
          <w:bCs/>
          <w:sz w:val="32"/>
          <w:szCs w:val="32"/>
          <w:u w:val="single"/>
          <w:rtl/>
        </w:rPr>
        <w:t>:</w:t>
      </w:r>
      <w:r w:rsidRPr="003F0019">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أن</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ما</w:t>
      </w:r>
      <w:r w:rsidR="00EB36B6" w:rsidRPr="00EB36B6">
        <w:rPr>
          <w:rFonts w:ascii="Traditional Arabic" w:hAnsi="Traditional Arabic" w:cs="Traditional Arabic"/>
          <w:sz w:val="32"/>
          <w:szCs w:val="32"/>
          <w:rtl/>
        </w:rPr>
        <w:t xml:space="preserve"> </w:t>
      </w:r>
      <w:r w:rsidR="00152630">
        <w:rPr>
          <w:rFonts w:ascii="Traditional Arabic" w:hAnsi="Traditional Arabic" w:cs="Traditional Arabic" w:hint="cs"/>
          <w:sz w:val="32"/>
          <w:szCs w:val="32"/>
          <w:rtl/>
        </w:rPr>
        <w:t>بنو</w:t>
      </w:r>
      <w:r w:rsidR="00EB36B6" w:rsidRPr="00EB36B6">
        <w:rPr>
          <w:rFonts w:ascii="Traditional Arabic" w:hAnsi="Traditional Arabic" w:cs="Traditional Arabic" w:hint="cs"/>
          <w:sz w:val="32"/>
          <w:szCs w:val="32"/>
          <w:rtl/>
        </w:rPr>
        <w:t>ه</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عليه</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يقتضي</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أن</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القرآن</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لم</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يقصد</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منه</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انتقال</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العرب</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من</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حال</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إلى</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حال</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وهذا</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باطل</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لما</w:t>
      </w:r>
      <w:r w:rsidR="00EB36B6" w:rsidRPr="00EB36B6">
        <w:rPr>
          <w:rFonts w:ascii="Traditional Arabic" w:hAnsi="Traditional Arabic" w:cs="Traditional Arabic"/>
          <w:sz w:val="32"/>
          <w:szCs w:val="32"/>
          <w:rtl/>
        </w:rPr>
        <w:t xml:space="preserve"> </w:t>
      </w:r>
      <w:r w:rsidR="00EB36B6" w:rsidRPr="00EB36B6">
        <w:rPr>
          <w:rFonts w:ascii="Traditional Arabic" w:hAnsi="Traditional Arabic" w:cs="Traditional Arabic" w:hint="cs"/>
          <w:sz w:val="32"/>
          <w:szCs w:val="32"/>
          <w:rtl/>
        </w:rPr>
        <w:t>قدمناه،</w:t>
      </w:r>
      <w:r w:rsidRPr="003F0019">
        <w:rPr>
          <w:rFonts w:ascii="Traditional Arabic" w:hAnsi="Traditional Arabic" w:cs="Traditional Arabic"/>
          <w:sz w:val="32"/>
          <w:szCs w:val="32"/>
          <w:rtl/>
        </w:rPr>
        <w:t xml:space="preserve"> قال </w:t>
      </w:r>
      <w:r w:rsidRPr="003F0019">
        <w:rPr>
          <w:rFonts w:ascii="Traditional Arabic" w:hAnsi="Traditional Arabic" w:cs="Traditional Arabic" w:hint="eastAsia"/>
          <w:sz w:val="32"/>
          <w:szCs w:val="32"/>
          <w:rtl/>
        </w:rPr>
        <w:t>تعالى</w:t>
      </w:r>
      <w:r w:rsidRPr="003F0019">
        <w:rPr>
          <w:rFonts w:ascii="Traditional Arabic" w:hAnsi="Traditional Arabic" w:cs="Traditional Arabic"/>
          <w:sz w:val="32"/>
          <w:szCs w:val="32"/>
          <w:rtl/>
        </w:rPr>
        <w:t>:</w:t>
      </w:r>
      <w:r w:rsidRPr="003F0019">
        <w:rPr>
          <w:rFonts w:ascii="Traditional Arabic" w:hAnsi="Traditional Arabic" w:cs="Traditional Arabic"/>
          <w:sz w:val="32"/>
          <w:szCs w:val="32"/>
          <w:lang w:val="en-US" w:bidi="ar-MA"/>
        </w:rPr>
        <w:t xml:space="preserve"> </w:t>
      </w:r>
      <w:r w:rsidR="00152630">
        <w:rPr>
          <w:rFonts w:ascii="Traditional Arabic" w:hAnsi="Traditional Arabic" w:cs="Traditional Arabic"/>
          <w:sz w:val="32"/>
          <w:szCs w:val="32"/>
          <w:rtl/>
          <w:lang w:val="en-US" w:bidi="ar-MA"/>
        </w:rPr>
        <w:t>﴿</w:t>
      </w:r>
      <w:r w:rsidRPr="003F0019">
        <w:rPr>
          <w:rFonts w:ascii="Traditional Arabic" w:hAnsi="Traditional Arabic" w:cs="Traditional Arabic"/>
          <w:sz w:val="32"/>
          <w:szCs w:val="32"/>
          <w:rtl/>
        </w:rPr>
        <w:t xml:space="preserve"> </w:t>
      </w:r>
      <w:r w:rsidRPr="003F0019">
        <w:rPr>
          <w:rFonts w:ascii="Traditional Arabic" w:hAnsi="Traditional Arabic" w:cs="Traditional Arabic" w:hint="eastAsia"/>
          <w:sz w:val="32"/>
          <w:szCs w:val="32"/>
          <w:rtl/>
        </w:rPr>
        <w:t>تِلْكَ</w:t>
      </w:r>
      <w:r w:rsidRPr="003F0019">
        <w:rPr>
          <w:rFonts w:ascii="Traditional Arabic" w:hAnsi="Traditional Arabic" w:cs="Traditional Arabic"/>
          <w:sz w:val="32"/>
          <w:szCs w:val="32"/>
          <w:rtl/>
        </w:rPr>
        <w:t xml:space="preserve"> مِنْ أَنْبَاءُ الغَيْبِ نُوحِيهَا  </w:t>
      </w:r>
      <w:r w:rsidRPr="003F0019">
        <w:rPr>
          <w:rFonts w:ascii="Traditional Arabic" w:hAnsi="Traditional Arabic" w:cs="Traditional Arabic" w:hint="eastAsia"/>
          <w:sz w:val="32"/>
          <w:szCs w:val="32"/>
          <w:rtl/>
        </w:rPr>
        <w:t>إِلَيْكَ</w:t>
      </w:r>
      <w:r w:rsidRPr="003F0019">
        <w:rPr>
          <w:rFonts w:ascii="Traditional Arabic" w:hAnsi="Traditional Arabic" w:cs="Traditional Arabic"/>
          <w:sz w:val="32"/>
          <w:szCs w:val="32"/>
          <w:rtl/>
        </w:rPr>
        <w:t xml:space="preserve"> مَا كُنْتَ تَعْلَمُهَا أَنْتَ وَلاَ قَوْمُكَ مِنْ قَبْلِ هَذَا </w:t>
      </w:r>
      <w:r w:rsidR="00152630">
        <w:rPr>
          <w:rFonts w:ascii="Traditional Arabic" w:hAnsi="Traditional Arabic" w:cs="Traditional Arabic"/>
          <w:sz w:val="32"/>
          <w:szCs w:val="32"/>
          <w:rtl/>
          <w:lang w:val="en-US" w:bidi="ar-MA"/>
        </w:rPr>
        <w:t>﴾</w:t>
      </w:r>
      <w:r w:rsidRPr="003F0019">
        <w:rPr>
          <w:rFonts w:ascii="Traditional Arabic" w:hAnsi="Traditional Arabic" w:cs="Traditional Arabic"/>
          <w:sz w:val="32"/>
          <w:szCs w:val="32"/>
          <w:rtl/>
        </w:rPr>
        <w:t>.</w:t>
      </w:r>
    </w:p>
    <w:p w14:paraId="4A03E9EF"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3F0019">
        <w:rPr>
          <w:rFonts w:ascii="Traditional Arabic" w:hAnsi="Traditional Arabic" w:cs="Traditional Arabic"/>
          <w:sz w:val="32"/>
          <w:szCs w:val="32"/>
          <w:rtl/>
        </w:rPr>
        <w:t xml:space="preserve"> </w:t>
      </w:r>
      <w:r w:rsidRPr="0021279F">
        <w:rPr>
          <w:rFonts w:ascii="Traditional Arabic" w:hAnsi="Traditional Arabic" w:cs="Traditional Arabic" w:hint="eastAsia"/>
          <w:b/>
          <w:bCs/>
          <w:sz w:val="32"/>
          <w:szCs w:val="32"/>
          <w:u w:val="single"/>
          <w:rtl/>
        </w:rPr>
        <w:t>الثاني</w:t>
      </w:r>
      <w:r w:rsidR="00B45683" w:rsidRPr="0021279F">
        <w:rPr>
          <w:rFonts w:ascii="Traditional Arabic" w:hAnsi="Traditional Arabic" w:cs="Traditional Arabic" w:hint="cs"/>
          <w:b/>
          <w:bCs/>
          <w:sz w:val="32"/>
          <w:szCs w:val="32"/>
          <w:u w:val="single"/>
          <w:rtl/>
        </w:rPr>
        <w:t>:</w:t>
      </w:r>
      <w:r w:rsidRPr="003F0019">
        <w:rPr>
          <w:rFonts w:ascii="Traditional Arabic" w:hAnsi="Traditional Arabic" w:cs="Traditional Arabic"/>
          <w:sz w:val="32"/>
          <w:szCs w:val="32"/>
          <w:rtl/>
        </w:rPr>
        <w:t xml:space="preserve"> </w:t>
      </w:r>
      <w:r w:rsidRPr="003F0019">
        <w:rPr>
          <w:rFonts w:ascii="Traditional Arabic" w:hAnsi="Traditional Arabic" w:cs="Traditional Arabic" w:hint="eastAsia"/>
          <w:sz w:val="32"/>
          <w:szCs w:val="32"/>
          <w:rtl/>
        </w:rPr>
        <w:t>أن</w:t>
      </w:r>
      <w:r w:rsidRPr="003F0019">
        <w:rPr>
          <w:rFonts w:ascii="Traditional Arabic" w:hAnsi="Traditional Arabic" w:cs="Traditional Arabic"/>
          <w:sz w:val="32"/>
          <w:szCs w:val="32"/>
          <w:rtl/>
        </w:rPr>
        <w:t xml:space="preserve"> ال</w:t>
      </w:r>
      <w:r w:rsidRPr="003F0019">
        <w:rPr>
          <w:rFonts w:ascii="Traditional Arabic" w:hAnsi="Traditional Arabic" w:cs="Traditional Arabic" w:hint="eastAsia"/>
          <w:sz w:val="32"/>
          <w:szCs w:val="32"/>
          <w:rtl/>
        </w:rPr>
        <w:t>قرآن</w:t>
      </w:r>
      <w:r w:rsidRPr="003F0019">
        <w:rPr>
          <w:rFonts w:ascii="Traditional Arabic" w:hAnsi="Traditional Arabic" w:cs="Traditional Arabic"/>
          <w:sz w:val="32"/>
          <w:szCs w:val="32"/>
          <w:rtl/>
        </w:rPr>
        <w:t xml:space="preserve"> معجزة باقية فلا بد أن يكون فيه ما يصلح </w:t>
      </w:r>
      <w:r w:rsidRPr="003F0019">
        <w:rPr>
          <w:rFonts w:ascii="Traditional Arabic" w:hAnsi="Traditional Arabic" w:cs="Traditional Arabic" w:hint="eastAsia"/>
          <w:sz w:val="32"/>
          <w:szCs w:val="32"/>
          <w:rtl/>
        </w:rPr>
        <w:t>لأن</w:t>
      </w:r>
      <w:r w:rsidRPr="003F0019">
        <w:rPr>
          <w:rFonts w:ascii="Traditional Arabic" w:hAnsi="Traditional Arabic" w:cs="Traditional Arabic"/>
          <w:sz w:val="32"/>
          <w:szCs w:val="32"/>
          <w:rtl/>
        </w:rPr>
        <w:t xml:space="preserve"> تتناوله أفهام من يأتي من الناس في عصور انتشار العلوم في الأمة. </w:t>
      </w:r>
    </w:p>
    <w:p w14:paraId="13324853" w14:textId="77777777" w:rsidR="0067678B" w:rsidRDefault="003F0019" w:rsidP="00352F3F">
      <w:pPr>
        <w:bidi/>
        <w:spacing w:after="0" w:line="276" w:lineRule="auto"/>
        <w:jc w:val="both"/>
        <w:rPr>
          <w:rFonts w:ascii="Traditional Arabic" w:hAnsi="Traditional Arabic" w:cs="Traditional Arabic"/>
          <w:sz w:val="32"/>
          <w:szCs w:val="32"/>
          <w:rtl/>
        </w:rPr>
      </w:pPr>
      <w:r w:rsidRPr="0021279F">
        <w:rPr>
          <w:rFonts w:ascii="Traditional Arabic" w:hAnsi="Traditional Arabic" w:cs="Traditional Arabic" w:hint="eastAsia"/>
          <w:b/>
          <w:bCs/>
          <w:sz w:val="32"/>
          <w:szCs w:val="32"/>
          <w:u w:val="single"/>
          <w:rtl/>
        </w:rPr>
        <w:t>الثالث</w:t>
      </w:r>
      <w:r w:rsidR="00B45683" w:rsidRPr="0021279F">
        <w:rPr>
          <w:rFonts w:ascii="Traditional Arabic" w:hAnsi="Traditional Arabic" w:cs="Traditional Arabic" w:hint="cs"/>
          <w:b/>
          <w:bCs/>
          <w:sz w:val="32"/>
          <w:szCs w:val="32"/>
          <w:u w:val="single"/>
          <w:rtl/>
        </w:rPr>
        <w:t>:</w:t>
      </w:r>
      <w:r w:rsidRPr="003F0019">
        <w:rPr>
          <w:rFonts w:ascii="Traditional Arabic" w:hAnsi="Traditional Arabic" w:cs="Traditional Arabic"/>
          <w:sz w:val="32"/>
          <w:szCs w:val="32"/>
          <w:rtl/>
        </w:rPr>
        <w:t xml:space="preserve"> </w:t>
      </w:r>
      <w:r w:rsidRPr="003F0019">
        <w:rPr>
          <w:rFonts w:ascii="Traditional Arabic" w:hAnsi="Traditional Arabic" w:cs="Traditional Arabic" w:hint="eastAsia"/>
          <w:sz w:val="32"/>
          <w:szCs w:val="32"/>
          <w:rtl/>
        </w:rPr>
        <w:t>أن</w:t>
      </w:r>
      <w:r w:rsidRPr="003F0019">
        <w:rPr>
          <w:rFonts w:ascii="Traditional Arabic" w:hAnsi="Traditional Arabic" w:cs="Traditional Arabic"/>
          <w:sz w:val="32"/>
          <w:szCs w:val="32"/>
          <w:rtl/>
        </w:rPr>
        <w:t xml:space="preserve"> القرآن </w:t>
      </w:r>
      <w:r w:rsidRPr="003F0019">
        <w:rPr>
          <w:rFonts w:ascii="Traditional Arabic" w:hAnsi="Traditional Arabic" w:cs="Traditional Arabic" w:hint="eastAsia"/>
          <w:sz w:val="32"/>
          <w:szCs w:val="32"/>
          <w:rtl/>
        </w:rPr>
        <w:t>لا</w:t>
      </w:r>
      <w:r w:rsidR="00B45683">
        <w:rPr>
          <w:rFonts w:ascii="Traditional Arabic" w:hAnsi="Traditional Arabic" w:cs="Traditional Arabic"/>
          <w:sz w:val="32"/>
          <w:szCs w:val="32"/>
          <w:rtl/>
        </w:rPr>
        <w:t xml:space="preserve"> تنقضي عجائبه</w:t>
      </w:r>
      <w:r w:rsidRPr="003F0019">
        <w:rPr>
          <w:rFonts w:ascii="Traditional Arabic" w:hAnsi="Traditional Arabic" w:cs="Traditional Arabic"/>
          <w:sz w:val="32"/>
          <w:szCs w:val="32"/>
          <w:rtl/>
        </w:rPr>
        <w:t>.</w:t>
      </w:r>
      <w:r w:rsidR="00B45683">
        <w:rPr>
          <w:rFonts w:ascii="Traditional Arabic" w:hAnsi="Traditional Arabic" w:cs="Traditional Arabic" w:hint="cs"/>
          <w:sz w:val="32"/>
          <w:szCs w:val="32"/>
          <w:rtl/>
        </w:rPr>
        <w:t xml:space="preserve"> والعجيب أن ابن تيمية استشهد بهذا الأثر في مقدمته</w:t>
      </w:r>
      <w:r w:rsidRPr="003F0019">
        <w:rPr>
          <w:rFonts w:ascii="Traditional Arabic" w:hAnsi="Traditional Arabic" w:cs="Traditional Arabic"/>
          <w:sz w:val="32"/>
          <w:szCs w:val="32"/>
          <w:rtl/>
        </w:rPr>
        <w:t xml:space="preserve"> </w:t>
      </w:r>
      <w:r w:rsidR="00B45683">
        <w:rPr>
          <w:rFonts w:ascii="Traditional Arabic" w:hAnsi="Traditional Arabic" w:cs="Traditional Arabic" w:hint="cs"/>
          <w:sz w:val="32"/>
          <w:szCs w:val="32"/>
          <w:rtl/>
        </w:rPr>
        <w:t>(ص43).</w:t>
      </w:r>
    </w:p>
    <w:p w14:paraId="0B0D4B1B" w14:textId="77777777" w:rsidR="0067678B" w:rsidRPr="0067678B" w:rsidRDefault="0067678B" w:rsidP="00352F3F">
      <w:pPr>
        <w:bidi/>
        <w:spacing w:after="0" w:line="276" w:lineRule="auto"/>
        <w:jc w:val="both"/>
        <w:rPr>
          <w:rFonts w:ascii="Traditional Arabic" w:hAnsi="Traditional Arabic" w:cs="Traditional Arabic"/>
          <w:sz w:val="32"/>
          <w:szCs w:val="32"/>
          <w:rtl/>
        </w:rPr>
      </w:pPr>
      <w:r w:rsidRPr="0067678B">
        <w:rPr>
          <w:rFonts w:ascii="Traditional Arabic" w:hAnsi="Traditional Arabic" w:cs="Traditional Arabic" w:hint="cs"/>
          <w:sz w:val="32"/>
          <w:szCs w:val="32"/>
          <w:rtl/>
        </w:rPr>
        <w:t xml:space="preserve"> </w:t>
      </w:r>
      <w:r w:rsidRPr="0021279F">
        <w:rPr>
          <w:rFonts w:ascii="Traditional Arabic" w:hAnsi="Traditional Arabic" w:cs="Traditional Arabic" w:hint="cs"/>
          <w:b/>
          <w:bCs/>
          <w:sz w:val="32"/>
          <w:szCs w:val="32"/>
          <w:u w:val="single"/>
          <w:rtl/>
        </w:rPr>
        <w:t>الرابع</w:t>
      </w:r>
      <w:r w:rsidRPr="0021279F">
        <w:rPr>
          <w:rFonts w:ascii="Traditional Arabic" w:hAnsi="Traditional Arabic" w:cs="Traditional Arabic"/>
          <w:b/>
          <w:bCs/>
          <w:sz w:val="32"/>
          <w:szCs w:val="32"/>
          <w:rtl/>
        </w:rPr>
        <w:t>:</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أن</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من</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تمام</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إعجازه</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أن</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يتضمن</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من</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المعاني</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مع</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إيجاز</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لفظه</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ما</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لم</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تف</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به</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الأسفار</w:t>
      </w:r>
      <w:r w:rsidRPr="0067678B">
        <w:rPr>
          <w:rFonts w:ascii="Traditional Arabic" w:hAnsi="Traditional Arabic" w:cs="Traditional Arabic"/>
          <w:sz w:val="32"/>
          <w:szCs w:val="32"/>
          <w:rtl/>
        </w:rPr>
        <w:t xml:space="preserve"> </w:t>
      </w:r>
      <w:r w:rsidRPr="0067678B">
        <w:rPr>
          <w:rFonts w:ascii="Traditional Arabic" w:hAnsi="Traditional Arabic" w:cs="Traditional Arabic" w:hint="cs"/>
          <w:sz w:val="32"/>
          <w:szCs w:val="32"/>
          <w:rtl/>
        </w:rPr>
        <w:t>المتكاثرة</w:t>
      </w:r>
      <w:r w:rsidRPr="0067678B">
        <w:rPr>
          <w:rFonts w:ascii="Traditional Arabic" w:hAnsi="Traditional Arabic" w:cs="Traditional Arabic"/>
          <w:sz w:val="32"/>
          <w:szCs w:val="32"/>
          <w:rtl/>
        </w:rPr>
        <w:t>.</w:t>
      </w:r>
    </w:p>
    <w:p w14:paraId="18071211" w14:textId="77777777" w:rsidR="0067678B" w:rsidRDefault="003F0019" w:rsidP="00352F3F">
      <w:pPr>
        <w:bidi/>
        <w:spacing w:after="0" w:line="276" w:lineRule="auto"/>
        <w:jc w:val="both"/>
        <w:rPr>
          <w:rFonts w:ascii="Traditional Arabic" w:hAnsi="Traditional Arabic" w:cs="Traditional Arabic"/>
          <w:sz w:val="32"/>
          <w:szCs w:val="32"/>
          <w:rtl/>
        </w:rPr>
      </w:pPr>
      <w:r w:rsidRPr="003F0019">
        <w:rPr>
          <w:rFonts w:ascii="Traditional Arabic" w:hAnsi="Traditional Arabic" w:cs="Traditional Arabic"/>
          <w:sz w:val="32"/>
          <w:szCs w:val="32"/>
          <w:rtl/>
        </w:rPr>
        <w:t xml:space="preserve"> </w:t>
      </w:r>
      <w:r w:rsidR="0067678B" w:rsidRPr="0021279F">
        <w:rPr>
          <w:rFonts w:ascii="Traditional Arabic" w:hAnsi="Traditional Arabic" w:cs="Traditional Arabic" w:hint="cs"/>
          <w:b/>
          <w:bCs/>
          <w:sz w:val="32"/>
          <w:szCs w:val="32"/>
          <w:u w:val="single"/>
          <w:rtl/>
        </w:rPr>
        <w:t>الخامس:</w:t>
      </w:r>
      <w:r w:rsidR="0067678B">
        <w:rPr>
          <w:rFonts w:ascii="Traditional Arabic" w:hAnsi="Traditional Arabic" w:cs="Traditional Arabic" w:hint="cs"/>
          <w:sz w:val="32"/>
          <w:szCs w:val="32"/>
          <w:rtl/>
        </w:rPr>
        <w:t xml:space="preserve"> </w:t>
      </w:r>
      <w:r w:rsidRPr="003F0019">
        <w:rPr>
          <w:rFonts w:ascii="Traditional Arabic" w:hAnsi="Traditional Arabic" w:cs="Traditional Arabic" w:hint="eastAsia"/>
          <w:sz w:val="32"/>
          <w:szCs w:val="32"/>
          <w:rtl/>
        </w:rPr>
        <w:t>أن</w:t>
      </w:r>
      <w:r w:rsidRPr="003F0019">
        <w:rPr>
          <w:rFonts w:ascii="Traditional Arabic" w:hAnsi="Traditional Arabic" w:cs="Traditional Arabic"/>
          <w:sz w:val="32"/>
          <w:szCs w:val="32"/>
          <w:rtl/>
        </w:rPr>
        <w:t xml:space="preserve"> مقدار </w:t>
      </w:r>
      <w:r w:rsidRPr="003F0019">
        <w:rPr>
          <w:rFonts w:ascii="Traditional Arabic" w:hAnsi="Traditional Arabic" w:cs="Traditional Arabic" w:hint="eastAsia"/>
          <w:sz w:val="32"/>
          <w:szCs w:val="32"/>
          <w:rtl/>
        </w:rPr>
        <w:t>أفهام</w:t>
      </w:r>
      <w:r w:rsidRPr="003F0019">
        <w:rPr>
          <w:rFonts w:ascii="Traditional Arabic" w:hAnsi="Traditional Arabic" w:cs="Traditional Arabic"/>
          <w:sz w:val="32"/>
          <w:szCs w:val="32"/>
          <w:rtl/>
        </w:rPr>
        <w:t xml:space="preserve"> المخاطبين به ابتداء لا يقضي إلا أن يكون المعنى الأصلي مفهوما لديهم فما زاد </w:t>
      </w:r>
      <w:r w:rsidRPr="003F0019">
        <w:rPr>
          <w:rFonts w:ascii="Traditional Arabic" w:hAnsi="Traditional Arabic" w:cs="Traditional Arabic" w:hint="eastAsia"/>
          <w:sz w:val="32"/>
          <w:szCs w:val="32"/>
          <w:rtl/>
        </w:rPr>
        <w:t>على</w:t>
      </w:r>
      <w:r w:rsidRPr="003F0019">
        <w:rPr>
          <w:rFonts w:ascii="Traditional Arabic" w:hAnsi="Traditional Arabic" w:cs="Traditional Arabic"/>
          <w:sz w:val="32"/>
          <w:szCs w:val="32"/>
          <w:rtl/>
        </w:rPr>
        <w:t xml:space="preserve"> المعاني الأساسية فقد يتهيأ لفهمه أقوام، وتحجب عنه أقوام، ورب حامل فقه إلى من </w:t>
      </w:r>
      <w:r w:rsidRPr="003F0019">
        <w:rPr>
          <w:rFonts w:ascii="Traditional Arabic" w:hAnsi="Traditional Arabic" w:cs="Traditional Arabic" w:hint="eastAsia"/>
          <w:sz w:val="32"/>
          <w:szCs w:val="32"/>
          <w:rtl/>
        </w:rPr>
        <w:t>هو</w:t>
      </w:r>
      <w:r w:rsidRPr="003F0019">
        <w:rPr>
          <w:rFonts w:ascii="Traditional Arabic" w:hAnsi="Traditional Arabic" w:cs="Traditional Arabic"/>
          <w:sz w:val="32"/>
          <w:szCs w:val="32"/>
          <w:rtl/>
        </w:rPr>
        <w:t xml:space="preserve"> أفقه منه.</w:t>
      </w:r>
    </w:p>
    <w:p w14:paraId="624CE60C"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3F0019">
        <w:rPr>
          <w:rFonts w:ascii="Traditional Arabic" w:hAnsi="Traditional Arabic" w:cs="Traditional Arabic"/>
          <w:sz w:val="32"/>
          <w:szCs w:val="32"/>
          <w:rtl/>
        </w:rPr>
        <w:lastRenderedPageBreak/>
        <w:t xml:space="preserve"> </w:t>
      </w:r>
      <w:r w:rsidRPr="003F0019">
        <w:rPr>
          <w:rFonts w:ascii="Traditional Arabic" w:hAnsi="Traditional Arabic" w:cs="Traditional Arabic" w:hint="eastAsia"/>
          <w:sz w:val="32"/>
          <w:szCs w:val="32"/>
          <w:u w:val="single"/>
          <w:rtl/>
        </w:rPr>
        <w:t>السادس</w:t>
      </w:r>
      <w:r w:rsidR="0067678B">
        <w:rPr>
          <w:rFonts w:ascii="Traditional Arabic" w:hAnsi="Traditional Arabic" w:cs="Traditional Arabic" w:hint="cs"/>
          <w:sz w:val="32"/>
          <w:szCs w:val="32"/>
          <w:u w:val="single"/>
          <w:rtl/>
        </w:rPr>
        <w:t>:</w:t>
      </w:r>
      <w:r w:rsidRPr="003F0019">
        <w:rPr>
          <w:rFonts w:ascii="Traditional Arabic" w:hAnsi="Traditional Arabic" w:cs="Traditional Arabic"/>
          <w:sz w:val="32"/>
          <w:szCs w:val="32"/>
          <w:rtl/>
        </w:rPr>
        <w:t xml:space="preserve"> </w:t>
      </w:r>
      <w:r w:rsidRPr="003F0019">
        <w:rPr>
          <w:rFonts w:ascii="Traditional Arabic" w:hAnsi="Traditional Arabic" w:cs="Traditional Arabic" w:hint="eastAsia"/>
          <w:sz w:val="32"/>
          <w:szCs w:val="32"/>
          <w:rtl/>
        </w:rPr>
        <w:t>أن</w:t>
      </w:r>
      <w:r w:rsidRPr="003F0019">
        <w:rPr>
          <w:rFonts w:ascii="Traditional Arabic" w:hAnsi="Traditional Arabic" w:cs="Traditional Arabic"/>
          <w:sz w:val="32"/>
          <w:szCs w:val="32"/>
          <w:rtl/>
        </w:rPr>
        <w:t xml:space="preserve"> السلف قد بينوا وفصلوا في علوم عُنُوا بها، ولا </w:t>
      </w:r>
      <w:r w:rsidRPr="003F0019">
        <w:rPr>
          <w:rFonts w:ascii="Traditional Arabic" w:hAnsi="Traditional Arabic" w:cs="Traditional Arabic" w:hint="eastAsia"/>
          <w:sz w:val="32"/>
          <w:szCs w:val="32"/>
          <w:rtl/>
        </w:rPr>
        <w:t>يمنعنا</w:t>
      </w:r>
      <w:r w:rsidRPr="003F0019">
        <w:rPr>
          <w:rFonts w:ascii="Traditional Arabic" w:hAnsi="Traditional Arabic" w:cs="Traditional Arabic"/>
          <w:sz w:val="32"/>
          <w:szCs w:val="32"/>
          <w:rtl/>
        </w:rPr>
        <w:t xml:space="preserve"> ذلك أن نقّفى على آثارهم في علوم أخرى راجعة لخدمة المقاصد القرآنية أو </w:t>
      </w:r>
      <w:r w:rsidRPr="003F0019">
        <w:rPr>
          <w:rFonts w:ascii="Traditional Arabic" w:hAnsi="Traditional Arabic" w:cs="Traditional Arabic" w:hint="eastAsia"/>
          <w:sz w:val="32"/>
          <w:szCs w:val="32"/>
          <w:rtl/>
        </w:rPr>
        <w:t>لبيان</w:t>
      </w:r>
      <w:r w:rsidR="00397918">
        <w:rPr>
          <w:rFonts w:ascii="Traditional Arabic" w:hAnsi="Traditional Arabic" w:cs="Traditional Arabic"/>
          <w:sz w:val="32"/>
          <w:szCs w:val="32"/>
          <w:rtl/>
        </w:rPr>
        <w:t xml:space="preserve"> سعة العلوم الإسلامية</w:t>
      </w:r>
      <w:r w:rsidR="00397918">
        <w:rPr>
          <w:rFonts w:ascii="Traditional Arabic" w:hAnsi="Traditional Arabic" w:cs="Traditional Arabic" w:hint="cs"/>
          <w:sz w:val="32"/>
          <w:szCs w:val="32"/>
          <w:rtl/>
        </w:rPr>
        <w:t xml:space="preserve">، حيث </w:t>
      </w:r>
      <w:r w:rsidR="006329EB">
        <w:rPr>
          <w:rFonts w:ascii="Traditional Arabic" w:hAnsi="Traditional Arabic" w:cs="Traditional Arabic" w:hint="cs"/>
          <w:sz w:val="32"/>
          <w:szCs w:val="32"/>
          <w:rtl/>
        </w:rPr>
        <w:t>عدّ لبيان</w:t>
      </w:r>
      <w:r w:rsidR="006329EB">
        <w:rPr>
          <w:rFonts w:ascii="Traditional Arabic" w:hAnsi="Traditional Arabic" w:cs="Traditional Arabic"/>
          <w:sz w:val="32"/>
          <w:szCs w:val="32"/>
          <w:rtl/>
        </w:rPr>
        <w:t xml:space="preserve"> علاقة العلوم بالقرآن حسب رأيه</w:t>
      </w:r>
      <w:r w:rsidR="006329EB">
        <w:rPr>
          <w:rFonts w:ascii="Traditional Arabic" w:hAnsi="Traditional Arabic" w:cs="Traditional Arabic" w:hint="cs"/>
          <w:sz w:val="32"/>
          <w:szCs w:val="32"/>
          <w:rtl/>
        </w:rPr>
        <w:t xml:space="preserve"> في</w:t>
      </w:r>
      <w:r w:rsidR="006329EB">
        <w:rPr>
          <w:rFonts w:ascii="Traditional Arabic" w:hAnsi="Traditional Arabic" w:cs="Traditional Arabic"/>
          <w:sz w:val="32"/>
          <w:szCs w:val="32"/>
          <w:rtl/>
        </w:rPr>
        <w:t xml:space="preserve"> </w:t>
      </w:r>
      <w:r w:rsidR="006329EB" w:rsidRPr="00397918">
        <w:rPr>
          <w:rFonts w:ascii="Traditional Arabic" w:hAnsi="Traditional Arabic" w:cs="Traditional Arabic"/>
          <w:b/>
          <w:bCs/>
          <w:sz w:val="32"/>
          <w:szCs w:val="32"/>
          <w:rtl/>
        </w:rPr>
        <w:t>أربع مراتب</w:t>
      </w:r>
      <w:r w:rsidRPr="003F0019">
        <w:rPr>
          <w:rFonts w:ascii="Traditional Arabic" w:hAnsi="Traditional Arabic" w:cs="Traditional Arabic"/>
          <w:sz w:val="32"/>
          <w:szCs w:val="32"/>
          <w:rtl/>
        </w:rPr>
        <w:t>:</w:t>
      </w:r>
    </w:p>
    <w:p w14:paraId="3B224C53"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3F0019">
        <w:rPr>
          <w:rFonts w:ascii="Traditional Arabic" w:hAnsi="Traditional Arabic" w:cs="Traditional Arabic"/>
          <w:sz w:val="32"/>
          <w:szCs w:val="32"/>
          <w:rtl/>
        </w:rPr>
        <w:t xml:space="preserve"> </w:t>
      </w:r>
      <w:r w:rsidRPr="0021279F">
        <w:rPr>
          <w:rFonts w:ascii="Traditional Arabic" w:hAnsi="Traditional Arabic" w:cs="Traditional Arabic" w:hint="eastAsia"/>
          <w:b/>
          <w:bCs/>
          <w:sz w:val="32"/>
          <w:szCs w:val="32"/>
          <w:rtl/>
        </w:rPr>
        <w:t>الأولى</w:t>
      </w:r>
      <w:r w:rsidRPr="0021279F">
        <w:rPr>
          <w:rFonts w:ascii="Traditional Arabic" w:hAnsi="Traditional Arabic" w:cs="Traditional Arabic"/>
          <w:b/>
          <w:bCs/>
          <w:sz w:val="32"/>
          <w:szCs w:val="32"/>
          <w:rtl/>
        </w:rPr>
        <w:t>:</w:t>
      </w:r>
      <w:r w:rsidRPr="003F0019">
        <w:rPr>
          <w:rFonts w:ascii="Traditional Arabic" w:hAnsi="Traditional Arabic" w:cs="Traditional Arabic"/>
          <w:sz w:val="32"/>
          <w:szCs w:val="32"/>
          <w:rtl/>
        </w:rPr>
        <w:t xml:space="preserve"> علوم تضمنها </w:t>
      </w:r>
      <w:r w:rsidRPr="003F0019">
        <w:rPr>
          <w:rFonts w:ascii="Traditional Arabic" w:hAnsi="Traditional Arabic" w:cs="Traditional Arabic" w:hint="eastAsia"/>
          <w:sz w:val="32"/>
          <w:szCs w:val="32"/>
          <w:rtl/>
        </w:rPr>
        <w:t>القرآن</w:t>
      </w:r>
      <w:r w:rsidRPr="003F0019">
        <w:rPr>
          <w:rFonts w:ascii="Traditional Arabic" w:hAnsi="Traditional Arabic" w:cs="Traditional Arabic"/>
          <w:sz w:val="32"/>
          <w:szCs w:val="32"/>
          <w:rtl/>
        </w:rPr>
        <w:t xml:space="preserve"> كأخبار الأنبياء والأمم، وتهذيب الأخلاق والفقه والتشريع والاعتقاد وأصول </w:t>
      </w:r>
      <w:r w:rsidRPr="003F0019">
        <w:rPr>
          <w:rFonts w:ascii="Traditional Arabic" w:hAnsi="Traditional Arabic" w:cs="Traditional Arabic" w:hint="eastAsia"/>
          <w:sz w:val="32"/>
          <w:szCs w:val="32"/>
          <w:rtl/>
        </w:rPr>
        <w:t>العربية</w:t>
      </w:r>
      <w:r w:rsidRPr="003F0019">
        <w:rPr>
          <w:rFonts w:ascii="Traditional Arabic" w:hAnsi="Traditional Arabic" w:cs="Traditional Arabic"/>
          <w:sz w:val="32"/>
          <w:szCs w:val="32"/>
          <w:rtl/>
        </w:rPr>
        <w:t xml:space="preserve"> والبلاغة.</w:t>
      </w:r>
    </w:p>
    <w:p w14:paraId="2DD6F08F"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21279F">
        <w:rPr>
          <w:rFonts w:ascii="Traditional Arabic" w:hAnsi="Traditional Arabic" w:cs="Traditional Arabic" w:hint="eastAsia"/>
          <w:b/>
          <w:bCs/>
          <w:sz w:val="32"/>
          <w:szCs w:val="32"/>
          <w:rtl/>
        </w:rPr>
        <w:t>الثانية</w:t>
      </w:r>
      <w:r w:rsidRPr="0021279F">
        <w:rPr>
          <w:rFonts w:ascii="Traditional Arabic" w:hAnsi="Traditional Arabic" w:cs="Traditional Arabic"/>
          <w:b/>
          <w:bCs/>
          <w:sz w:val="32"/>
          <w:szCs w:val="32"/>
          <w:rtl/>
        </w:rPr>
        <w:t>:</w:t>
      </w:r>
      <w:r w:rsidRPr="003F0019">
        <w:rPr>
          <w:rFonts w:ascii="Traditional Arabic" w:hAnsi="Traditional Arabic" w:cs="Traditional Arabic"/>
          <w:sz w:val="32"/>
          <w:szCs w:val="32"/>
          <w:rtl/>
        </w:rPr>
        <w:t xml:space="preserve"> علوم تزيد </w:t>
      </w:r>
      <w:r w:rsidRPr="003F0019">
        <w:rPr>
          <w:rFonts w:ascii="Traditional Arabic" w:hAnsi="Traditional Arabic" w:cs="Traditional Arabic" w:hint="eastAsia"/>
          <w:sz w:val="32"/>
          <w:szCs w:val="32"/>
          <w:rtl/>
        </w:rPr>
        <w:t>المفسر</w:t>
      </w:r>
      <w:r w:rsidRPr="003F0019">
        <w:rPr>
          <w:rFonts w:ascii="Traditional Arabic" w:hAnsi="Traditional Arabic" w:cs="Traditional Arabic"/>
          <w:sz w:val="32"/>
          <w:szCs w:val="32"/>
          <w:rtl/>
        </w:rPr>
        <w:t xml:space="preserve"> علما كالحكمة والهيأة وخواص المخلوقات.</w:t>
      </w:r>
    </w:p>
    <w:p w14:paraId="29D760B6" w14:textId="77777777" w:rsidR="003F0019" w:rsidRPr="003F0019" w:rsidRDefault="003F0019" w:rsidP="00352F3F">
      <w:pPr>
        <w:bidi/>
        <w:spacing w:after="0" w:line="276" w:lineRule="auto"/>
        <w:jc w:val="both"/>
        <w:rPr>
          <w:rFonts w:ascii="Traditional Arabic" w:hAnsi="Traditional Arabic" w:cs="Traditional Arabic"/>
          <w:sz w:val="32"/>
          <w:szCs w:val="32"/>
          <w:rtl/>
        </w:rPr>
      </w:pPr>
      <w:r w:rsidRPr="0021279F">
        <w:rPr>
          <w:rFonts w:ascii="Traditional Arabic" w:hAnsi="Traditional Arabic" w:cs="Traditional Arabic" w:hint="eastAsia"/>
          <w:b/>
          <w:bCs/>
          <w:sz w:val="32"/>
          <w:szCs w:val="32"/>
          <w:rtl/>
        </w:rPr>
        <w:t>الثالثة</w:t>
      </w:r>
      <w:r w:rsidRPr="0021279F">
        <w:rPr>
          <w:rFonts w:ascii="Traditional Arabic" w:hAnsi="Traditional Arabic" w:cs="Traditional Arabic"/>
          <w:b/>
          <w:bCs/>
          <w:sz w:val="32"/>
          <w:szCs w:val="32"/>
          <w:rtl/>
        </w:rPr>
        <w:t>:</w:t>
      </w:r>
      <w:r w:rsidRPr="003F0019">
        <w:rPr>
          <w:rFonts w:ascii="Traditional Arabic" w:hAnsi="Traditional Arabic" w:cs="Traditional Arabic"/>
          <w:sz w:val="32"/>
          <w:szCs w:val="32"/>
          <w:rtl/>
        </w:rPr>
        <w:t xml:space="preserve"> علوم أشار </w:t>
      </w:r>
      <w:r w:rsidRPr="003F0019">
        <w:rPr>
          <w:rFonts w:ascii="Traditional Arabic" w:hAnsi="Traditional Arabic" w:cs="Traditional Arabic" w:hint="eastAsia"/>
          <w:sz w:val="32"/>
          <w:szCs w:val="32"/>
          <w:rtl/>
        </w:rPr>
        <w:t>إليها</w:t>
      </w:r>
      <w:r w:rsidRPr="003F0019">
        <w:rPr>
          <w:rFonts w:ascii="Traditional Arabic" w:hAnsi="Traditional Arabic" w:cs="Traditional Arabic"/>
          <w:sz w:val="32"/>
          <w:szCs w:val="32"/>
          <w:rtl/>
        </w:rPr>
        <w:t xml:space="preserve"> أو جاءت مؤيدة له كعلم طبقات الأرض والطب والمنطق.</w:t>
      </w:r>
    </w:p>
    <w:p w14:paraId="46A5F9E3" w14:textId="77777777" w:rsidR="003F0019" w:rsidRDefault="003F0019" w:rsidP="00352F3F">
      <w:pPr>
        <w:bidi/>
        <w:spacing w:after="0" w:line="276" w:lineRule="auto"/>
        <w:jc w:val="both"/>
        <w:rPr>
          <w:rFonts w:ascii="Traditional Arabic" w:hAnsi="Traditional Arabic" w:cs="Traditional Arabic"/>
          <w:sz w:val="32"/>
          <w:szCs w:val="32"/>
          <w:rtl/>
        </w:rPr>
      </w:pPr>
      <w:r w:rsidRPr="0021279F">
        <w:rPr>
          <w:rFonts w:ascii="Traditional Arabic" w:hAnsi="Traditional Arabic" w:cs="Traditional Arabic" w:hint="eastAsia"/>
          <w:b/>
          <w:bCs/>
          <w:sz w:val="32"/>
          <w:szCs w:val="32"/>
          <w:rtl/>
        </w:rPr>
        <w:t>الرابعة</w:t>
      </w:r>
      <w:r w:rsidRPr="0021279F">
        <w:rPr>
          <w:rFonts w:ascii="Traditional Arabic" w:hAnsi="Traditional Arabic" w:cs="Traditional Arabic"/>
          <w:b/>
          <w:bCs/>
          <w:sz w:val="32"/>
          <w:szCs w:val="32"/>
          <w:rtl/>
        </w:rPr>
        <w:t>:</w:t>
      </w:r>
      <w:r w:rsidRPr="003F0019">
        <w:rPr>
          <w:rFonts w:ascii="Traditional Arabic" w:hAnsi="Traditional Arabic" w:cs="Traditional Arabic"/>
          <w:sz w:val="32"/>
          <w:szCs w:val="32"/>
          <w:rtl/>
        </w:rPr>
        <w:t xml:space="preserve"> علوم لا </w:t>
      </w:r>
      <w:r w:rsidRPr="003F0019">
        <w:rPr>
          <w:rFonts w:ascii="Traditional Arabic" w:hAnsi="Traditional Arabic" w:cs="Traditional Arabic" w:hint="eastAsia"/>
          <w:sz w:val="32"/>
          <w:szCs w:val="32"/>
          <w:rtl/>
        </w:rPr>
        <w:t>علاقة</w:t>
      </w:r>
      <w:r w:rsidRPr="003F0019">
        <w:rPr>
          <w:rFonts w:ascii="Traditional Arabic" w:hAnsi="Traditional Arabic" w:cs="Traditional Arabic"/>
          <w:sz w:val="32"/>
          <w:szCs w:val="32"/>
          <w:rtl/>
        </w:rPr>
        <w:t xml:space="preserve"> لها به إما لبطلانها كالزجر والعيافة </w:t>
      </w:r>
      <w:proofErr w:type="spellStart"/>
      <w:r w:rsidRPr="003F0019">
        <w:rPr>
          <w:rFonts w:ascii="Traditional Arabic" w:hAnsi="Traditional Arabic" w:cs="Traditional Arabic"/>
          <w:sz w:val="32"/>
          <w:szCs w:val="32"/>
          <w:rtl/>
        </w:rPr>
        <w:t>والميثيولوجيا</w:t>
      </w:r>
      <w:proofErr w:type="spellEnd"/>
      <w:r w:rsidRPr="003F0019">
        <w:rPr>
          <w:rFonts w:ascii="Traditional Arabic" w:hAnsi="Traditional Arabic" w:cs="Traditional Arabic"/>
          <w:sz w:val="32"/>
          <w:szCs w:val="32"/>
          <w:rtl/>
        </w:rPr>
        <w:t xml:space="preserve">، وإما لأنها لا تعين على </w:t>
      </w:r>
      <w:r w:rsidRPr="003F0019">
        <w:rPr>
          <w:rFonts w:ascii="Traditional Arabic" w:hAnsi="Traditional Arabic" w:cs="Traditional Arabic" w:hint="eastAsia"/>
          <w:sz w:val="32"/>
          <w:szCs w:val="32"/>
          <w:rtl/>
        </w:rPr>
        <w:t>خدمته</w:t>
      </w:r>
      <w:r w:rsidRPr="003F0019">
        <w:rPr>
          <w:rFonts w:ascii="Traditional Arabic" w:hAnsi="Traditional Arabic" w:cs="Traditional Arabic"/>
          <w:sz w:val="32"/>
          <w:szCs w:val="32"/>
          <w:rtl/>
        </w:rPr>
        <w:t xml:space="preserve"> كعلم العروض والقوافي.</w:t>
      </w:r>
    </w:p>
    <w:p w14:paraId="68705626" w14:textId="77777777" w:rsidR="00E5170D" w:rsidRDefault="00933426" w:rsidP="00352F3F">
      <w:pPr>
        <w:bidi/>
        <w:spacing w:after="0" w:line="276" w:lineRule="auto"/>
        <w:jc w:val="both"/>
        <w:rPr>
          <w:rFonts w:ascii="Traditional Arabic" w:hAnsi="Traditional Arabic" w:cs="Traditional Arabic"/>
          <w:sz w:val="32"/>
          <w:szCs w:val="32"/>
          <w:rtl/>
          <w:lang w:bidi="ar-MA"/>
        </w:rPr>
      </w:pPr>
      <w:r w:rsidRPr="00933426">
        <w:rPr>
          <w:rFonts w:ascii="Traditional Arabic" w:hAnsi="Traditional Arabic" w:cs="Traditional Arabic" w:hint="cs"/>
          <w:b/>
          <w:bCs/>
          <w:sz w:val="32"/>
          <w:szCs w:val="32"/>
          <w:rtl/>
          <w:lang w:bidi="ar-MA"/>
        </w:rPr>
        <w:t>ثالثا</w:t>
      </w:r>
      <w:r>
        <w:rPr>
          <w:rFonts w:ascii="Traditional Arabic" w:hAnsi="Traditional Arabic" w:cs="Traditional Arabic" w:hint="cs"/>
          <w:sz w:val="32"/>
          <w:szCs w:val="32"/>
          <w:rtl/>
          <w:lang w:bidi="ar-MA"/>
        </w:rPr>
        <w:t>:</w:t>
      </w:r>
      <w:r w:rsidR="00E5170D" w:rsidRPr="00E5170D">
        <w:rPr>
          <w:rFonts w:ascii="Traditional Arabic" w:hAnsi="Traditional Arabic" w:cs="Traditional Arabic" w:hint="cs"/>
          <w:sz w:val="32"/>
          <w:szCs w:val="32"/>
          <w:rtl/>
          <w:lang w:bidi="ar-MA"/>
        </w:rPr>
        <w:t xml:space="preserve"> </w:t>
      </w:r>
      <w:r w:rsidR="00E5170D" w:rsidRPr="003055E8">
        <w:rPr>
          <w:rFonts w:ascii="Traditional Arabic" w:hAnsi="Traditional Arabic" w:cs="Traditional Arabic"/>
          <w:b/>
          <w:bCs/>
          <w:sz w:val="32"/>
          <w:szCs w:val="32"/>
          <w:rtl/>
          <w:lang w:bidi="ar-MA"/>
        </w:rPr>
        <w:t>مراعاة التكامل بين ظاهر النص وباطنه:</w:t>
      </w:r>
      <w:r w:rsidR="00E5170D" w:rsidRPr="00E5170D">
        <w:rPr>
          <w:rFonts w:ascii="Traditional Arabic" w:hAnsi="Traditional Arabic" w:cs="Traditional Arabic"/>
          <w:sz w:val="32"/>
          <w:szCs w:val="32"/>
          <w:rtl/>
          <w:lang w:bidi="ar-MA"/>
        </w:rPr>
        <w:t xml:space="preserve"> من ال</w:t>
      </w:r>
      <w:r w:rsidR="008A2561">
        <w:rPr>
          <w:rFonts w:ascii="Traditional Arabic" w:hAnsi="Traditional Arabic" w:cs="Traditional Arabic"/>
          <w:sz w:val="32"/>
          <w:szCs w:val="32"/>
          <w:rtl/>
          <w:lang w:bidi="ar-MA"/>
        </w:rPr>
        <w:t>جوانب المهمة التي عالجها ا</w:t>
      </w:r>
      <w:r w:rsidR="008A2561">
        <w:rPr>
          <w:rFonts w:ascii="Traditional Arabic" w:hAnsi="Traditional Arabic" w:cs="Traditional Arabic" w:hint="cs"/>
          <w:sz w:val="32"/>
          <w:szCs w:val="32"/>
          <w:rtl/>
          <w:lang w:bidi="ar-MA"/>
        </w:rPr>
        <w:t>بن عاشور</w:t>
      </w:r>
      <w:r w:rsidR="00E5170D" w:rsidRPr="00E5170D">
        <w:rPr>
          <w:rFonts w:ascii="Traditional Arabic" w:hAnsi="Traditional Arabic" w:cs="Traditional Arabic"/>
          <w:sz w:val="32"/>
          <w:szCs w:val="32"/>
          <w:rtl/>
          <w:lang w:bidi="ar-MA"/>
        </w:rPr>
        <w:t xml:space="preserve"> في قضية الظاهر والباطن تحديد طبيعة العلاقة الواجب قيامها بين الظاهر والباطن، لأن</w:t>
      </w:r>
      <w:r w:rsidR="00E5170D" w:rsidRPr="00E5170D">
        <w:rPr>
          <w:rFonts w:ascii="Traditional Arabic" w:hAnsi="Traditional Arabic" w:cs="Traditional Arabic" w:hint="cs"/>
          <w:sz w:val="32"/>
          <w:szCs w:val="32"/>
          <w:rtl/>
          <w:lang w:bidi="ar-MA"/>
        </w:rPr>
        <w:t>ه</w:t>
      </w:r>
      <w:r w:rsidR="00E5170D" w:rsidRPr="00E5170D">
        <w:rPr>
          <w:rFonts w:ascii="Traditional Arabic" w:hAnsi="Traditional Arabic" w:cs="Traditional Arabic"/>
          <w:sz w:val="32"/>
          <w:szCs w:val="32"/>
          <w:rtl/>
          <w:lang w:bidi="ar-MA"/>
        </w:rPr>
        <w:t xml:space="preserve"> </w:t>
      </w:r>
      <w:r w:rsidR="00E5170D" w:rsidRPr="00E5170D">
        <w:rPr>
          <w:rFonts w:ascii="Traditional Arabic" w:hAnsi="Traditional Arabic" w:cs="Traditional Arabic" w:hint="cs"/>
          <w:sz w:val="32"/>
          <w:szCs w:val="32"/>
          <w:rtl/>
          <w:lang w:bidi="ar-MA"/>
        </w:rPr>
        <w:t>وجد</w:t>
      </w:r>
      <w:r w:rsidR="00E5170D" w:rsidRPr="00E5170D">
        <w:rPr>
          <w:rFonts w:ascii="Traditional Arabic" w:hAnsi="Traditional Arabic" w:cs="Traditional Arabic"/>
          <w:sz w:val="32"/>
          <w:szCs w:val="32"/>
          <w:rtl/>
          <w:lang w:bidi="ar-MA"/>
        </w:rPr>
        <w:t xml:space="preserve"> هذه العلاقة عند الباطنية علاقة تعارض وت</w:t>
      </w:r>
      <w:r w:rsidR="00E5170D" w:rsidRPr="00E5170D">
        <w:rPr>
          <w:rFonts w:ascii="Traditional Arabic" w:hAnsi="Traditional Arabic" w:cs="Traditional Arabic" w:hint="cs"/>
          <w:sz w:val="32"/>
          <w:szCs w:val="32"/>
          <w:rtl/>
          <w:lang w:bidi="ar-MA"/>
        </w:rPr>
        <w:t>دابر</w:t>
      </w:r>
      <w:r w:rsidR="00E5170D" w:rsidRPr="00E5170D">
        <w:rPr>
          <w:rFonts w:ascii="Traditional Arabic" w:hAnsi="Traditional Arabic" w:cs="Traditional Arabic"/>
          <w:sz w:val="32"/>
          <w:szCs w:val="32"/>
          <w:rtl/>
          <w:lang w:bidi="ar-MA"/>
        </w:rPr>
        <w:t>، فقرر أن العلاقة الشرعية اللازمة</w:t>
      </w:r>
      <w:r w:rsidR="00E5170D" w:rsidRPr="00E5170D">
        <w:rPr>
          <w:rFonts w:ascii="Traditional Arabic" w:hAnsi="Traditional Arabic" w:cs="Traditional Arabic" w:hint="cs"/>
          <w:sz w:val="32"/>
          <w:szCs w:val="32"/>
          <w:rtl/>
          <w:lang w:bidi="ar-MA"/>
        </w:rPr>
        <w:t xml:space="preserve"> بينهما هي</w:t>
      </w:r>
      <w:r w:rsidR="00E5170D" w:rsidRPr="00E5170D">
        <w:rPr>
          <w:rFonts w:ascii="Traditional Arabic" w:hAnsi="Traditional Arabic" w:cs="Traditional Arabic"/>
          <w:sz w:val="32"/>
          <w:szCs w:val="32"/>
          <w:rtl/>
          <w:lang w:bidi="ar-MA"/>
        </w:rPr>
        <w:t xml:space="preserve"> علاقة تكامل وتعاضد، وقد ناقش أقوال من أبطل التأويل، </w:t>
      </w:r>
      <w:r w:rsidR="00E5170D" w:rsidRPr="00E5170D">
        <w:rPr>
          <w:rFonts w:ascii="Traditional Arabic" w:hAnsi="Traditional Arabic" w:cs="Traditional Arabic" w:hint="cs"/>
          <w:sz w:val="32"/>
          <w:szCs w:val="32"/>
          <w:rtl/>
          <w:lang w:bidi="ar-MA"/>
        </w:rPr>
        <w:t xml:space="preserve">من </w:t>
      </w:r>
      <w:r w:rsidR="00E5170D" w:rsidRPr="00E5170D">
        <w:rPr>
          <w:rFonts w:ascii="Traditional Arabic" w:hAnsi="Traditional Arabic" w:cs="Traditional Arabic"/>
          <w:sz w:val="32"/>
          <w:szCs w:val="32"/>
          <w:rtl/>
          <w:lang w:bidi="ar-MA"/>
        </w:rPr>
        <w:t>المتوقفين عند حدود ما يقوله اللفظ، الرافضين صرف معناه إلى غير ما يدل عليه ظاهريا ولو بدليل (الاتجاه الظاهري)</w:t>
      </w:r>
      <w:r w:rsidR="00E5170D" w:rsidRPr="00E5170D">
        <w:rPr>
          <w:rFonts w:ascii="Traditional Arabic" w:hAnsi="Traditional Arabic" w:cs="Traditional Arabic" w:hint="cs"/>
          <w:sz w:val="32"/>
          <w:szCs w:val="32"/>
          <w:rtl/>
          <w:lang w:bidi="ar-MA"/>
        </w:rPr>
        <w:t>،</w:t>
      </w:r>
      <w:r w:rsidR="00E5170D" w:rsidRPr="00E5170D">
        <w:rPr>
          <w:rFonts w:ascii="Traditional Arabic" w:hAnsi="Traditional Arabic" w:cs="Traditional Arabic"/>
          <w:sz w:val="32"/>
          <w:szCs w:val="32"/>
          <w:rtl/>
          <w:lang w:bidi="ar-MA"/>
        </w:rPr>
        <w:t xml:space="preserve"> مبينا خطورة هذا الاتجاه على معرفة مقاصد الشريعة</w:t>
      </w:r>
      <w:r w:rsidR="00E5170D" w:rsidRPr="00E5170D">
        <w:rPr>
          <w:rFonts w:ascii="Traditional Arabic" w:hAnsi="Traditional Arabic" w:cs="Traditional Arabic" w:hint="cs"/>
          <w:sz w:val="32"/>
          <w:szCs w:val="32"/>
          <w:rtl/>
          <w:lang w:bidi="ar-MA"/>
        </w:rPr>
        <w:t xml:space="preserve"> وعدم صلاحيتها لمواكبة ما استجد في كل عصر ومصر</w:t>
      </w:r>
      <w:r w:rsidR="00E5170D" w:rsidRPr="00E5170D">
        <w:rPr>
          <w:rFonts w:ascii="Traditional Arabic" w:hAnsi="Traditional Arabic" w:cs="Traditional Arabic"/>
          <w:sz w:val="32"/>
          <w:szCs w:val="32"/>
          <w:rtl/>
          <w:lang w:bidi="ar-MA"/>
        </w:rPr>
        <w:t>، وأقوال الذين يدعون أن مقصد الشارع ليس في ظواهر النصوص ولا يفهم منها، وإنما المقصود أمر آخر وراءه، ويطرد هذا في جميع الشريعة، حتى لا يبقى في ظاهرها متمسك يمكن أن يلتمس منه معرفة مقاصد الشريعة (الاتجاه الباطني)</w:t>
      </w:r>
      <w:r w:rsidR="00E5170D" w:rsidRPr="00E5170D">
        <w:rPr>
          <w:rFonts w:ascii="Traditional Arabic" w:hAnsi="Traditional Arabic" w:cs="Traditional Arabic" w:hint="cs"/>
          <w:sz w:val="32"/>
          <w:szCs w:val="32"/>
          <w:rtl/>
          <w:lang w:bidi="ar-MA"/>
        </w:rPr>
        <w:t xml:space="preserve"> محذرا من هذا المسلك أيضا.</w:t>
      </w:r>
      <w:r w:rsidR="00E5170D" w:rsidRPr="00E5170D">
        <w:rPr>
          <w:rFonts w:ascii="Traditional Arabic" w:hAnsi="Traditional Arabic" w:cs="Traditional Arabic"/>
          <w:sz w:val="32"/>
          <w:szCs w:val="32"/>
          <w:rtl/>
          <w:lang w:bidi="ar-MA"/>
        </w:rPr>
        <w:t xml:space="preserve"> </w:t>
      </w:r>
      <w:r w:rsidR="00E5170D" w:rsidRPr="00E5170D">
        <w:rPr>
          <w:rFonts w:ascii="Traditional Arabic" w:hAnsi="Traditional Arabic" w:cs="Traditional Arabic" w:hint="cs"/>
          <w:sz w:val="32"/>
          <w:szCs w:val="32"/>
          <w:rtl/>
          <w:lang w:bidi="ar-MA"/>
        </w:rPr>
        <w:t xml:space="preserve">وقد </w:t>
      </w:r>
      <w:r w:rsidR="00E5170D" w:rsidRPr="00E5170D">
        <w:rPr>
          <w:rFonts w:ascii="Traditional Arabic" w:hAnsi="Traditional Arabic" w:cs="Traditional Arabic"/>
          <w:sz w:val="32"/>
          <w:szCs w:val="32"/>
          <w:rtl/>
          <w:lang w:bidi="ar-MA"/>
        </w:rPr>
        <w:t>خلص إلى أن التأمين الأمثل لتأويل النص الشرعي عموما والنص القرآني خصوصا للقول بالباطن،</w:t>
      </w:r>
      <w:r w:rsidR="008A2561">
        <w:rPr>
          <w:rFonts w:ascii="Traditional Arabic" w:hAnsi="Traditional Arabic" w:cs="Traditional Arabic" w:hint="cs"/>
          <w:sz w:val="32"/>
          <w:szCs w:val="32"/>
          <w:rtl/>
          <w:lang w:bidi="ar-MA"/>
        </w:rPr>
        <w:t xml:space="preserve"> </w:t>
      </w:r>
      <w:r w:rsidR="003D6BE4">
        <w:rPr>
          <w:rFonts w:ascii="Traditional Arabic" w:hAnsi="Traditional Arabic" w:cs="Traditional Arabic" w:hint="cs"/>
          <w:sz w:val="32"/>
          <w:szCs w:val="32"/>
          <w:rtl/>
          <w:lang w:bidi="ar-MA"/>
        </w:rPr>
        <w:t>"</w:t>
      </w:r>
      <w:r w:rsidR="008A2561" w:rsidRPr="008A2561">
        <w:rPr>
          <w:rFonts w:ascii="Traditional Arabic" w:hAnsi="Traditional Arabic" w:cs="Traditional Arabic" w:hint="cs"/>
          <w:sz w:val="32"/>
          <w:szCs w:val="32"/>
          <w:rtl/>
          <w:lang w:bidi="ar-MA"/>
        </w:rPr>
        <w:t>وشرطه</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أن</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يخرج</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عما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يصلح</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له</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اللفظ</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عربية،</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ولا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يبعد</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عن</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الظاهر</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إلا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بدليل</w:t>
      </w:r>
      <w:r w:rsidR="0021279F">
        <w:rPr>
          <w:rFonts w:ascii="Traditional Arabic" w:hAnsi="Traditional Arabic" w:cs="Traditional Arabic" w:hint="cs"/>
          <w:sz w:val="32"/>
          <w:szCs w:val="32"/>
          <w:rtl/>
          <w:lang w:bidi="ar-MA"/>
        </w:rPr>
        <w:t>،</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ولا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يكون</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تكلفا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بينا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ولا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خروجا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عن</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المعنى</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الأصلي</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حتى</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لا</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يكون</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في</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ذلك</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كتفاسير</w:t>
      </w:r>
      <w:r w:rsidR="008A2561" w:rsidRPr="008A2561">
        <w:rPr>
          <w:rFonts w:ascii="Traditional Arabic" w:hAnsi="Traditional Arabic" w:cs="Traditional Arabic"/>
          <w:sz w:val="32"/>
          <w:szCs w:val="32"/>
          <w:rtl/>
          <w:lang w:bidi="ar-MA"/>
        </w:rPr>
        <w:t xml:space="preserve"> </w:t>
      </w:r>
      <w:r w:rsidR="008A2561" w:rsidRPr="008A2561">
        <w:rPr>
          <w:rFonts w:ascii="Traditional Arabic" w:hAnsi="Traditional Arabic" w:cs="Traditional Arabic" w:hint="cs"/>
          <w:sz w:val="32"/>
          <w:szCs w:val="32"/>
          <w:rtl/>
          <w:lang w:bidi="ar-MA"/>
        </w:rPr>
        <w:t>الباطنية</w:t>
      </w:r>
      <w:r w:rsidR="00E5170D" w:rsidRPr="00E5170D">
        <w:rPr>
          <w:rFonts w:ascii="Traditional Arabic" w:hAnsi="Traditional Arabic" w:cs="Traditional Arabic"/>
          <w:sz w:val="32"/>
          <w:szCs w:val="32"/>
          <w:lang w:bidi="ar-MA"/>
        </w:rPr>
        <w:t>.</w:t>
      </w:r>
      <w:r w:rsidR="00E5170D" w:rsidRPr="00E5170D">
        <w:rPr>
          <w:rFonts w:ascii="Traditional Arabic" w:hAnsi="Traditional Arabic" w:cs="Traditional Arabic" w:hint="cs"/>
          <w:sz w:val="32"/>
          <w:szCs w:val="32"/>
          <w:rtl/>
          <w:lang w:bidi="ar-MA"/>
        </w:rPr>
        <w:t>"</w:t>
      </w:r>
      <w:r w:rsidR="00E5170D" w:rsidRPr="00E5170D">
        <w:rPr>
          <w:rFonts w:ascii="Traditional Arabic" w:hAnsi="Traditional Arabic" w:cs="Traditional Arabic"/>
          <w:sz w:val="32"/>
          <w:szCs w:val="32"/>
          <w:vertAlign w:val="superscript"/>
          <w:rtl/>
          <w:lang w:bidi="ar-MA"/>
        </w:rPr>
        <w:footnoteReference w:id="37"/>
      </w:r>
    </w:p>
    <w:p w14:paraId="38A5E418" w14:textId="77777777" w:rsidR="002F7E79" w:rsidRDefault="00933426"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rPr>
        <w:t>رابعا:</w:t>
      </w:r>
      <w:r w:rsidR="00A8503F">
        <w:rPr>
          <w:rFonts w:ascii="Traditional Arabic" w:hAnsi="Traditional Arabic" w:cs="Traditional Arabic" w:hint="cs"/>
          <w:b/>
          <w:bCs/>
          <w:sz w:val="32"/>
          <w:szCs w:val="32"/>
          <w:rtl/>
        </w:rPr>
        <w:t xml:space="preserve"> </w:t>
      </w:r>
      <w:r w:rsidR="00A8503F" w:rsidRPr="00A8503F">
        <w:rPr>
          <w:rFonts w:ascii="Traditional Arabic" w:hAnsi="Traditional Arabic" w:cs="Traditional Arabic" w:hint="cs"/>
          <w:b/>
          <w:bCs/>
          <w:sz w:val="32"/>
          <w:szCs w:val="32"/>
          <w:rtl/>
        </w:rPr>
        <w:t>في</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أن</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المعاني</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التي</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تتحملها</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جمل</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القرآن</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تعتبر</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مرادة</w:t>
      </w:r>
      <w:r w:rsidR="00A8503F" w:rsidRPr="00A8503F">
        <w:rPr>
          <w:rFonts w:ascii="Traditional Arabic" w:hAnsi="Traditional Arabic" w:cs="Traditional Arabic"/>
          <w:b/>
          <w:bCs/>
          <w:sz w:val="32"/>
          <w:szCs w:val="32"/>
          <w:rtl/>
        </w:rPr>
        <w:t xml:space="preserve"> </w:t>
      </w:r>
      <w:r w:rsidR="00A8503F" w:rsidRPr="00A8503F">
        <w:rPr>
          <w:rFonts w:ascii="Traditional Arabic" w:hAnsi="Traditional Arabic" w:cs="Traditional Arabic" w:hint="cs"/>
          <w:b/>
          <w:bCs/>
          <w:sz w:val="32"/>
          <w:szCs w:val="32"/>
          <w:rtl/>
        </w:rPr>
        <w:t>بها</w:t>
      </w:r>
      <w:r w:rsidR="00A8503F">
        <w:rPr>
          <w:rFonts w:ascii="Traditional Arabic" w:hAnsi="Traditional Arabic" w:cs="Traditional Arabic" w:hint="cs"/>
          <w:b/>
          <w:bCs/>
          <w:sz w:val="32"/>
          <w:szCs w:val="32"/>
          <w:rtl/>
        </w:rPr>
        <w:t>:</w:t>
      </w:r>
      <w:r w:rsidR="00A8503F" w:rsidRPr="00A8503F">
        <w:rPr>
          <w:rFonts w:ascii="Traditional Arabic" w:hAnsi="Traditional Arabic" w:cs="Traditional Arabic" w:hint="cs"/>
          <w:sz w:val="32"/>
          <w:szCs w:val="32"/>
          <w:rtl/>
          <w:lang w:bidi="ar-MA"/>
        </w:rPr>
        <w:t xml:space="preserve"> يثرب ابن عاشور على من</w:t>
      </w:r>
      <w:r w:rsidR="00A8503F">
        <w:rPr>
          <w:rFonts w:ascii="Traditional Arabic" w:hAnsi="Traditional Arabic" w:cs="Traditional Arabic" w:hint="cs"/>
          <w:b/>
          <w:bCs/>
          <w:sz w:val="32"/>
          <w:szCs w:val="32"/>
          <w:rtl/>
        </w:rPr>
        <w:t xml:space="preserve"> </w:t>
      </w:r>
      <w:r w:rsidR="009E1840">
        <w:rPr>
          <w:rFonts w:ascii="Traditional Arabic" w:hAnsi="Traditional Arabic" w:cs="Traditional Arabic" w:hint="cs"/>
          <w:sz w:val="32"/>
          <w:szCs w:val="32"/>
          <w:rtl/>
          <w:lang w:bidi="ar-MA"/>
        </w:rPr>
        <w:t>يس</w:t>
      </w:r>
      <w:r w:rsidR="009E1840" w:rsidRPr="009E1840">
        <w:rPr>
          <w:rFonts w:ascii="Traditional Arabic" w:hAnsi="Traditional Arabic" w:cs="Traditional Arabic" w:hint="cs"/>
          <w:sz w:val="32"/>
          <w:szCs w:val="32"/>
          <w:rtl/>
          <w:lang w:bidi="ar-MA"/>
        </w:rPr>
        <w:t>و</w:t>
      </w:r>
      <w:r w:rsidR="009E1840">
        <w:rPr>
          <w:rFonts w:ascii="Traditional Arabic" w:hAnsi="Traditional Arabic" w:cs="Traditional Arabic" w:hint="cs"/>
          <w:sz w:val="32"/>
          <w:szCs w:val="32"/>
          <w:rtl/>
          <w:lang w:bidi="ar-MA"/>
        </w:rPr>
        <w:t>ّ</w:t>
      </w:r>
      <w:r w:rsidR="009E1840" w:rsidRPr="009E1840">
        <w:rPr>
          <w:rFonts w:ascii="Traditional Arabic" w:hAnsi="Traditional Arabic" w:cs="Traditional Arabic" w:hint="cs"/>
          <w:sz w:val="32"/>
          <w:szCs w:val="32"/>
          <w:rtl/>
          <w:lang w:bidi="ar-MA"/>
        </w:rPr>
        <w:t>ون بين ألفاظ القرآن ومعانيه، معتبرا ذلك لا يليق ببلغاء الناس بله برب الناس</w:t>
      </w:r>
      <w:r w:rsidR="00582FD1">
        <w:rPr>
          <w:rFonts w:ascii="Traditional Arabic" w:hAnsi="Traditional Arabic" w:cs="Traditional Arabic" w:hint="cs"/>
          <w:sz w:val="32"/>
          <w:szCs w:val="32"/>
          <w:rtl/>
          <w:lang w:bidi="ar-MA"/>
        </w:rPr>
        <w:t xml:space="preserve"> الحكيم العليم</w:t>
      </w:r>
      <w:r w:rsidR="009E1840" w:rsidRPr="009E1840">
        <w:rPr>
          <w:rFonts w:ascii="Traditional Arabic" w:hAnsi="Traditional Arabic" w:cs="Traditional Arabic" w:hint="cs"/>
          <w:sz w:val="32"/>
          <w:szCs w:val="32"/>
          <w:rtl/>
          <w:lang w:bidi="ar-MA"/>
        </w:rPr>
        <w:t>، "فالقرآن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جانب</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إعجازه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يكون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أكثر</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معاني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المعاني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المعتادة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التي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يودعها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البلغاء</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كلامهم</w:t>
      </w:r>
      <w:r w:rsidR="009E1840" w:rsidRPr="009E1840">
        <w:rPr>
          <w:rFonts w:ascii="Traditional Arabic" w:hAnsi="Traditional Arabic" w:cs="Traditional Arabic"/>
          <w:sz w:val="32"/>
          <w:szCs w:val="32"/>
          <w:rtl/>
          <w:lang w:bidi="ar-MA"/>
        </w:rPr>
        <w:t xml:space="preserve"> . </w:t>
      </w:r>
      <w:r w:rsidR="009E1840" w:rsidRPr="009E1840">
        <w:rPr>
          <w:rFonts w:ascii="Traditional Arabic" w:hAnsi="Traditional Arabic" w:cs="Traditional Arabic" w:hint="cs"/>
          <w:sz w:val="32"/>
          <w:szCs w:val="32"/>
          <w:rtl/>
          <w:lang w:bidi="ar-MA"/>
        </w:rPr>
        <w:t>وهو</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لكونه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كتاب</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تشريع</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وتأديب</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وتعليم</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كان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حقيقا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بأن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يودع</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المعاني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والمقاصد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أكثر</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تحتمله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الألفاظ،</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أقل</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يمكن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المقدار</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بحسب</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تسمح</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اللغة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الوارد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هو</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بها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التي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هي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أسمح</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اللغات</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بهذه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الاعتبارات،</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ليحصل</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تمام</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المقصود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الإرشاد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الذي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جاء</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لأجله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جميع</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نواحي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lastRenderedPageBreak/>
        <w:t>الهدى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فمعتاد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البلغاء</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إيداع</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المتكلم</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معنى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يدعوه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إليه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غرض</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كلامه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وترك</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غيره،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والقرآن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ينبغي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يودع</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المعاني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كل</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يحتاج</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السامعون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إلى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علمه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وكل</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له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حظ</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البلاغة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سواء</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كانت</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متساوية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أم</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متفاوتة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البلاغة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إذا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كان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المعنى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الأعلى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مقصودا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وكان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هو</w:t>
      </w:r>
      <w:r w:rsidR="009E1840">
        <w:rPr>
          <w:rFonts w:ascii="Traditional Arabic" w:hAnsi="Traditional Arabic" w:cs="Traditional Arabic" w:hint="cs"/>
          <w:sz w:val="32"/>
          <w:szCs w:val="32"/>
          <w:rtl/>
          <w:lang w:bidi="ar-MA"/>
        </w:rPr>
        <w:t xml:space="preserve"> </w:t>
      </w:r>
      <w:r w:rsidR="009E1840" w:rsidRPr="009E1840">
        <w:rPr>
          <w:rFonts w:ascii="Traditional Arabic" w:hAnsi="Traditional Arabic" w:cs="Traditional Arabic" w:hint="cs"/>
          <w:sz w:val="32"/>
          <w:szCs w:val="32"/>
          <w:rtl/>
          <w:lang w:bidi="ar-MA"/>
        </w:rPr>
        <w:t>أدنى</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مرادا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معه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لا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مرادا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دونه</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سواء</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كانت</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دلالة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التركيب</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عليها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متساوية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في</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الاحتمال</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والظهور</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أم</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كانت</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متفاوتة</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بعضها</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أظهر</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من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بعض</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ولو</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أن</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تبلغ</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حد</w:t>
      </w:r>
      <w:r w:rsidR="009E1840" w:rsidRPr="009E1840">
        <w:rPr>
          <w:rFonts w:ascii="Traditional Arabic" w:hAnsi="Traditional Arabic" w:cs="Traditional Arabic"/>
          <w:sz w:val="32"/>
          <w:szCs w:val="32"/>
          <w:rtl/>
          <w:lang w:bidi="ar-MA"/>
        </w:rPr>
        <w:t xml:space="preserve"> </w:t>
      </w:r>
      <w:r w:rsidR="009E1840" w:rsidRPr="009E1840">
        <w:rPr>
          <w:rFonts w:ascii="Traditional Arabic" w:hAnsi="Traditional Arabic" w:cs="Traditional Arabic" w:hint="cs"/>
          <w:sz w:val="32"/>
          <w:szCs w:val="32"/>
          <w:rtl/>
          <w:lang w:bidi="ar-MA"/>
        </w:rPr>
        <w:t>التأويل</w:t>
      </w:r>
      <w:r w:rsidR="009E1840">
        <w:rPr>
          <w:rFonts w:ascii="Traditional Arabic" w:hAnsi="Traditional Arabic" w:cs="Traditional Arabic" w:hint="cs"/>
          <w:sz w:val="32"/>
          <w:szCs w:val="32"/>
          <w:rtl/>
          <w:lang w:bidi="ar-MA"/>
        </w:rPr>
        <w:t>."</w:t>
      </w:r>
      <w:r w:rsidR="007740A5">
        <w:rPr>
          <w:rStyle w:val="a6"/>
          <w:rFonts w:ascii="Traditional Arabic" w:hAnsi="Traditional Arabic" w:cs="Traditional Arabic"/>
          <w:sz w:val="32"/>
          <w:szCs w:val="32"/>
          <w:rtl/>
          <w:lang w:bidi="ar-MA"/>
        </w:rPr>
        <w:footnoteReference w:id="38"/>
      </w:r>
    </w:p>
    <w:p w14:paraId="4F2C42F6" w14:textId="77777777" w:rsidR="00223A88" w:rsidRPr="00936D7E" w:rsidRDefault="00107DAF"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23A88" w:rsidRPr="00936D7E">
        <w:rPr>
          <w:rFonts w:ascii="Traditional Arabic" w:hAnsi="Traditional Arabic" w:cs="Traditional Arabic" w:hint="eastAsia"/>
          <w:sz w:val="32"/>
          <w:szCs w:val="32"/>
          <w:rtl/>
        </w:rPr>
        <w:t>و</w:t>
      </w:r>
      <w:r w:rsidR="00223A88" w:rsidRPr="0076280C">
        <w:rPr>
          <w:rFonts w:ascii="Traditional Arabic" w:hAnsi="Traditional Arabic" w:cs="Traditional Arabic" w:hint="eastAsia"/>
          <w:b/>
          <w:bCs/>
          <w:sz w:val="32"/>
          <w:szCs w:val="32"/>
          <w:rtl/>
        </w:rPr>
        <w:t>طرق</w:t>
      </w:r>
      <w:r w:rsidR="00223A88" w:rsidRPr="0076280C">
        <w:rPr>
          <w:rFonts w:ascii="Traditional Arabic" w:hAnsi="Traditional Arabic" w:cs="Traditional Arabic"/>
          <w:b/>
          <w:bCs/>
          <w:sz w:val="32"/>
          <w:szCs w:val="32"/>
          <w:rtl/>
        </w:rPr>
        <w:t xml:space="preserve"> المفسر للقرآن</w:t>
      </w:r>
      <w:r w:rsidR="00223A88" w:rsidRPr="00936D7E">
        <w:rPr>
          <w:rFonts w:ascii="Traditional Arabic" w:hAnsi="Traditional Arabic" w:cs="Traditional Arabic"/>
          <w:sz w:val="32"/>
          <w:szCs w:val="32"/>
          <w:rtl/>
        </w:rPr>
        <w:t xml:space="preserve"> كما يراها ابن عاشور </w:t>
      </w:r>
      <w:r w:rsidR="00223A88" w:rsidRPr="004C36D7">
        <w:rPr>
          <w:rFonts w:ascii="Traditional Arabic" w:hAnsi="Traditional Arabic" w:cs="Traditional Arabic" w:hint="eastAsia"/>
          <w:sz w:val="32"/>
          <w:szCs w:val="32"/>
          <w:rtl/>
        </w:rPr>
        <w:t>ثلاث</w:t>
      </w:r>
      <w:r w:rsidR="00223A88" w:rsidRPr="00936D7E">
        <w:rPr>
          <w:rFonts w:ascii="Traditional Arabic" w:hAnsi="Traditional Arabic" w:cs="Traditional Arabic"/>
          <w:sz w:val="32"/>
          <w:szCs w:val="32"/>
          <w:rtl/>
        </w:rPr>
        <w:t>:</w:t>
      </w:r>
    </w:p>
    <w:p w14:paraId="7011B3D3" w14:textId="77777777" w:rsidR="00223A88" w:rsidRPr="00936D7E" w:rsidRDefault="00C604E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en-US"/>
        </w:rPr>
        <w:t>1-</w:t>
      </w:r>
      <w:r w:rsidR="00223A88" w:rsidRPr="00936D7E">
        <w:rPr>
          <w:rFonts w:ascii="Traditional Arabic" w:hAnsi="Traditional Arabic" w:cs="Traditional Arabic"/>
          <w:sz w:val="32"/>
          <w:szCs w:val="32"/>
          <w:rtl/>
        </w:rPr>
        <w:t xml:space="preserve"> </w:t>
      </w:r>
      <w:r w:rsidR="006F74D9">
        <w:rPr>
          <w:rFonts w:ascii="Traditional Arabic" w:hAnsi="Traditional Arabic" w:cs="Traditional Arabic" w:hint="cs"/>
          <w:sz w:val="32"/>
          <w:szCs w:val="32"/>
          <w:rtl/>
        </w:rPr>
        <w:t>"</w:t>
      </w:r>
      <w:r w:rsidR="00223A88" w:rsidRPr="00936D7E">
        <w:rPr>
          <w:rFonts w:ascii="Traditional Arabic" w:hAnsi="Traditional Arabic" w:cs="Traditional Arabic" w:hint="eastAsia"/>
          <w:sz w:val="32"/>
          <w:szCs w:val="32"/>
          <w:rtl/>
        </w:rPr>
        <w:t>إما</w:t>
      </w:r>
      <w:r w:rsidR="00223A88" w:rsidRPr="00936D7E">
        <w:rPr>
          <w:rFonts w:ascii="Traditional Arabic" w:hAnsi="Traditional Arabic" w:cs="Traditional Arabic"/>
          <w:sz w:val="32"/>
          <w:szCs w:val="32"/>
          <w:rtl/>
        </w:rPr>
        <w:t xml:space="preserve"> </w:t>
      </w:r>
      <w:r w:rsidR="00223A88" w:rsidRPr="00936D7E">
        <w:rPr>
          <w:rFonts w:ascii="Traditional Arabic" w:hAnsi="Traditional Arabic" w:cs="Traditional Arabic" w:hint="eastAsia"/>
          <w:sz w:val="32"/>
          <w:szCs w:val="32"/>
          <w:rtl/>
        </w:rPr>
        <w:t>الاقتصار</w:t>
      </w:r>
      <w:r w:rsidR="00223A88" w:rsidRPr="00936D7E">
        <w:rPr>
          <w:rFonts w:ascii="Traditional Arabic" w:hAnsi="Traditional Arabic" w:cs="Traditional Arabic"/>
          <w:sz w:val="32"/>
          <w:szCs w:val="32"/>
          <w:rtl/>
        </w:rPr>
        <w:t xml:space="preserve"> على الظاهر من المعنى الأصلي للتركيب – وهذا هو الأصل- مع بيانه </w:t>
      </w:r>
      <w:r w:rsidR="00223A88" w:rsidRPr="00936D7E">
        <w:rPr>
          <w:rFonts w:ascii="Traditional Arabic" w:hAnsi="Traditional Arabic" w:cs="Traditional Arabic" w:hint="eastAsia"/>
          <w:sz w:val="32"/>
          <w:szCs w:val="32"/>
          <w:rtl/>
        </w:rPr>
        <w:t>وإيضاحه</w:t>
      </w:r>
      <w:r w:rsidR="00223A88" w:rsidRPr="00936D7E">
        <w:rPr>
          <w:rFonts w:ascii="Traditional Arabic" w:hAnsi="Traditional Arabic" w:cs="Traditional Arabic"/>
          <w:sz w:val="32"/>
          <w:szCs w:val="32"/>
          <w:rtl/>
        </w:rPr>
        <w:t>.</w:t>
      </w:r>
    </w:p>
    <w:p w14:paraId="722CAB66" w14:textId="77777777" w:rsidR="00223A88" w:rsidRPr="00C604E7" w:rsidRDefault="00C604E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w:t>
      </w:r>
      <w:r w:rsidR="00223A88" w:rsidRPr="00C604E7">
        <w:rPr>
          <w:rFonts w:ascii="Traditional Arabic" w:hAnsi="Traditional Arabic" w:cs="Traditional Arabic" w:hint="eastAsia"/>
          <w:sz w:val="32"/>
          <w:szCs w:val="32"/>
          <w:rtl/>
        </w:rPr>
        <w:t>وإما</w:t>
      </w:r>
      <w:r w:rsidR="00223A88" w:rsidRPr="00C604E7">
        <w:rPr>
          <w:rFonts w:ascii="Traditional Arabic" w:hAnsi="Traditional Arabic" w:cs="Traditional Arabic"/>
          <w:sz w:val="32"/>
          <w:szCs w:val="32"/>
          <w:rtl/>
        </w:rPr>
        <w:t xml:space="preserve"> </w:t>
      </w:r>
      <w:r w:rsidR="00223A88" w:rsidRPr="00C604E7">
        <w:rPr>
          <w:rFonts w:ascii="Traditional Arabic" w:hAnsi="Traditional Arabic" w:cs="Traditional Arabic" w:hint="eastAsia"/>
          <w:sz w:val="32"/>
          <w:szCs w:val="32"/>
          <w:rtl/>
        </w:rPr>
        <w:t>استنباط</w:t>
      </w:r>
      <w:r w:rsidR="00223A88" w:rsidRPr="00C604E7">
        <w:rPr>
          <w:rFonts w:ascii="Traditional Arabic" w:hAnsi="Traditional Arabic" w:cs="Traditional Arabic"/>
          <w:sz w:val="32"/>
          <w:szCs w:val="32"/>
          <w:rtl/>
        </w:rPr>
        <w:t xml:space="preserve"> معان من وراء الظاهر تقتضيها دلالة اللفظ أو المقام ولا يجافيها الاستعمال، </w:t>
      </w:r>
      <w:r w:rsidR="00223A88" w:rsidRPr="00C604E7">
        <w:rPr>
          <w:rFonts w:ascii="Traditional Arabic" w:hAnsi="Traditional Arabic" w:cs="Traditional Arabic" w:hint="eastAsia"/>
          <w:sz w:val="32"/>
          <w:szCs w:val="32"/>
          <w:rtl/>
        </w:rPr>
        <w:t>وهي</w:t>
      </w:r>
      <w:r w:rsidR="00223A88" w:rsidRPr="00C604E7">
        <w:rPr>
          <w:rFonts w:ascii="Traditional Arabic" w:hAnsi="Traditional Arabic" w:cs="Traditional Arabic"/>
          <w:sz w:val="32"/>
          <w:szCs w:val="32"/>
          <w:rtl/>
        </w:rPr>
        <w:t xml:space="preserve"> من خصائص اللغة العربية، ككون التأكيد يدل على إنكار المخاطب أو تردده. كما أن </w:t>
      </w:r>
      <w:r w:rsidR="00223A88" w:rsidRPr="00C604E7">
        <w:rPr>
          <w:rFonts w:ascii="Traditional Arabic" w:hAnsi="Traditional Arabic" w:cs="Traditional Arabic" w:hint="eastAsia"/>
          <w:sz w:val="32"/>
          <w:szCs w:val="32"/>
          <w:rtl/>
        </w:rPr>
        <w:t>يفسر</w:t>
      </w:r>
      <w:r w:rsidR="00223A88" w:rsidRPr="00C604E7">
        <w:rPr>
          <w:rFonts w:ascii="Traditional Arabic" w:hAnsi="Traditional Arabic" w:cs="Traditional Arabic"/>
          <w:sz w:val="32"/>
          <w:szCs w:val="32"/>
          <w:rtl/>
        </w:rPr>
        <w:t xml:space="preserve"> ما حكاه الله تعالى في قصة موسى مع الخضر بكثير من آداب المعلم والمتعلم كما </w:t>
      </w:r>
      <w:r w:rsidR="00223A88" w:rsidRPr="00C604E7">
        <w:rPr>
          <w:rFonts w:ascii="Traditional Arabic" w:hAnsi="Traditional Arabic" w:cs="Traditional Arabic" w:hint="eastAsia"/>
          <w:sz w:val="32"/>
          <w:szCs w:val="32"/>
          <w:rtl/>
        </w:rPr>
        <w:t>فعل</w:t>
      </w:r>
      <w:r w:rsidR="00223A88" w:rsidRPr="00C604E7">
        <w:rPr>
          <w:rFonts w:ascii="Traditional Arabic" w:hAnsi="Traditional Arabic" w:cs="Traditional Arabic"/>
          <w:sz w:val="32"/>
          <w:szCs w:val="32"/>
          <w:rtl/>
        </w:rPr>
        <w:t xml:space="preserve"> الغزالي في كتاب الإحياء.</w:t>
      </w:r>
    </w:p>
    <w:p w14:paraId="36B84ABC" w14:textId="77777777" w:rsidR="00223A88" w:rsidRPr="00C604E7" w:rsidRDefault="00C604E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3-</w:t>
      </w:r>
      <w:r w:rsidR="00223A88" w:rsidRPr="00C604E7">
        <w:rPr>
          <w:rFonts w:ascii="Traditional Arabic" w:hAnsi="Traditional Arabic" w:cs="Traditional Arabic" w:hint="eastAsia"/>
          <w:sz w:val="32"/>
          <w:szCs w:val="32"/>
          <w:rtl/>
        </w:rPr>
        <w:t>وإما</w:t>
      </w:r>
      <w:r w:rsidR="00223A88" w:rsidRPr="00C604E7">
        <w:rPr>
          <w:rFonts w:ascii="Traditional Arabic" w:hAnsi="Traditional Arabic" w:cs="Traditional Arabic"/>
          <w:sz w:val="32"/>
          <w:szCs w:val="32"/>
          <w:rtl/>
        </w:rPr>
        <w:t xml:space="preserve"> </w:t>
      </w:r>
      <w:r w:rsidR="00223A88" w:rsidRPr="00C604E7">
        <w:rPr>
          <w:rFonts w:ascii="Traditional Arabic" w:hAnsi="Traditional Arabic" w:cs="Traditional Arabic" w:hint="eastAsia"/>
          <w:sz w:val="32"/>
          <w:szCs w:val="32"/>
          <w:rtl/>
        </w:rPr>
        <w:t>أن</w:t>
      </w:r>
      <w:r w:rsidR="00223A88" w:rsidRPr="00C604E7">
        <w:rPr>
          <w:rFonts w:ascii="Traditional Arabic" w:hAnsi="Traditional Arabic" w:cs="Traditional Arabic"/>
          <w:sz w:val="32"/>
          <w:szCs w:val="32"/>
          <w:rtl/>
        </w:rPr>
        <w:t xml:space="preserve"> يجلب المسائل ويبسطها لمناسبة بينها وبين المعنى، أو للتوفيق بين المعنى القرآني </w:t>
      </w:r>
      <w:r w:rsidR="00223A88" w:rsidRPr="00C604E7">
        <w:rPr>
          <w:rFonts w:ascii="Traditional Arabic" w:hAnsi="Traditional Arabic" w:cs="Traditional Arabic" w:hint="eastAsia"/>
          <w:sz w:val="32"/>
          <w:szCs w:val="32"/>
          <w:rtl/>
        </w:rPr>
        <w:t>وبين</w:t>
      </w:r>
      <w:r w:rsidR="00223A88" w:rsidRPr="00C604E7">
        <w:rPr>
          <w:rFonts w:ascii="Traditional Arabic" w:hAnsi="Traditional Arabic" w:cs="Traditional Arabic"/>
          <w:sz w:val="32"/>
          <w:szCs w:val="32"/>
          <w:rtl/>
        </w:rPr>
        <w:t xml:space="preserve"> بعض العلوم، أو لرد مطاعن من يزعم أنه ينافيه لا على أنها مما هو مراد الله من </w:t>
      </w:r>
      <w:r w:rsidR="00223A88" w:rsidRPr="00C604E7">
        <w:rPr>
          <w:rFonts w:ascii="Traditional Arabic" w:hAnsi="Traditional Arabic" w:cs="Traditional Arabic" w:hint="eastAsia"/>
          <w:sz w:val="32"/>
          <w:szCs w:val="32"/>
          <w:rtl/>
        </w:rPr>
        <w:t>تلك</w:t>
      </w:r>
      <w:r w:rsidR="00223A88" w:rsidRPr="00C604E7">
        <w:rPr>
          <w:rFonts w:ascii="Traditional Arabic" w:hAnsi="Traditional Arabic" w:cs="Traditional Arabic"/>
          <w:sz w:val="32"/>
          <w:szCs w:val="32"/>
          <w:rtl/>
        </w:rPr>
        <w:t xml:space="preserve"> الآية بل لقصد التوسع. كما يفسر أحد قوله تعالى: </w:t>
      </w:r>
      <w:r w:rsidR="0076280C">
        <w:rPr>
          <w:rFonts w:ascii="Traditional Arabic" w:hAnsi="Traditional Arabic" w:cs="Traditional Arabic"/>
          <w:sz w:val="32"/>
          <w:szCs w:val="32"/>
          <w:rtl/>
        </w:rPr>
        <w:t>﴿</w:t>
      </w:r>
      <w:r w:rsidR="00223A88" w:rsidRPr="00C604E7">
        <w:rPr>
          <w:rFonts w:ascii="Traditional Arabic" w:hAnsi="Traditional Arabic" w:cs="Traditional Arabic" w:hint="eastAsia"/>
          <w:sz w:val="32"/>
          <w:szCs w:val="32"/>
          <w:rtl/>
        </w:rPr>
        <w:t>وَمَنْ</w:t>
      </w:r>
      <w:r w:rsidR="00223A88" w:rsidRPr="00C604E7">
        <w:rPr>
          <w:rFonts w:ascii="Traditional Arabic" w:hAnsi="Traditional Arabic" w:cs="Traditional Arabic"/>
          <w:sz w:val="32"/>
          <w:szCs w:val="32"/>
          <w:rtl/>
        </w:rPr>
        <w:t xml:space="preserve"> يُؤْتَ الحِكْمَةَ </w:t>
      </w:r>
      <w:r w:rsidR="00223A88" w:rsidRPr="00C604E7">
        <w:rPr>
          <w:rFonts w:ascii="Traditional Arabic" w:hAnsi="Traditional Arabic" w:cs="Traditional Arabic" w:hint="eastAsia"/>
          <w:sz w:val="32"/>
          <w:szCs w:val="32"/>
          <w:rtl/>
        </w:rPr>
        <w:t>فَقَدْ</w:t>
      </w:r>
      <w:r w:rsidR="00223A88" w:rsidRPr="00C604E7">
        <w:rPr>
          <w:rFonts w:ascii="Traditional Arabic" w:hAnsi="Traditional Arabic" w:cs="Traditional Arabic"/>
          <w:sz w:val="32"/>
          <w:szCs w:val="32"/>
          <w:rtl/>
        </w:rPr>
        <w:t xml:space="preserve"> أُوتِيَ خَيْرًا كَثِيرًا </w:t>
      </w:r>
      <w:r w:rsidR="0076280C">
        <w:rPr>
          <w:rFonts w:ascii="Traditional Arabic" w:hAnsi="Traditional Arabic" w:cs="Traditional Arabic"/>
          <w:sz w:val="32"/>
          <w:szCs w:val="32"/>
          <w:rtl/>
        </w:rPr>
        <w:t>﴾</w:t>
      </w:r>
      <w:r w:rsidR="00866F97">
        <w:rPr>
          <w:rFonts w:ascii="Traditional Arabic" w:hAnsi="Traditional Arabic" w:cs="Traditional Arabic"/>
          <w:sz w:val="32"/>
          <w:szCs w:val="32"/>
          <w:rtl/>
        </w:rPr>
        <w:t xml:space="preserve"> </w:t>
      </w:r>
      <w:r w:rsidR="00223A88" w:rsidRPr="00C604E7">
        <w:rPr>
          <w:rFonts w:ascii="Traditional Arabic" w:hAnsi="Traditional Arabic" w:cs="Traditional Arabic" w:hint="eastAsia"/>
          <w:sz w:val="32"/>
          <w:szCs w:val="32"/>
          <w:rtl/>
        </w:rPr>
        <w:t>فيذكر</w:t>
      </w:r>
      <w:r w:rsidR="00223A88" w:rsidRPr="00C604E7">
        <w:rPr>
          <w:rFonts w:ascii="Traditional Arabic" w:hAnsi="Traditional Arabic" w:cs="Traditional Arabic"/>
          <w:sz w:val="32"/>
          <w:szCs w:val="32"/>
          <w:rtl/>
        </w:rPr>
        <w:t xml:space="preserve"> تقسيم علوم الحكمة </w:t>
      </w:r>
      <w:r w:rsidR="00223A88" w:rsidRPr="00C604E7">
        <w:rPr>
          <w:rFonts w:ascii="Traditional Arabic" w:hAnsi="Traditional Arabic" w:cs="Traditional Arabic" w:hint="eastAsia"/>
          <w:sz w:val="32"/>
          <w:szCs w:val="32"/>
          <w:rtl/>
        </w:rPr>
        <w:t>ومنافعها</w:t>
      </w:r>
      <w:r w:rsidR="00223A88" w:rsidRPr="00C604E7">
        <w:rPr>
          <w:rFonts w:ascii="Traditional Arabic" w:hAnsi="Traditional Arabic" w:cs="Traditional Arabic"/>
          <w:sz w:val="32"/>
          <w:szCs w:val="32"/>
          <w:rtl/>
        </w:rPr>
        <w:t xml:space="preserve"> مدخلا ذلك ت</w:t>
      </w:r>
      <w:r w:rsidR="00866F97">
        <w:rPr>
          <w:rFonts w:ascii="Traditional Arabic" w:hAnsi="Traditional Arabic" w:cs="Traditional Arabic"/>
          <w:sz w:val="32"/>
          <w:szCs w:val="32"/>
          <w:rtl/>
        </w:rPr>
        <w:t>حت قوله</w:t>
      </w:r>
      <w:r w:rsidR="00223A88" w:rsidRPr="00C604E7">
        <w:rPr>
          <w:rFonts w:ascii="Traditional Arabic" w:hAnsi="Traditional Arabic" w:cs="Traditional Arabic"/>
          <w:sz w:val="32"/>
          <w:szCs w:val="32"/>
          <w:rtl/>
        </w:rPr>
        <w:t xml:space="preserve">: </w:t>
      </w:r>
      <w:r w:rsidR="0076280C">
        <w:rPr>
          <w:rFonts w:ascii="Traditional Arabic" w:hAnsi="Traditional Arabic" w:cs="Traditional Arabic"/>
          <w:sz w:val="32"/>
          <w:szCs w:val="32"/>
          <w:rtl/>
        </w:rPr>
        <w:t>﴿</w:t>
      </w:r>
      <w:r w:rsidR="00223A88" w:rsidRPr="00C604E7">
        <w:rPr>
          <w:rFonts w:ascii="Traditional Arabic" w:hAnsi="Traditional Arabic" w:cs="Traditional Arabic" w:hint="eastAsia"/>
          <w:sz w:val="32"/>
          <w:szCs w:val="32"/>
          <w:rtl/>
        </w:rPr>
        <w:t>خَيْرًا</w:t>
      </w:r>
      <w:r w:rsidR="00223A88" w:rsidRPr="00C604E7">
        <w:rPr>
          <w:rFonts w:ascii="Traditional Arabic" w:hAnsi="Traditional Arabic" w:cs="Traditional Arabic"/>
          <w:sz w:val="32"/>
          <w:szCs w:val="32"/>
          <w:rtl/>
        </w:rPr>
        <w:t xml:space="preserve"> كَثِيرًا </w:t>
      </w:r>
      <w:r w:rsidR="0076280C">
        <w:rPr>
          <w:rFonts w:ascii="Traditional Arabic" w:hAnsi="Traditional Arabic" w:cs="Traditional Arabic"/>
          <w:sz w:val="32"/>
          <w:szCs w:val="32"/>
          <w:rtl/>
        </w:rPr>
        <w:t>﴾</w:t>
      </w:r>
      <w:r w:rsidR="00866F97">
        <w:rPr>
          <w:rFonts w:ascii="Traditional Arabic" w:hAnsi="Traditional Arabic" w:cs="Traditional Arabic"/>
          <w:sz w:val="32"/>
          <w:szCs w:val="32"/>
          <w:rtl/>
        </w:rPr>
        <w:t>. كذلك أن نأخذ من قوله تعالى</w:t>
      </w:r>
      <w:r w:rsidR="00223A88" w:rsidRPr="00C604E7">
        <w:rPr>
          <w:rFonts w:ascii="Traditional Arabic" w:hAnsi="Traditional Arabic" w:cs="Traditional Arabic"/>
          <w:sz w:val="32"/>
          <w:szCs w:val="32"/>
          <w:rtl/>
        </w:rPr>
        <w:t>:</w:t>
      </w:r>
      <w:r w:rsidR="00A12605">
        <w:rPr>
          <w:rFonts w:ascii="Traditional Arabic" w:hAnsi="Traditional Arabic" w:cs="Traditional Arabic"/>
          <w:sz w:val="32"/>
          <w:szCs w:val="32"/>
          <w:rtl/>
        </w:rPr>
        <w:t xml:space="preserve"> ﴿</w:t>
      </w:r>
      <w:r w:rsidR="00223A88" w:rsidRPr="00C604E7">
        <w:rPr>
          <w:rFonts w:ascii="Traditional Arabic" w:hAnsi="Traditional Arabic" w:cs="Traditional Arabic" w:hint="eastAsia"/>
          <w:sz w:val="32"/>
          <w:szCs w:val="32"/>
          <w:rtl/>
        </w:rPr>
        <w:t>كَيْلاَ</w:t>
      </w:r>
      <w:r w:rsidR="00223A88" w:rsidRPr="00C604E7">
        <w:rPr>
          <w:rFonts w:ascii="Traditional Arabic" w:hAnsi="Traditional Arabic" w:cs="Traditional Arabic"/>
          <w:sz w:val="32"/>
          <w:szCs w:val="32"/>
          <w:rtl/>
        </w:rPr>
        <w:t xml:space="preserve"> يَكُونَ دُولَةً </w:t>
      </w:r>
      <w:r w:rsidR="00223A88" w:rsidRPr="00C604E7">
        <w:rPr>
          <w:rFonts w:ascii="Traditional Arabic" w:hAnsi="Traditional Arabic" w:cs="Traditional Arabic" w:hint="eastAsia"/>
          <w:sz w:val="32"/>
          <w:szCs w:val="32"/>
          <w:rtl/>
        </w:rPr>
        <w:t>بَيْنَ</w:t>
      </w:r>
      <w:r w:rsidR="00A12605">
        <w:rPr>
          <w:rFonts w:ascii="Traditional Arabic" w:hAnsi="Traditional Arabic" w:cs="Traditional Arabic"/>
          <w:sz w:val="32"/>
          <w:szCs w:val="32"/>
          <w:rtl/>
        </w:rPr>
        <w:t xml:space="preserve"> الأَغْنِيَاءِ مِنْكُمْ﴾</w:t>
      </w:r>
      <w:r w:rsidR="00223A88" w:rsidRPr="00C604E7">
        <w:rPr>
          <w:rFonts w:ascii="Traditional Arabic" w:hAnsi="Traditional Arabic" w:cs="Traditional Arabic"/>
          <w:sz w:val="32"/>
          <w:szCs w:val="32"/>
          <w:rtl/>
        </w:rPr>
        <w:t xml:space="preserve"> </w:t>
      </w:r>
      <w:r w:rsidR="009815AA">
        <w:rPr>
          <w:rFonts w:ascii="Traditional Arabic" w:hAnsi="Traditional Arabic" w:cs="Traditional Arabic" w:hint="cs"/>
          <w:sz w:val="32"/>
          <w:szCs w:val="32"/>
          <w:rtl/>
        </w:rPr>
        <w:t xml:space="preserve">سورة الحشر: </w:t>
      </w:r>
      <w:r w:rsidR="00885CC6">
        <w:rPr>
          <w:rFonts w:ascii="Traditional Arabic" w:hAnsi="Traditional Arabic" w:cs="Traditional Arabic" w:hint="cs"/>
          <w:sz w:val="32"/>
          <w:szCs w:val="32"/>
          <w:rtl/>
        </w:rPr>
        <w:t xml:space="preserve">7 </w:t>
      </w:r>
      <w:r w:rsidR="00223A88" w:rsidRPr="00C604E7">
        <w:rPr>
          <w:rFonts w:ascii="Traditional Arabic" w:hAnsi="Traditional Arabic" w:cs="Traditional Arabic" w:hint="eastAsia"/>
          <w:sz w:val="32"/>
          <w:szCs w:val="32"/>
          <w:rtl/>
        </w:rPr>
        <w:t>تفاصيل</w:t>
      </w:r>
      <w:r w:rsidR="00223A88" w:rsidRPr="00C604E7">
        <w:rPr>
          <w:rFonts w:ascii="Traditional Arabic" w:hAnsi="Traditional Arabic" w:cs="Traditional Arabic"/>
          <w:sz w:val="32"/>
          <w:szCs w:val="32"/>
          <w:rtl/>
        </w:rPr>
        <w:t xml:space="preserve"> من علم الاقتصاد السياسي وتوزيع الثروة العامة على أن ذلك تومئ إليه الآية </w:t>
      </w:r>
      <w:r w:rsidR="00223A88" w:rsidRPr="00C604E7">
        <w:rPr>
          <w:rFonts w:ascii="Traditional Arabic" w:hAnsi="Traditional Arabic" w:cs="Traditional Arabic" w:hint="eastAsia"/>
          <w:sz w:val="32"/>
          <w:szCs w:val="32"/>
          <w:rtl/>
        </w:rPr>
        <w:t>إيماء</w:t>
      </w:r>
      <w:r w:rsidR="00223A88" w:rsidRPr="00C604E7">
        <w:rPr>
          <w:rFonts w:ascii="Traditional Arabic" w:hAnsi="Traditional Arabic" w:cs="Traditional Arabic"/>
          <w:sz w:val="32"/>
          <w:szCs w:val="32"/>
          <w:rtl/>
        </w:rPr>
        <w:t xml:space="preserve">. وشرط كون ذلك مقبولا أن يسلك فيه مسلك الإيجاز فلا يجلب إلا الخلاصة من ذلك </w:t>
      </w:r>
      <w:r w:rsidR="00223A88" w:rsidRPr="00C604E7">
        <w:rPr>
          <w:rFonts w:ascii="Traditional Arabic" w:hAnsi="Traditional Arabic" w:cs="Traditional Arabic" w:hint="eastAsia"/>
          <w:sz w:val="32"/>
          <w:szCs w:val="32"/>
          <w:rtl/>
        </w:rPr>
        <w:t>العلم</w:t>
      </w:r>
      <w:r w:rsidR="00223A88" w:rsidRPr="00C604E7">
        <w:rPr>
          <w:rFonts w:ascii="Traditional Arabic" w:hAnsi="Traditional Arabic" w:cs="Traditional Arabic"/>
          <w:sz w:val="32"/>
          <w:szCs w:val="32"/>
          <w:rtl/>
        </w:rPr>
        <w:t xml:space="preserve"> ولا يصير الاستطراد كالغرض المقصود له.</w:t>
      </w:r>
    </w:p>
    <w:p w14:paraId="5717F0AD" w14:textId="77777777" w:rsidR="00223A88" w:rsidRPr="00936D7E" w:rsidRDefault="00866F9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23A88" w:rsidRPr="00936D7E">
        <w:rPr>
          <w:rFonts w:ascii="Traditional Arabic" w:hAnsi="Traditional Arabic" w:cs="Traditional Arabic" w:hint="eastAsia"/>
          <w:sz w:val="32"/>
          <w:szCs w:val="32"/>
          <w:rtl/>
        </w:rPr>
        <w:t>وللعلماء</w:t>
      </w:r>
      <w:r w:rsidR="00223A88" w:rsidRPr="00936D7E">
        <w:rPr>
          <w:rFonts w:ascii="Traditional Arabic" w:hAnsi="Traditional Arabic" w:cs="Traditional Arabic"/>
          <w:sz w:val="32"/>
          <w:szCs w:val="32"/>
          <w:rtl/>
        </w:rPr>
        <w:t xml:space="preserve"> </w:t>
      </w:r>
      <w:r w:rsidR="00223A88" w:rsidRPr="00936D7E">
        <w:rPr>
          <w:rFonts w:ascii="Traditional Arabic" w:hAnsi="Traditional Arabic" w:cs="Traditional Arabic" w:hint="eastAsia"/>
          <w:sz w:val="32"/>
          <w:szCs w:val="32"/>
          <w:rtl/>
        </w:rPr>
        <w:t>في</w:t>
      </w:r>
      <w:r w:rsidR="00223A88" w:rsidRPr="00936D7E">
        <w:rPr>
          <w:rFonts w:ascii="Traditional Arabic" w:hAnsi="Traditional Arabic" w:cs="Traditional Arabic"/>
          <w:sz w:val="32"/>
          <w:szCs w:val="32"/>
          <w:rtl/>
        </w:rPr>
        <w:t xml:space="preserve"> سلوك هذه ا</w:t>
      </w:r>
      <w:r w:rsidR="0076280C">
        <w:rPr>
          <w:rFonts w:ascii="Traditional Arabic" w:hAnsi="Traditional Arabic" w:cs="Traditional Arabic"/>
          <w:sz w:val="32"/>
          <w:szCs w:val="32"/>
          <w:rtl/>
        </w:rPr>
        <w:t>لطريقة الثالثة على الإجمال آراء</w:t>
      </w:r>
      <w:r w:rsidR="00223A88" w:rsidRPr="00936D7E">
        <w:rPr>
          <w:rFonts w:ascii="Traditional Arabic" w:hAnsi="Traditional Arabic" w:cs="Traditional Arabic"/>
          <w:sz w:val="32"/>
          <w:szCs w:val="32"/>
          <w:rtl/>
        </w:rPr>
        <w:t xml:space="preserve">: فأما جماعة منهم فيرون من الحسن </w:t>
      </w:r>
      <w:r w:rsidR="00223A88" w:rsidRPr="00936D7E">
        <w:rPr>
          <w:rFonts w:ascii="Traditional Arabic" w:hAnsi="Traditional Arabic" w:cs="Traditional Arabic" w:hint="eastAsia"/>
          <w:sz w:val="32"/>
          <w:szCs w:val="32"/>
          <w:rtl/>
        </w:rPr>
        <w:t>التوفيق</w:t>
      </w:r>
      <w:r w:rsidR="00223A88" w:rsidRPr="00936D7E">
        <w:rPr>
          <w:rFonts w:ascii="Traditional Arabic" w:hAnsi="Traditional Arabic" w:cs="Traditional Arabic"/>
          <w:sz w:val="32"/>
          <w:szCs w:val="32"/>
          <w:rtl/>
        </w:rPr>
        <w:t xml:space="preserve"> بين العلوم غير الدينية وآلاتها وبين المعاني القرآنية، ويرون القرآن مشيرا </w:t>
      </w:r>
      <w:r w:rsidR="00223A88" w:rsidRPr="00936D7E">
        <w:rPr>
          <w:rFonts w:ascii="Traditional Arabic" w:hAnsi="Traditional Arabic" w:cs="Traditional Arabic" w:hint="eastAsia"/>
          <w:sz w:val="32"/>
          <w:szCs w:val="32"/>
          <w:rtl/>
        </w:rPr>
        <w:t>إلى</w:t>
      </w:r>
      <w:r w:rsidR="00223A88" w:rsidRPr="00936D7E">
        <w:rPr>
          <w:rFonts w:ascii="Traditional Arabic" w:hAnsi="Traditional Arabic" w:cs="Traditional Arabic"/>
          <w:sz w:val="32"/>
          <w:szCs w:val="32"/>
          <w:rtl/>
        </w:rPr>
        <w:t xml:space="preserve"> كثير منها.</w:t>
      </w:r>
    </w:p>
    <w:p w14:paraId="4C7909A5" w14:textId="77777777" w:rsidR="00223A88" w:rsidRPr="00936D7E" w:rsidRDefault="00866F97"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23A88" w:rsidRPr="00936D7E">
        <w:rPr>
          <w:rFonts w:ascii="Traditional Arabic" w:hAnsi="Traditional Arabic" w:cs="Traditional Arabic" w:hint="eastAsia"/>
          <w:sz w:val="32"/>
          <w:szCs w:val="32"/>
          <w:rtl/>
        </w:rPr>
        <w:t>ولا</w:t>
      </w:r>
      <w:r w:rsidR="00223A88" w:rsidRPr="00936D7E">
        <w:rPr>
          <w:rFonts w:ascii="Traditional Arabic" w:hAnsi="Traditional Arabic" w:cs="Traditional Arabic"/>
          <w:sz w:val="32"/>
          <w:szCs w:val="32"/>
          <w:rtl/>
        </w:rPr>
        <w:t xml:space="preserve"> شك أن الكلام </w:t>
      </w:r>
      <w:r w:rsidR="00223A88" w:rsidRPr="00936D7E">
        <w:rPr>
          <w:rFonts w:ascii="Traditional Arabic" w:hAnsi="Traditional Arabic" w:cs="Traditional Arabic" w:hint="eastAsia"/>
          <w:sz w:val="32"/>
          <w:szCs w:val="32"/>
          <w:rtl/>
        </w:rPr>
        <w:t>الصادر</w:t>
      </w:r>
      <w:r w:rsidR="00223A88" w:rsidRPr="00936D7E">
        <w:rPr>
          <w:rFonts w:ascii="Traditional Arabic" w:hAnsi="Traditional Arabic" w:cs="Traditional Arabic"/>
          <w:sz w:val="32"/>
          <w:szCs w:val="32"/>
          <w:rtl/>
        </w:rPr>
        <w:t xml:space="preserve"> عن علام الغيوب تعالى وتقدس لا تبنى معانيه على فهم طائفة واحدة ولكن معانيه </w:t>
      </w:r>
      <w:r w:rsidR="00223A88" w:rsidRPr="00936D7E">
        <w:rPr>
          <w:rFonts w:ascii="Traditional Arabic" w:hAnsi="Traditional Arabic" w:cs="Traditional Arabic" w:hint="eastAsia"/>
          <w:sz w:val="32"/>
          <w:szCs w:val="32"/>
          <w:rtl/>
        </w:rPr>
        <w:t>تطابق</w:t>
      </w:r>
      <w:r w:rsidR="00223A88" w:rsidRPr="00936D7E">
        <w:rPr>
          <w:rFonts w:ascii="Traditional Arabic" w:hAnsi="Traditional Arabic" w:cs="Traditional Arabic"/>
          <w:sz w:val="32"/>
          <w:szCs w:val="32"/>
          <w:rtl/>
        </w:rPr>
        <w:t xml:space="preserve"> الحقائق، وكل ما كان من الحقيقة في علم من العلوم وكانت الآية لها اعتلاق </w:t>
      </w:r>
      <w:r w:rsidR="00223A88" w:rsidRPr="00936D7E">
        <w:rPr>
          <w:rFonts w:ascii="Traditional Arabic" w:hAnsi="Traditional Arabic" w:cs="Traditional Arabic" w:hint="eastAsia"/>
          <w:sz w:val="32"/>
          <w:szCs w:val="32"/>
          <w:rtl/>
        </w:rPr>
        <w:t>بذلك</w:t>
      </w:r>
      <w:r w:rsidR="00223A88" w:rsidRPr="00936D7E">
        <w:rPr>
          <w:rFonts w:ascii="Traditional Arabic" w:hAnsi="Traditional Arabic" w:cs="Traditional Arabic"/>
          <w:sz w:val="32"/>
          <w:szCs w:val="32"/>
          <w:rtl/>
        </w:rPr>
        <w:t xml:space="preserve"> فالحقيقة العلمية مرادة بمقدار ما بلغت إليه أفهام البشر وبمقدار ما ستبلغ </w:t>
      </w:r>
      <w:r w:rsidR="00223A88" w:rsidRPr="00936D7E">
        <w:rPr>
          <w:rFonts w:ascii="Traditional Arabic" w:hAnsi="Traditional Arabic" w:cs="Traditional Arabic" w:hint="eastAsia"/>
          <w:sz w:val="32"/>
          <w:szCs w:val="32"/>
          <w:rtl/>
        </w:rPr>
        <w:t>إليه</w:t>
      </w:r>
      <w:r w:rsidR="00223A88" w:rsidRPr="00936D7E">
        <w:rPr>
          <w:rFonts w:ascii="Traditional Arabic" w:hAnsi="Traditional Arabic" w:cs="Traditional Arabic"/>
          <w:sz w:val="32"/>
          <w:szCs w:val="32"/>
          <w:rtl/>
        </w:rPr>
        <w:t>.</w:t>
      </w:r>
      <w:r w:rsidR="00107DAF">
        <w:rPr>
          <w:rFonts w:ascii="Traditional Arabic" w:hAnsi="Traditional Arabic" w:cs="Traditional Arabic" w:hint="cs"/>
          <w:sz w:val="32"/>
          <w:szCs w:val="32"/>
          <w:rtl/>
        </w:rPr>
        <w:t>"</w:t>
      </w:r>
      <w:r w:rsidR="00107DAF">
        <w:rPr>
          <w:rStyle w:val="a6"/>
          <w:rFonts w:ascii="Traditional Arabic" w:hAnsi="Traditional Arabic" w:cs="Traditional Arabic"/>
          <w:sz w:val="32"/>
          <w:szCs w:val="32"/>
          <w:rtl/>
        </w:rPr>
        <w:footnoteReference w:id="39"/>
      </w:r>
      <w:r w:rsidR="00223A88" w:rsidRPr="00936D7E">
        <w:rPr>
          <w:rFonts w:ascii="Traditional Arabic" w:hAnsi="Traditional Arabic" w:cs="Traditional Arabic"/>
          <w:sz w:val="32"/>
          <w:szCs w:val="32"/>
          <w:rtl/>
        </w:rPr>
        <w:t xml:space="preserve"> </w:t>
      </w:r>
    </w:p>
    <w:p w14:paraId="5A73CEE3" w14:textId="77777777" w:rsidR="003F2F41" w:rsidRPr="008D1F1B" w:rsidRDefault="00811061"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خامسا:</w:t>
      </w:r>
      <w:r w:rsidR="00A8503F" w:rsidRPr="00A8503F">
        <w:rPr>
          <w:rFonts w:ascii="Traditional Arabic" w:hAnsi="Traditional Arabic" w:cs="Traditional Arabic" w:hint="cs"/>
          <w:b/>
          <w:bCs/>
          <w:sz w:val="32"/>
          <w:szCs w:val="32"/>
          <w:rtl/>
          <w:lang w:bidi="ar-MA"/>
        </w:rPr>
        <w:t xml:space="preserve"> مراعاة السياق: </w:t>
      </w:r>
      <w:r w:rsidR="00E353B3">
        <w:rPr>
          <w:rFonts w:ascii="Traditional Arabic" w:hAnsi="Traditional Arabic" w:cs="Traditional Arabic" w:hint="cs"/>
          <w:sz w:val="32"/>
          <w:szCs w:val="32"/>
          <w:rtl/>
          <w:lang w:bidi="ar-MA"/>
        </w:rPr>
        <w:t>يدعو ابن عاشور</w:t>
      </w:r>
      <w:r w:rsidR="00A8503F" w:rsidRPr="00A8503F">
        <w:rPr>
          <w:rFonts w:ascii="Traditional Arabic" w:hAnsi="Traditional Arabic" w:cs="Traditional Arabic" w:hint="cs"/>
          <w:sz w:val="32"/>
          <w:szCs w:val="32"/>
          <w:rtl/>
          <w:lang w:bidi="ar-MA"/>
        </w:rPr>
        <w:t xml:space="preserve"> إلى اعتبار السياق بأنواعه</w:t>
      </w:r>
      <w:r w:rsidR="00E353B3">
        <w:rPr>
          <w:rFonts w:ascii="Traditional Arabic" w:hAnsi="Traditional Arabic" w:cs="Traditional Arabic" w:hint="cs"/>
          <w:sz w:val="32"/>
          <w:szCs w:val="32"/>
          <w:rtl/>
          <w:lang w:bidi="ar-MA"/>
        </w:rPr>
        <w:t xml:space="preserve"> والانتصار به ترجيحا وتغليبا عند  تعارض الأفهام وتزاحم الآراء، فمثال اعتبار السياق</w:t>
      </w:r>
      <w:r w:rsidR="00A8503F" w:rsidRPr="00A8503F">
        <w:rPr>
          <w:rFonts w:ascii="Traditional Arabic" w:hAnsi="Traditional Arabic" w:cs="Traditional Arabic" w:hint="cs"/>
          <w:sz w:val="32"/>
          <w:szCs w:val="32"/>
          <w:rtl/>
          <w:lang w:bidi="ar-MA"/>
        </w:rPr>
        <w:t xml:space="preserve"> </w:t>
      </w:r>
      <w:r w:rsidR="00A8503F" w:rsidRPr="00A8503F">
        <w:rPr>
          <w:rFonts w:ascii="Traditional Arabic" w:hAnsi="Traditional Arabic" w:cs="Traditional Arabic" w:hint="cs"/>
          <w:b/>
          <w:bCs/>
          <w:sz w:val="32"/>
          <w:szCs w:val="32"/>
          <w:rtl/>
          <w:lang w:bidi="ar-MA"/>
        </w:rPr>
        <w:t>اللغوي</w:t>
      </w:r>
      <w:r w:rsidR="00E353B3">
        <w:rPr>
          <w:rFonts w:ascii="Traditional Arabic" w:hAnsi="Traditional Arabic" w:cs="Traditional Arabic" w:hint="cs"/>
          <w:b/>
          <w:bCs/>
          <w:sz w:val="32"/>
          <w:szCs w:val="32"/>
          <w:rtl/>
          <w:lang w:bidi="ar-MA"/>
        </w:rPr>
        <w:t xml:space="preserve"> </w:t>
      </w:r>
      <w:r w:rsidR="00E353B3" w:rsidRPr="00E353B3">
        <w:rPr>
          <w:rFonts w:ascii="Traditional Arabic" w:hAnsi="Traditional Arabic" w:cs="Traditional Arabic" w:hint="cs"/>
          <w:sz w:val="32"/>
          <w:szCs w:val="32"/>
          <w:rtl/>
          <w:lang w:bidi="ar-MA"/>
        </w:rPr>
        <w:t>قوله</w:t>
      </w:r>
      <w:r w:rsidR="00A8503F" w:rsidRPr="00A8503F">
        <w:rPr>
          <w:rFonts w:ascii="Traditional Arabic" w:hAnsi="Traditional Arabic" w:cs="Traditional Arabic" w:hint="cs"/>
          <w:sz w:val="32"/>
          <w:szCs w:val="32"/>
          <w:rtl/>
          <w:lang w:bidi="ar-MA"/>
        </w:rPr>
        <w:t>:</w:t>
      </w:r>
      <w:r w:rsidR="00A8503F" w:rsidRPr="00A8503F">
        <w:rPr>
          <w:rFonts w:ascii="Traditional Arabic" w:hAnsi="Traditional Arabic" w:cs="Traditional Arabic" w:hint="cs"/>
          <w:b/>
          <w:bCs/>
          <w:sz w:val="32"/>
          <w:szCs w:val="32"/>
          <w:rtl/>
          <w:lang w:bidi="ar-MA"/>
        </w:rPr>
        <w:t xml:space="preserve"> </w:t>
      </w:r>
      <w:r w:rsidR="00A8503F" w:rsidRPr="00A8503F">
        <w:rPr>
          <w:rFonts w:ascii="Traditional Arabic" w:hAnsi="Traditional Arabic" w:cs="Traditional Arabic" w:hint="cs"/>
          <w:sz w:val="32"/>
          <w:szCs w:val="32"/>
          <w:rtl/>
          <w:lang w:bidi="ar-MA"/>
        </w:rPr>
        <w:t>"</w:t>
      </w:r>
      <w:r w:rsidR="009445C6">
        <w:rPr>
          <w:rFonts w:ascii="Traditional Arabic" w:hAnsi="Traditional Arabic" w:cs="Traditional Arabic" w:hint="cs"/>
          <w:sz w:val="32"/>
          <w:szCs w:val="32"/>
          <w:rtl/>
          <w:lang w:bidi="ar-MA"/>
        </w:rPr>
        <w:t>...</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لكن</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الآية</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ليست</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نازلة</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فيها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بخصوصها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ولكن</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نزلت</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lastRenderedPageBreak/>
        <w:t>في</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أحكام</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الجهاد</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بدليل</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ما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قبلها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وما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بعدها</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فإن</w:t>
      </w:r>
      <w:r w:rsidR="00E353B3" w:rsidRPr="00E353B3">
        <w:rPr>
          <w:rFonts w:ascii="Traditional Arabic" w:hAnsi="Traditional Arabic" w:cs="Traditional Arabic"/>
          <w:sz w:val="32"/>
          <w:szCs w:val="32"/>
          <w:rtl/>
          <w:lang w:bidi="ar-MA"/>
        </w:rPr>
        <w:t xml:space="preserve"> </w:t>
      </w:r>
      <w:r w:rsidR="00E353B3" w:rsidRPr="00E353B3">
        <w:rPr>
          <w:rFonts w:ascii="Traditional Arabic" w:hAnsi="Traditional Arabic" w:cs="Traditional Arabic" w:hint="cs"/>
          <w:sz w:val="32"/>
          <w:szCs w:val="32"/>
          <w:rtl/>
          <w:lang w:bidi="ar-MA"/>
        </w:rPr>
        <w:t>قبلها</w:t>
      </w:r>
      <w:r w:rsidR="00E353B3">
        <w:rPr>
          <w:rFonts w:ascii="Traditional Arabic" w:hAnsi="Traditional Arabic" w:cs="Traditional Arabic" w:hint="cs"/>
          <w:sz w:val="32"/>
          <w:szCs w:val="32"/>
          <w:rtl/>
          <w:lang w:bidi="ar-MA"/>
        </w:rPr>
        <w:t>...</w:t>
      </w:r>
      <w:r w:rsidR="00A8503F" w:rsidRPr="00A8503F">
        <w:rPr>
          <w:rFonts w:ascii="Traditional Arabic" w:hAnsi="Traditional Arabic" w:cs="Traditional Arabic" w:hint="cs"/>
          <w:sz w:val="32"/>
          <w:szCs w:val="32"/>
          <w:rtl/>
          <w:lang w:bidi="ar-MA"/>
        </w:rPr>
        <w:t>"</w:t>
      </w:r>
      <w:r w:rsidR="00A8503F" w:rsidRPr="00A8503F">
        <w:rPr>
          <w:rFonts w:ascii="Traditional Arabic" w:hAnsi="Traditional Arabic" w:cs="Traditional Arabic"/>
          <w:sz w:val="32"/>
          <w:szCs w:val="32"/>
          <w:vertAlign w:val="superscript"/>
          <w:rtl/>
          <w:lang w:bidi="ar-MA"/>
        </w:rPr>
        <w:footnoteReference w:id="40"/>
      </w:r>
      <w:r w:rsidR="009445C6">
        <w:rPr>
          <w:rFonts w:ascii="Traditional Arabic" w:hAnsi="Traditional Arabic" w:cs="Traditional Arabic" w:hint="cs"/>
          <w:sz w:val="32"/>
          <w:szCs w:val="32"/>
          <w:rtl/>
          <w:lang w:bidi="ar-MA"/>
        </w:rPr>
        <w:t>، واعتبر السياق مانعا من التقول على الآيات والغلط فيها حيث قال: "فمختلف المحامل التي تسمح بها كلمات القرآن...إذا لم تفض إلى خلاف المقصود من السياق يجب حمل الكلام على جميعها"</w:t>
      </w:r>
      <w:r w:rsidR="009445C6">
        <w:rPr>
          <w:rStyle w:val="a6"/>
          <w:rFonts w:ascii="Traditional Arabic" w:hAnsi="Traditional Arabic" w:cs="Traditional Arabic"/>
          <w:sz w:val="32"/>
          <w:szCs w:val="32"/>
          <w:rtl/>
          <w:lang w:bidi="ar-MA"/>
        </w:rPr>
        <w:footnoteReference w:id="41"/>
      </w:r>
      <w:r w:rsidR="009445C6">
        <w:rPr>
          <w:rFonts w:ascii="Traditional Arabic" w:hAnsi="Traditional Arabic" w:cs="Traditional Arabic" w:hint="cs"/>
          <w:sz w:val="32"/>
          <w:szCs w:val="32"/>
          <w:rtl/>
          <w:lang w:bidi="ar-MA"/>
        </w:rPr>
        <w:t xml:space="preserve"> </w:t>
      </w:r>
      <w:r w:rsidR="00A8503F" w:rsidRPr="00A8503F">
        <w:rPr>
          <w:rFonts w:ascii="Traditional Arabic" w:hAnsi="Traditional Arabic" w:cs="Traditional Arabic" w:hint="cs"/>
          <w:sz w:val="32"/>
          <w:szCs w:val="32"/>
          <w:rtl/>
          <w:lang w:bidi="ar-MA"/>
        </w:rPr>
        <w:t xml:space="preserve">وفي </w:t>
      </w:r>
      <w:r w:rsidR="00A8503F" w:rsidRPr="00A8503F">
        <w:rPr>
          <w:rFonts w:ascii="Traditional Arabic" w:hAnsi="Traditional Arabic" w:cs="Traditional Arabic" w:hint="cs"/>
          <w:b/>
          <w:bCs/>
          <w:sz w:val="32"/>
          <w:szCs w:val="32"/>
          <w:rtl/>
          <w:lang w:bidi="ar-MA"/>
        </w:rPr>
        <w:t>غير اللغوي حاليا ومقاميا</w:t>
      </w:r>
      <w:r w:rsidR="00A8503F" w:rsidRPr="00A8503F">
        <w:rPr>
          <w:rFonts w:ascii="Traditional Arabic" w:hAnsi="Traditional Arabic" w:cs="Traditional Arabic" w:hint="cs"/>
          <w:sz w:val="32"/>
          <w:szCs w:val="32"/>
          <w:rtl/>
          <w:lang w:bidi="ar-MA"/>
        </w:rPr>
        <w:t xml:space="preserve"> اشترط معرفة أسباب التنزيل</w:t>
      </w:r>
      <w:r w:rsidR="0015726E">
        <w:rPr>
          <w:rFonts w:ascii="Traditional Arabic" w:hAnsi="Traditional Arabic" w:cs="Traditional Arabic" w:hint="cs"/>
          <w:sz w:val="32"/>
          <w:szCs w:val="32"/>
          <w:rtl/>
          <w:lang w:bidi="ar-MA"/>
        </w:rPr>
        <w:t xml:space="preserve"> الصحيحة</w:t>
      </w:r>
      <w:r w:rsidR="00A8503F" w:rsidRPr="009815AA">
        <w:rPr>
          <w:rFonts w:ascii="Traditional Arabic" w:hAnsi="Traditional Arabic" w:cs="Traditional Arabic"/>
          <w:sz w:val="32"/>
          <w:szCs w:val="32"/>
          <w:vertAlign w:val="superscript"/>
          <w:rtl/>
          <w:lang w:bidi="ar-MA"/>
        </w:rPr>
        <w:footnoteReference w:id="42"/>
      </w:r>
      <w:r w:rsidR="00A8503F" w:rsidRPr="00A8503F">
        <w:rPr>
          <w:rFonts w:ascii="Traditional Arabic" w:hAnsi="Traditional Arabic" w:cs="Traditional Arabic" w:hint="cs"/>
          <w:b/>
          <w:bCs/>
          <w:sz w:val="32"/>
          <w:szCs w:val="32"/>
          <w:rtl/>
          <w:lang w:bidi="ar-MA"/>
        </w:rPr>
        <w:t xml:space="preserve"> </w:t>
      </w:r>
      <w:r w:rsidR="00D177B9">
        <w:rPr>
          <w:rFonts w:ascii="Traditional Arabic" w:hAnsi="Traditional Arabic" w:cs="Traditional Arabic" w:hint="cs"/>
          <w:sz w:val="32"/>
          <w:szCs w:val="32"/>
          <w:rtl/>
          <w:lang w:bidi="ar-MA"/>
        </w:rPr>
        <w:t>وأفرد لها المقدمة الخامسة كلها</w:t>
      </w:r>
      <w:r w:rsidR="00A8503F" w:rsidRPr="00A8503F">
        <w:rPr>
          <w:rFonts w:ascii="Traditional Arabic" w:hAnsi="Traditional Arabic" w:cs="Traditional Arabic" w:hint="cs"/>
          <w:sz w:val="32"/>
          <w:szCs w:val="32"/>
          <w:rtl/>
          <w:lang w:bidi="ar-MA"/>
        </w:rPr>
        <w:t>."</w:t>
      </w:r>
      <w:r w:rsidR="00A8503F" w:rsidRPr="00A8503F">
        <w:rPr>
          <w:rFonts w:ascii="Traditional Arabic" w:hAnsi="Traditional Arabic" w:cs="Traditional Arabic"/>
          <w:sz w:val="32"/>
          <w:szCs w:val="32"/>
          <w:vertAlign w:val="superscript"/>
          <w:rtl/>
          <w:lang w:bidi="ar-MA"/>
        </w:rPr>
        <w:footnoteReference w:id="43"/>
      </w:r>
    </w:p>
    <w:p w14:paraId="27D4D367" w14:textId="77777777" w:rsidR="00C604E7" w:rsidRPr="00C604E7" w:rsidRDefault="00811061" w:rsidP="00352F3F">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سادسا:</w:t>
      </w:r>
      <w:r w:rsidR="00C604E7" w:rsidRPr="00C604E7">
        <w:rPr>
          <w:rFonts w:asciiTheme="minorBidi" w:hAnsiTheme="minorBidi" w:cs="Arial"/>
          <w:b/>
          <w:bCs/>
          <w:sz w:val="28"/>
          <w:szCs w:val="28"/>
          <w:rtl/>
        </w:rPr>
        <w:t xml:space="preserve"> </w:t>
      </w:r>
      <w:r w:rsidR="00A72D4F">
        <w:rPr>
          <w:rFonts w:ascii="Traditional Arabic" w:hAnsi="Traditional Arabic" w:cs="Traditional Arabic"/>
          <w:b/>
          <w:bCs/>
          <w:sz w:val="32"/>
          <w:szCs w:val="32"/>
          <w:rtl/>
        </w:rPr>
        <w:t>ت</w:t>
      </w:r>
      <w:r w:rsidR="00A72D4F">
        <w:rPr>
          <w:rFonts w:ascii="Traditional Arabic" w:hAnsi="Traditional Arabic" w:cs="Traditional Arabic" w:hint="cs"/>
          <w:b/>
          <w:bCs/>
          <w:sz w:val="32"/>
          <w:szCs w:val="32"/>
          <w:rtl/>
        </w:rPr>
        <w:t>فسير</w:t>
      </w:r>
      <w:r w:rsidR="00C604E7" w:rsidRPr="00C604E7">
        <w:rPr>
          <w:rFonts w:ascii="Traditional Arabic" w:hAnsi="Traditional Arabic" w:cs="Traditional Arabic"/>
          <w:b/>
          <w:bCs/>
          <w:sz w:val="32"/>
          <w:szCs w:val="32"/>
          <w:rtl/>
        </w:rPr>
        <w:t xml:space="preserve"> النص لا استعماله</w:t>
      </w:r>
      <w:r w:rsidR="0039617A">
        <w:rPr>
          <w:rFonts w:ascii="Traditional Arabic" w:hAnsi="Traditional Arabic" w:cs="Traditional Arabic" w:hint="cs"/>
          <w:b/>
          <w:bCs/>
          <w:sz w:val="32"/>
          <w:szCs w:val="32"/>
          <w:rtl/>
        </w:rPr>
        <w:t xml:space="preserve"> </w:t>
      </w:r>
      <w:proofErr w:type="spellStart"/>
      <w:r w:rsidR="0039617A">
        <w:rPr>
          <w:rFonts w:ascii="Traditional Arabic" w:hAnsi="Traditional Arabic" w:cs="Traditional Arabic" w:hint="cs"/>
          <w:b/>
          <w:bCs/>
          <w:sz w:val="32"/>
          <w:szCs w:val="32"/>
          <w:rtl/>
        </w:rPr>
        <w:t>والتسور</w:t>
      </w:r>
      <w:proofErr w:type="spellEnd"/>
      <w:r w:rsidR="0039617A">
        <w:rPr>
          <w:rFonts w:ascii="Traditional Arabic" w:hAnsi="Traditional Arabic" w:cs="Traditional Arabic" w:hint="cs"/>
          <w:b/>
          <w:bCs/>
          <w:sz w:val="32"/>
          <w:szCs w:val="32"/>
          <w:rtl/>
        </w:rPr>
        <w:t xml:space="preserve"> عليه</w:t>
      </w:r>
      <w:r w:rsidR="00C604E7" w:rsidRPr="00C604E7">
        <w:rPr>
          <w:rFonts w:ascii="Traditional Arabic" w:hAnsi="Traditional Arabic" w:cs="Traditional Arabic"/>
          <w:b/>
          <w:bCs/>
          <w:sz w:val="32"/>
          <w:szCs w:val="32"/>
          <w:rtl/>
        </w:rPr>
        <w:t xml:space="preserve">: </w:t>
      </w:r>
      <w:r w:rsidR="00C604E7" w:rsidRPr="00C604E7">
        <w:rPr>
          <w:rFonts w:ascii="Traditional Arabic" w:hAnsi="Traditional Arabic" w:cs="Traditional Arabic" w:hint="cs"/>
          <w:sz w:val="32"/>
          <w:szCs w:val="32"/>
          <w:rtl/>
          <w:lang w:bidi="ar-MA"/>
        </w:rPr>
        <w:t>سعى</w:t>
      </w:r>
      <w:r w:rsidR="0039617A">
        <w:rPr>
          <w:rFonts w:ascii="Traditional Arabic" w:hAnsi="Traditional Arabic" w:cs="Traditional Arabic"/>
          <w:sz w:val="32"/>
          <w:szCs w:val="32"/>
          <w:rtl/>
          <w:lang w:bidi="ar-MA"/>
        </w:rPr>
        <w:t xml:space="preserve"> </w:t>
      </w:r>
      <w:r w:rsidR="0039617A">
        <w:rPr>
          <w:rFonts w:ascii="Traditional Arabic" w:hAnsi="Traditional Arabic" w:cs="Traditional Arabic" w:hint="cs"/>
          <w:sz w:val="32"/>
          <w:szCs w:val="32"/>
          <w:rtl/>
          <w:lang w:bidi="ar-MA"/>
        </w:rPr>
        <w:t>ابن عاشور</w:t>
      </w:r>
      <w:r w:rsidR="00C604E7" w:rsidRPr="00C604E7">
        <w:rPr>
          <w:rFonts w:ascii="Traditional Arabic" w:hAnsi="Traditional Arabic" w:cs="Traditional Arabic"/>
          <w:sz w:val="32"/>
          <w:szCs w:val="32"/>
          <w:rtl/>
          <w:lang w:bidi="ar-MA"/>
        </w:rPr>
        <w:t xml:space="preserve"> </w:t>
      </w:r>
      <w:r w:rsidR="00C604E7" w:rsidRPr="00C604E7">
        <w:rPr>
          <w:rFonts w:ascii="Traditional Arabic" w:hAnsi="Traditional Arabic" w:cs="Traditional Arabic" w:hint="cs"/>
          <w:sz w:val="32"/>
          <w:szCs w:val="32"/>
          <w:rtl/>
          <w:lang w:bidi="ar-MA"/>
        </w:rPr>
        <w:t>إلى تأسيس</w:t>
      </w:r>
      <w:r w:rsidR="00C604E7" w:rsidRPr="00C604E7">
        <w:rPr>
          <w:rFonts w:ascii="Traditional Arabic" w:hAnsi="Traditional Arabic" w:cs="Traditional Arabic"/>
          <w:sz w:val="32"/>
          <w:szCs w:val="32"/>
          <w:rtl/>
          <w:lang w:bidi="ar-MA"/>
        </w:rPr>
        <w:t xml:space="preserve"> نظرية </w:t>
      </w:r>
      <w:r w:rsidR="00C604E7" w:rsidRPr="00C604E7">
        <w:rPr>
          <w:rFonts w:ascii="Traditional Arabic" w:hAnsi="Traditional Arabic" w:cs="Traditional Arabic" w:hint="cs"/>
          <w:sz w:val="32"/>
          <w:szCs w:val="32"/>
          <w:rtl/>
          <w:lang w:bidi="ar-MA"/>
        </w:rPr>
        <w:t>ل</w:t>
      </w:r>
      <w:r w:rsidR="0039617A">
        <w:rPr>
          <w:rFonts w:ascii="Traditional Arabic" w:hAnsi="Traditional Arabic" w:cs="Traditional Arabic"/>
          <w:sz w:val="32"/>
          <w:szCs w:val="32"/>
          <w:rtl/>
          <w:lang w:bidi="ar-MA"/>
        </w:rPr>
        <w:t>لت</w:t>
      </w:r>
      <w:r w:rsidR="0039617A">
        <w:rPr>
          <w:rFonts w:ascii="Traditional Arabic" w:hAnsi="Traditional Arabic" w:cs="Traditional Arabic" w:hint="cs"/>
          <w:sz w:val="32"/>
          <w:szCs w:val="32"/>
          <w:rtl/>
          <w:lang w:bidi="ar-MA"/>
        </w:rPr>
        <w:t>فسير</w:t>
      </w:r>
      <w:r w:rsidR="00C604E7" w:rsidRPr="00C604E7">
        <w:rPr>
          <w:rFonts w:ascii="Traditional Arabic" w:hAnsi="Traditional Arabic" w:cs="Traditional Arabic" w:hint="cs"/>
          <w:sz w:val="32"/>
          <w:szCs w:val="32"/>
          <w:rtl/>
          <w:lang w:bidi="ar-MA"/>
        </w:rPr>
        <w:t xml:space="preserve"> تدعو</w:t>
      </w:r>
      <w:r w:rsidR="00A72D4F">
        <w:rPr>
          <w:rFonts w:ascii="Traditional Arabic" w:hAnsi="Traditional Arabic" w:cs="Traditional Arabic" w:hint="cs"/>
          <w:sz w:val="32"/>
          <w:szCs w:val="32"/>
          <w:rtl/>
          <w:lang w:bidi="ar-MA"/>
        </w:rPr>
        <w:t xml:space="preserve"> إلى استدرار كنوز النص واستكناه</w:t>
      </w:r>
      <w:r w:rsidR="00C604E7" w:rsidRPr="00C604E7">
        <w:rPr>
          <w:rFonts w:ascii="Traditional Arabic" w:hAnsi="Traditional Arabic" w:cs="Traditional Arabic"/>
          <w:sz w:val="32"/>
          <w:szCs w:val="32"/>
          <w:rtl/>
          <w:lang w:bidi="ar-MA"/>
        </w:rPr>
        <w:t xml:space="preserve"> للمع</w:t>
      </w:r>
      <w:r w:rsidR="00A72D4F">
        <w:rPr>
          <w:rFonts w:ascii="Traditional Arabic" w:hAnsi="Traditional Arabic" w:cs="Traditional Arabic" w:hint="cs"/>
          <w:sz w:val="32"/>
          <w:szCs w:val="32"/>
          <w:rtl/>
          <w:lang w:bidi="ar-MA"/>
        </w:rPr>
        <w:t>ا</w:t>
      </w:r>
      <w:r w:rsidR="00A72D4F">
        <w:rPr>
          <w:rFonts w:ascii="Traditional Arabic" w:hAnsi="Traditional Arabic" w:cs="Traditional Arabic"/>
          <w:sz w:val="32"/>
          <w:szCs w:val="32"/>
          <w:rtl/>
          <w:lang w:bidi="ar-MA"/>
        </w:rPr>
        <w:t>ن</w:t>
      </w:r>
      <w:r w:rsidR="00A72D4F">
        <w:rPr>
          <w:rFonts w:ascii="Traditional Arabic" w:hAnsi="Traditional Arabic" w:cs="Traditional Arabic" w:hint="cs"/>
          <w:sz w:val="32"/>
          <w:szCs w:val="32"/>
          <w:rtl/>
          <w:lang w:bidi="ar-MA"/>
        </w:rPr>
        <w:t>ي</w:t>
      </w:r>
      <w:r w:rsidR="00C604E7" w:rsidRPr="00C604E7">
        <w:rPr>
          <w:rFonts w:ascii="Traditional Arabic" w:hAnsi="Traditional Arabic" w:cs="Traditional Arabic"/>
          <w:sz w:val="32"/>
          <w:szCs w:val="32"/>
          <w:rtl/>
          <w:lang w:bidi="ar-MA"/>
        </w:rPr>
        <w:t xml:space="preserve"> المتعدد</w:t>
      </w:r>
      <w:r w:rsidR="00A72D4F">
        <w:rPr>
          <w:rFonts w:ascii="Traditional Arabic" w:hAnsi="Traditional Arabic" w:cs="Traditional Arabic" w:hint="cs"/>
          <w:sz w:val="32"/>
          <w:szCs w:val="32"/>
          <w:rtl/>
          <w:lang w:bidi="ar-MA"/>
        </w:rPr>
        <w:t>ة</w:t>
      </w:r>
      <w:r w:rsidR="00C604E7" w:rsidRPr="00C604E7">
        <w:rPr>
          <w:rFonts w:ascii="Traditional Arabic" w:hAnsi="Traditional Arabic" w:cs="Traditional Arabic" w:hint="cs"/>
          <w:sz w:val="32"/>
          <w:szCs w:val="32"/>
          <w:rtl/>
          <w:lang w:bidi="ar-MA"/>
        </w:rPr>
        <w:t xml:space="preserve"> فيه وليس التسلط عليه بخلفيات إيديولوجية</w:t>
      </w:r>
      <w:r w:rsidR="00A72D4F">
        <w:rPr>
          <w:rFonts w:ascii="Traditional Arabic" w:hAnsi="Traditional Arabic" w:cs="Traditional Arabic" w:hint="cs"/>
          <w:sz w:val="32"/>
          <w:szCs w:val="32"/>
          <w:rtl/>
          <w:lang w:bidi="ar-MA"/>
        </w:rPr>
        <w:t xml:space="preserve"> وتعصبات مِلّية</w:t>
      </w:r>
      <w:r w:rsidR="00C604E7" w:rsidRPr="00C604E7">
        <w:rPr>
          <w:rFonts w:ascii="Traditional Arabic" w:hAnsi="Traditional Arabic" w:cs="Traditional Arabic" w:hint="cs"/>
          <w:sz w:val="32"/>
          <w:szCs w:val="32"/>
          <w:rtl/>
          <w:lang w:bidi="ar-MA"/>
        </w:rPr>
        <w:t xml:space="preserve"> تقويلا</w:t>
      </w:r>
      <w:r w:rsidR="00A72D4F">
        <w:rPr>
          <w:rFonts w:ascii="Traditional Arabic" w:hAnsi="Traditional Arabic" w:cs="Traditional Arabic" w:hint="cs"/>
          <w:sz w:val="32"/>
          <w:szCs w:val="32"/>
          <w:rtl/>
          <w:lang w:bidi="ar-MA"/>
        </w:rPr>
        <w:t xml:space="preserve"> وافتراء</w:t>
      </w:r>
      <w:r w:rsidR="00C604E7" w:rsidRPr="00C604E7">
        <w:rPr>
          <w:rFonts w:ascii="Traditional Arabic" w:hAnsi="Traditional Arabic" w:cs="Traditional Arabic" w:hint="cs"/>
          <w:sz w:val="32"/>
          <w:szCs w:val="32"/>
          <w:rtl/>
          <w:lang w:bidi="ar-MA"/>
        </w:rPr>
        <w:t>،</w:t>
      </w:r>
      <w:r w:rsidR="00C604E7" w:rsidRPr="00C604E7">
        <w:rPr>
          <w:rFonts w:ascii="Traditional Arabic" w:hAnsi="Traditional Arabic" w:cs="Traditional Arabic"/>
          <w:sz w:val="32"/>
          <w:szCs w:val="32"/>
          <w:rtl/>
          <w:lang w:bidi="ar-MA"/>
        </w:rPr>
        <w:t xml:space="preserve"> </w:t>
      </w:r>
      <w:r w:rsidR="004B3D5B">
        <w:rPr>
          <w:rFonts w:ascii="Traditional Arabic" w:hAnsi="Traditional Arabic" w:cs="Traditional Arabic" w:hint="cs"/>
          <w:sz w:val="32"/>
          <w:szCs w:val="32"/>
          <w:rtl/>
          <w:lang w:bidi="ar-MA"/>
        </w:rPr>
        <w:t xml:space="preserve"> قال رحمه الله:</w:t>
      </w:r>
      <w:r w:rsidR="00C604E7" w:rsidRPr="00C604E7">
        <w:rPr>
          <w:rFonts w:ascii="Traditional Arabic" w:hAnsi="Traditional Arabic" w:cs="Traditional Arabic" w:hint="cs"/>
          <w:sz w:val="32"/>
          <w:szCs w:val="32"/>
          <w:rtl/>
          <w:lang w:bidi="ar-MA"/>
        </w:rPr>
        <w:t>"</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فلا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نجاوز</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هذا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المقام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لم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ننبهكم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إلى</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حال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طائفة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التزمت</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تفسير</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القرآن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بما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يوافق</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هواها،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وصرفوا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ألفاظ</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القرآن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ظواهرها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بما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سموه</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الباطن،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وزعموا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القرآن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إنما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نزل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متضمنا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لكنايات</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ورموز</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أغراض،</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وأصل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هؤلاء</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طائفة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غلاة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الشيعة،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عرفوا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عند</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أهل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العلم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بالباطنية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فلقبوهم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بالوصف</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الذي</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عرفوهم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به،</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وهم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يعرفون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عند</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المؤرخين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بالإسماعيلية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لأنهم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ينسبون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مذهبهم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إلى</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جعفر</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إسماعيل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الصادق،</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ويعتقدون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عصمته</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وإمامته</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بعد</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أبيه</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بالوصاية،</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ويرون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أن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لا</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بد</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للمسلمين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إمام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هدى</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آل</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البيت</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هو</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الذي</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يقيم</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الدين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ويبين</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مراد</w:t>
      </w:r>
      <w:r w:rsidR="004B3D5B" w:rsidRPr="004B3D5B">
        <w:rPr>
          <w:rFonts w:ascii="Traditional Arabic" w:hAnsi="Traditional Arabic" w:cs="Traditional Arabic"/>
          <w:sz w:val="32"/>
          <w:szCs w:val="32"/>
          <w:rtl/>
          <w:lang w:bidi="ar-MA"/>
        </w:rPr>
        <w:t xml:space="preserve"> </w:t>
      </w:r>
      <w:r w:rsidR="004B3D5B" w:rsidRPr="004B3D5B">
        <w:rPr>
          <w:rFonts w:ascii="Traditional Arabic" w:hAnsi="Traditional Arabic" w:cs="Traditional Arabic" w:hint="cs"/>
          <w:sz w:val="32"/>
          <w:szCs w:val="32"/>
          <w:rtl/>
          <w:lang w:bidi="ar-MA"/>
        </w:rPr>
        <w:t>الله</w:t>
      </w:r>
      <w:r w:rsidR="00C604E7" w:rsidRPr="00C604E7">
        <w:rPr>
          <w:rFonts w:ascii="Traditional Arabic" w:hAnsi="Traditional Arabic" w:cs="Traditional Arabic" w:hint="cs"/>
          <w:sz w:val="32"/>
          <w:szCs w:val="32"/>
          <w:rtl/>
          <w:lang w:bidi="ar-MA"/>
        </w:rPr>
        <w:t>."</w:t>
      </w:r>
      <w:r w:rsidR="00C604E7" w:rsidRPr="009815AA">
        <w:rPr>
          <w:rFonts w:ascii="Traditional Arabic" w:hAnsi="Traditional Arabic" w:cs="Traditional Arabic"/>
          <w:sz w:val="32"/>
          <w:szCs w:val="32"/>
          <w:vertAlign w:val="superscript"/>
          <w:rtl/>
        </w:rPr>
        <w:footnoteReference w:id="44"/>
      </w:r>
    </w:p>
    <w:p w14:paraId="2ABED057" w14:textId="77777777" w:rsidR="008D1F1B" w:rsidRDefault="008D1F1B"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 xml:space="preserve">وأكد التحذير من هذا المزلق </w:t>
      </w:r>
      <w:r w:rsidRPr="008D1F1B">
        <w:rPr>
          <w:rFonts w:ascii="Traditional Arabic" w:hAnsi="Traditional Arabic" w:cs="Traditional Arabic" w:hint="cs"/>
          <w:sz w:val="32"/>
          <w:szCs w:val="32"/>
          <w:rtl/>
        </w:rPr>
        <w:t xml:space="preserve"> في تفسير قوله تعالى:</w:t>
      </w:r>
      <w:r w:rsidRPr="008D1F1B">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8D1F1B">
        <w:rPr>
          <w:rFonts w:ascii="Traditional Arabic" w:hAnsi="Traditional Arabic" w:cs="Traditional Arabic" w:hint="cs"/>
          <w:sz w:val="32"/>
          <w:szCs w:val="32"/>
          <w:rtl/>
        </w:rPr>
        <w:t>وأن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تقولوا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تعلمون</w:t>
      </w:r>
      <w:r>
        <w:rPr>
          <w:rFonts w:ascii="Traditional Arabic" w:hAnsi="Traditional Arabic" w:cs="Traditional Arabic"/>
          <w:sz w:val="32"/>
          <w:szCs w:val="32"/>
          <w:rtl/>
        </w:rPr>
        <w:t>﴾</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يشير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إلى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اختلقه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المشركون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وأهل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الضلال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رسوم</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العبادات</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ونسبة</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أشياء</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لدين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أمر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بها</w:t>
      </w:r>
      <w:r w:rsidRPr="008D1F1B">
        <w:rPr>
          <w:rFonts w:ascii="Traditional Arabic" w:hAnsi="Traditional Arabic" w:cs="Traditional Arabic"/>
          <w:sz w:val="32"/>
          <w:szCs w:val="32"/>
          <w:rtl/>
        </w:rPr>
        <w:t xml:space="preserve"> . </w:t>
      </w:r>
      <w:r w:rsidRPr="008D1F1B">
        <w:rPr>
          <w:rFonts w:ascii="Traditional Arabic" w:hAnsi="Traditional Arabic" w:cs="Traditional Arabic" w:hint="cs"/>
          <w:sz w:val="32"/>
          <w:szCs w:val="32"/>
          <w:rtl/>
        </w:rPr>
        <w:t>وخصه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بالعطف</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مع</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أنه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بعض</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السوء</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والفحشاء</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لاشتماله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أكبر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الكبائر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وهو</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الشرك</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والافتراء</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Pr>
          <w:rFonts w:ascii="Traditional Arabic" w:hAnsi="Traditional Arabic" w:cs="Traditional Arabic" w:hint="cs"/>
          <w:sz w:val="32"/>
          <w:szCs w:val="32"/>
          <w:rtl/>
        </w:rPr>
        <w:t>.</w:t>
      </w:r>
      <w:r w:rsidRPr="008D1F1B">
        <w:rPr>
          <w:rFonts w:ascii="Traditional Arabic" w:hAnsi="Traditional Arabic" w:cs="Traditional Arabic"/>
          <w:sz w:val="32"/>
          <w:szCs w:val="32"/>
        </w:rPr>
        <w:t xml:space="preserve"> </w:t>
      </w:r>
      <w:r w:rsidRPr="008D1F1B">
        <w:rPr>
          <w:rFonts w:ascii="Traditional Arabic" w:hAnsi="Traditional Arabic" w:cs="Traditional Arabic" w:hint="cs"/>
          <w:sz w:val="32"/>
          <w:szCs w:val="32"/>
          <w:rtl/>
        </w:rPr>
        <w:t>ومفعول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تعلمون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محذوف</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وهو</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ضمير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عائد</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إلى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وهو</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رابط</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الصلة،</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ومعنى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تعلمون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تعلمون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أنه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عند</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بقرينة</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قوله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أي</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تعلمون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أنه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يرضيه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ويأمر</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وطريق</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معرفة</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رضا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وأمره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هو</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الرجوع</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إلى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الوحي</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وإلى</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يتفرع</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عنه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القياس</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وأدلة</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الشريعة</w:t>
      </w:r>
      <w:r w:rsidRPr="008D1F1B">
        <w:rPr>
          <w:rFonts w:ascii="Traditional Arabic" w:hAnsi="Traditional Arabic" w:cs="Traditional Arabic"/>
          <w:sz w:val="32"/>
          <w:szCs w:val="32"/>
          <w:rtl/>
        </w:rPr>
        <w:t xml:space="preserve"> </w:t>
      </w:r>
      <w:proofErr w:type="spellStart"/>
      <w:r w:rsidRPr="008D1F1B">
        <w:rPr>
          <w:rFonts w:ascii="Traditional Arabic" w:hAnsi="Traditional Arabic" w:cs="Traditional Arabic" w:hint="cs"/>
          <w:sz w:val="32"/>
          <w:szCs w:val="32"/>
          <w:rtl/>
        </w:rPr>
        <w:t>المستقراة</w:t>
      </w:r>
      <w:proofErr w:type="spellEnd"/>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من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أدلتها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ولذلك</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قال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الأصوليون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يجوز</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للمجتهد</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يقول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فيما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أداه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إليه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اجتهاده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بطريق</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القياس</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إنه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دين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ولا</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يجوز</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أن</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يقول</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قاله</w:t>
      </w:r>
      <w:r w:rsidRPr="008D1F1B">
        <w:rPr>
          <w:rFonts w:ascii="Traditional Arabic" w:hAnsi="Traditional Arabic" w:cs="Traditional Arabic"/>
          <w:sz w:val="32"/>
          <w:szCs w:val="32"/>
          <w:rtl/>
        </w:rPr>
        <w:t xml:space="preserve"> </w:t>
      </w:r>
      <w:r w:rsidRPr="008D1F1B">
        <w:rPr>
          <w:rFonts w:ascii="Traditional Arabic" w:hAnsi="Traditional Arabic" w:cs="Traditional Arabic" w:hint="cs"/>
          <w:sz w:val="32"/>
          <w:szCs w:val="32"/>
          <w:rtl/>
        </w:rPr>
        <w:t>الله</w:t>
      </w:r>
      <w:r>
        <w:rPr>
          <w:rFonts w:ascii="Traditional Arabic" w:hAnsi="Traditional Arabic" w:cs="Traditional Arabic" w:hint="cs"/>
          <w:sz w:val="32"/>
          <w:szCs w:val="32"/>
          <w:rtl/>
        </w:rPr>
        <w:t>."</w:t>
      </w:r>
      <w:r w:rsidR="003749AD">
        <w:rPr>
          <w:rStyle w:val="a6"/>
          <w:rFonts w:ascii="Traditional Arabic" w:hAnsi="Traditional Arabic" w:cs="Traditional Arabic"/>
          <w:sz w:val="32"/>
          <w:szCs w:val="32"/>
          <w:rtl/>
        </w:rPr>
        <w:footnoteReference w:id="45"/>
      </w:r>
    </w:p>
    <w:p w14:paraId="754B5CBD" w14:textId="77777777" w:rsidR="00BA1CE4" w:rsidRDefault="00811061"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سابعا:</w:t>
      </w:r>
      <w:r w:rsidR="00BA1CE4" w:rsidRPr="00BA1CE4">
        <w:rPr>
          <w:rFonts w:ascii="Traditional Arabic" w:hAnsi="Traditional Arabic" w:cs="Traditional Arabic" w:hint="cs"/>
          <w:b/>
          <w:bCs/>
          <w:sz w:val="32"/>
          <w:szCs w:val="32"/>
          <w:rtl/>
        </w:rPr>
        <w:t xml:space="preserve"> استمداد علم التفسي</w:t>
      </w:r>
      <w:r w:rsidR="00BA1CE4">
        <w:rPr>
          <w:rFonts w:ascii="Traditional Arabic" w:hAnsi="Traditional Arabic" w:cs="Traditional Arabic" w:hint="cs"/>
          <w:b/>
          <w:bCs/>
          <w:sz w:val="32"/>
          <w:szCs w:val="32"/>
          <w:rtl/>
        </w:rPr>
        <w:t xml:space="preserve">ر من </w:t>
      </w:r>
      <w:r w:rsidR="00BA1CE4" w:rsidRPr="00BA1CE4">
        <w:rPr>
          <w:rFonts w:ascii="Traditional Arabic" w:hAnsi="Traditional Arabic" w:cs="Traditional Arabic" w:hint="cs"/>
          <w:b/>
          <w:bCs/>
          <w:sz w:val="32"/>
          <w:szCs w:val="32"/>
          <w:rtl/>
        </w:rPr>
        <w:t>علوم أخرى</w:t>
      </w:r>
      <w:r w:rsidR="00BA1CE4">
        <w:rPr>
          <w:rFonts w:ascii="Traditional Arabic" w:hAnsi="Traditional Arabic" w:cs="Traditional Arabic" w:hint="cs"/>
          <w:sz w:val="32"/>
          <w:szCs w:val="32"/>
          <w:rtl/>
        </w:rPr>
        <w:t>: حيث يتوقف المفسر المجتهد في استدرار معاني الآيات من ألفاظها وتراكيبها</w:t>
      </w:r>
      <w:r w:rsidR="00C1240C">
        <w:rPr>
          <w:rFonts w:ascii="Traditional Arabic" w:hAnsi="Traditional Arabic" w:cs="Traditional Arabic" w:hint="cs"/>
          <w:sz w:val="32"/>
          <w:szCs w:val="32"/>
          <w:rtl/>
        </w:rPr>
        <w:t xml:space="preserve"> واقتناص فوائدها وحكمها</w:t>
      </w:r>
      <w:r w:rsidR="00BA1CE4">
        <w:rPr>
          <w:rFonts w:ascii="Traditional Arabic" w:hAnsi="Traditional Arabic" w:cs="Traditional Arabic" w:hint="cs"/>
          <w:sz w:val="32"/>
          <w:szCs w:val="32"/>
          <w:rtl/>
        </w:rPr>
        <w:t xml:space="preserve"> عل</w:t>
      </w:r>
      <w:r w:rsidR="00C1240C">
        <w:rPr>
          <w:rFonts w:ascii="Traditional Arabic" w:hAnsi="Traditional Arabic" w:cs="Traditional Arabic" w:hint="cs"/>
          <w:sz w:val="32"/>
          <w:szCs w:val="32"/>
          <w:rtl/>
        </w:rPr>
        <w:t>ى علوم</w:t>
      </w:r>
      <w:r w:rsidR="00BA1CE4">
        <w:rPr>
          <w:rFonts w:ascii="Traditional Arabic" w:hAnsi="Traditional Arabic" w:cs="Traditional Arabic" w:hint="cs"/>
          <w:sz w:val="32"/>
          <w:szCs w:val="32"/>
          <w:rtl/>
        </w:rPr>
        <w:t xml:space="preserve"> </w:t>
      </w:r>
      <w:r w:rsidR="00C1240C">
        <w:rPr>
          <w:rFonts w:ascii="Traditional Arabic" w:hAnsi="Traditional Arabic" w:cs="Traditional Arabic" w:hint="cs"/>
          <w:sz w:val="32"/>
          <w:szCs w:val="32"/>
          <w:rtl/>
        </w:rPr>
        <w:t>و</w:t>
      </w:r>
      <w:r w:rsidR="00BA1CE4">
        <w:rPr>
          <w:rFonts w:ascii="Traditional Arabic" w:hAnsi="Traditional Arabic" w:cs="Traditional Arabic" w:hint="cs"/>
          <w:sz w:val="32"/>
          <w:szCs w:val="32"/>
          <w:rtl/>
        </w:rPr>
        <w:t>أدوات</w:t>
      </w:r>
      <w:r w:rsidR="005F760C">
        <w:rPr>
          <w:rFonts w:ascii="Traditional Arabic" w:hAnsi="Traditional Arabic" w:cs="Traditional Arabic" w:hint="cs"/>
          <w:sz w:val="32"/>
          <w:szCs w:val="32"/>
          <w:rtl/>
        </w:rPr>
        <w:t xml:space="preserve"> بدونها يكون صنيع</w:t>
      </w:r>
      <w:r w:rsidR="00C1240C">
        <w:rPr>
          <w:rFonts w:ascii="Traditional Arabic" w:hAnsi="Traditional Arabic" w:cs="Traditional Arabic" w:hint="cs"/>
          <w:sz w:val="32"/>
          <w:szCs w:val="32"/>
          <w:rtl/>
        </w:rPr>
        <w:t>ه</w:t>
      </w:r>
      <w:r w:rsidR="00F67323">
        <w:rPr>
          <w:rFonts w:ascii="Traditional Arabic" w:hAnsi="Traditional Arabic" w:cs="Traditional Arabic" w:hint="cs"/>
          <w:sz w:val="32"/>
          <w:szCs w:val="32"/>
          <w:rtl/>
        </w:rPr>
        <w:t xml:space="preserve"> ضربا من المجازفة</w:t>
      </w:r>
      <w:r w:rsidR="00BA1CE4">
        <w:rPr>
          <w:rFonts w:ascii="Traditional Arabic" w:hAnsi="Traditional Arabic" w:cs="Traditional Arabic" w:hint="cs"/>
          <w:sz w:val="32"/>
          <w:szCs w:val="32"/>
          <w:rtl/>
        </w:rPr>
        <w:t xml:space="preserve"> والعبث و</w:t>
      </w:r>
      <w:r w:rsidR="00C1240C">
        <w:rPr>
          <w:rFonts w:ascii="Traditional Arabic" w:hAnsi="Traditional Arabic" w:cs="Traditional Arabic" w:hint="cs"/>
          <w:sz w:val="32"/>
          <w:szCs w:val="32"/>
          <w:rtl/>
        </w:rPr>
        <w:t xml:space="preserve">ربما </w:t>
      </w:r>
      <w:proofErr w:type="spellStart"/>
      <w:r w:rsidR="00BA1CE4">
        <w:rPr>
          <w:rFonts w:ascii="Traditional Arabic" w:hAnsi="Traditional Arabic" w:cs="Traditional Arabic" w:hint="cs"/>
          <w:sz w:val="32"/>
          <w:szCs w:val="32"/>
          <w:rtl/>
        </w:rPr>
        <w:t>التنطع</w:t>
      </w:r>
      <w:proofErr w:type="spellEnd"/>
      <w:r w:rsidR="00C1240C">
        <w:rPr>
          <w:rFonts w:ascii="Traditional Arabic" w:hAnsi="Traditional Arabic" w:cs="Traditional Arabic" w:hint="cs"/>
          <w:sz w:val="32"/>
          <w:szCs w:val="32"/>
          <w:rtl/>
        </w:rPr>
        <w:t xml:space="preserve"> </w:t>
      </w:r>
      <w:proofErr w:type="spellStart"/>
      <w:r w:rsidR="00C1240C">
        <w:rPr>
          <w:rFonts w:ascii="Traditional Arabic" w:hAnsi="Traditional Arabic" w:cs="Traditional Arabic" w:hint="cs"/>
          <w:sz w:val="32"/>
          <w:szCs w:val="32"/>
          <w:rtl/>
        </w:rPr>
        <w:lastRenderedPageBreak/>
        <w:t>والافتئات</w:t>
      </w:r>
      <w:proofErr w:type="spellEnd"/>
      <w:r w:rsidR="00BA1CE4">
        <w:rPr>
          <w:rFonts w:ascii="Traditional Arabic" w:hAnsi="Traditional Arabic" w:cs="Traditional Arabic" w:hint="cs"/>
          <w:sz w:val="32"/>
          <w:szCs w:val="32"/>
          <w:rtl/>
        </w:rPr>
        <w:t xml:space="preserve">، </w:t>
      </w:r>
      <w:r w:rsidR="00D35472">
        <w:rPr>
          <w:rFonts w:ascii="Traditional Arabic" w:hAnsi="Traditional Arabic" w:cs="Traditional Arabic" w:hint="cs"/>
          <w:sz w:val="32"/>
          <w:szCs w:val="32"/>
          <w:rtl/>
        </w:rPr>
        <w:t>"</w:t>
      </w:r>
      <w:r w:rsidR="00D35472" w:rsidRPr="00D35472">
        <w:rPr>
          <w:rFonts w:ascii="Traditional Arabic" w:hAnsi="Traditional Arabic" w:cs="Traditional Arabic" w:hint="cs"/>
          <w:sz w:val="32"/>
          <w:szCs w:val="32"/>
          <w:rtl/>
        </w:rPr>
        <w:t>فاستمداد</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علم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التفسير</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للمفسر</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العربي</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والمولد،</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من</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المجموع</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الملتئم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من</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علم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العربية</w:t>
      </w:r>
      <w:r w:rsidR="00D35472">
        <w:rPr>
          <w:rFonts w:ascii="Traditional Arabic" w:hAnsi="Traditional Arabic" w:cs="Traditional Arabic" w:hint="cs"/>
          <w:sz w:val="32"/>
          <w:szCs w:val="32"/>
          <w:rtl/>
        </w:rPr>
        <w:t xml:space="preserve"> (وقد أتينا عليها سابقا)</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وعلم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الآثا</w:t>
      </w:r>
      <w:r w:rsidR="009815AA">
        <w:rPr>
          <w:rFonts w:ascii="Traditional Arabic" w:hAnsi="Traditional Arabic" w:cs="Traditional Arabic" w:hint="cs"/>
          <w:sz w:val="32"/>
          <w:szCs w:val="32"/>
          <w:rtl/>
        </w:rPr>
        <w:t>ر</w:t>
      </w:r>
      <w:r w:rsidR="00D35472" w:rsidRPr="00D35472">
        <w:rPr>
          <w:rFonts w:ascii="Traditional Arabic" w:hAnsi="Traditional Arabic" w:cs="Traditional Arabic" w:hint="cs"/>
          <w:sz w:val="32"/>
          <w:szCs w:val="32"/>
          <w:rtl/>
        </w:rPr>
        <w:t>،</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ومن</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أخبار</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العرب،</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وأصول</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الفقه</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قيل</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وعلم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الكلام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وعلم</w:t>
      </w:r>
      <w:r w:rsidR="00D35472" w:rsidRPr="00D35472">
        <w:rPr>
          <w:rFonts w:ascii="Traditional Arabic" w:hAnsi="Traditional Arabic" w:cs="Traditional Arabic"/>
          <w:sz w:val="32"/>
          <w:szCs w:val="32"/>
          <w:rtl/>
        </w:rPr>
        <w:t xml:space="preserve"> </w:t>
      </w:r>
      <w:r w:rsidR="00D35472" w:rsidRPr="00D35472">
        <w:rPr>
          <w:rFonts w:ascii="Traditional Arabic" w:hAnsi="Traditional Arabic" w:cs="Traditional Arabic" w:hint="cs"/>
          <w:sz w:val="32"/>
          <w:szCs w:val="32"/>
          <w:rtl/>
        </w:rPr>
        <w:t>القراءات</w:t>
      </w:r>
      <w:r w:rsidR="00C57BAF">
        <w:rPr>
          <w:rFonts w:ascii="Traditional Arabic" w:hAnsi="Traditional Arabic" w:cs="Traditional Arabic" w:hint="cs"/>
          <w:sz w:val="32"/>
          <w:szCs w:val="32"/>
          <w:rtl/>
        </w:rPr>
        <w:t>"</w:t>
      </w:r>
      <w:r w:rsidR="00C57BAF">
        <w:rPr>
          <w:rStyle w:val="a6"/>
          <w:rFonts w:ascii="Traditional Arabic" w:hAnsi="Traditional Arabic" w:cs="Traditional Arabic"/>
          <w:sz w:val="32"/>
          <w:szCs w:val="32"/>
          <w:rtl/>
        </w:rPr>
        <w:footnoteReference w:id="46"/>
      </w:r>
      <w:r w:rsidR="00D35472">
        <w:rPr>
          <w:rFonts w:ascii="Traditional Arabic" w:hAnsi="Traditional Arabic" w:cs="Traditional Arabic" w:hint="cs"/>
          <w:sz w:val="32"/>
          <w:szCs w:val="32"/>
          <w:rtl/>
        </w:rPr>
        <w:t>:</w:t>
      </w:r>
    </w:p>
    <w:p w14:paraId="6731B545" w14:textId="77777777" w:rsidR="00D35472" w:rsidRDefault="00D35472"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D00A2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أما </w:t>
      </w:r>
      <w:r w:rsidRPr="005478E4">
        <w:rPr>
          <w:rFonts w:ascii="Traditional Arabic" w:hAnsi="Traditional Arabic" w:cs="Traditional Arabic" w:hint="cs"/>
          <w:b/>
          <w:bCs/>
          <w:sz w:val="32"/>
          <w:szCs w:val="32"/>
          <w:rtl/>
        </w:rPr>
        <w:t>الآثار</w:t>
      </w:r>
      <w:r>
        <w:rPr>
          <w:rFonts w:ascii="Traditional Arabic" w:hAnsi="Traditional Arabic" w:cs="Traditional Arabic" w:hint="cs"/>
          <w:sz w:val="32"/>
          <w:szCs w:val="32"/>
          <w:rtl/>
        </w:rPr>
        <w:t xml:space="preserve">: </w:t>
      </w:r>
      <w:r w:rsidRPr="00D35472">
        <w:rPr>
          <w:rFonts w:ascii="Traditional Arabic" w:hAnsi="Traditional Arabic" w:cs="Traditional Arabic" w:hint="cs"/>
          <w:sz w:val="32"/>
          <w:szCs w:val="32"/>
          <w:rtl/>
        </w:rPr>
        <w:t>فالمعني</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بها،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نقل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عن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النبي</w:t>
      </w:r>
      <w:r w:rsidRPr="00D35472">
        <w:rPr>
          <w:rFonts w:ascii="Traditional Arabic" w:hAnsi="Traditional Arabic" w:cs="Traditional Arabic"/>
          <w:sz w:val="32"/>
          <w:szCs w:val="32"/>
          <w:rtl/>
        </w:rPr>
        <w:t xml:space="preserve"> </w:t>
      </w:r>
      <w:r w:rsidR="009815AA">
        <w:rPr>
          <w:rFonts w:ascii="Traditional Arabic" w:hAnsi="Traditional Arabic" w:cs="Traditional Arabic" w:hint="cs"/>
          <w:sz w:val="32"/>
          <w:szCs w:val="32"/>
        </w:rPr>
        <w:sym w:font="AGA Arabesque" w:char="F072"/>
      </w:r>
      <w:r w:rsidRPr="00D35472">
        <w:rPr>
          <w:rFonts w:ascii="Traditional Arabic" w:hAnsi="Traditional Arabic" w:cs="Traditional Arabic" w:hint="cs"/>
          <w:sz w:val="32"/>
          <w:szCs w:val="32"/>
          <w:rtl/>
        </w:rPr>
        <w:t>،</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بيان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المراد</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بعض</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القرآن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في</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مواضع</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الإشكال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والإجمال،</w:t>
      </w:r>
      <w:r w:rsidRPr="0021279F">
        <w:rPr>
          <w:rFonts w:ascii="Traditional Arabic" w:hAnsi="Traditional Arabic" w:cs="Traditional Arabic"/>
          <w:sz w:val="32"/>
          <w:szCs w:val="32"/>
          <w:rtl/>
        </w:rPr>
        <w:t xml:space="preserve"> </w:t>
      </w:r>
      <w:r w:rsidRPr="0021279F">
        <w:rPr>
          <w:rFonts w:ascii="Traditional Arabic" w:hAnsi="Traditional Arabic" w:cs="Traditional Arabic" w:hint="cs"/>
          <w:sz w:val="32"/>
          <w:szCs w:val="32"/>
          <w:rtl/>
        </w:rPr>
        <w:t>وذلك</w:t>
      </w:r>
      <w:r w:rsidRPr="0021279F">
        <w:rPr>
          <w:rFonts w:ascii="Traditional Arabic" w:hAnsi="Traditional Arabic" w:cs="Traditional Arabic"/>
          <w:sz w:val="32"/>
          <w:szCs w:val="32"/>
          <w:rtl/>
        </w:rPr>
        <w:t xml:space="preserve"> </w:t>
      </w:r>
      <w:r w:rsidRPr="0021279F">
        <w:rPr>
          <w:rFonts w:ascii="Traditional Arabic" w:hAnsi="Traditional Arabic" w:cs="Traditional Arabic" w:hint="cs"/>
          <w:sz w:val="32"/>
          <w:szCs w:val="32"/>
          <w:rtl/>
        </w:rPr>
        <w:t>شيء</w:t>
      </w:r>
      <w:r w:rsidRPr="0021279F">
        <w:rPr>
          <w:rFonts w:ascii="Traditional Arabic" w:hAnsi="Traditional Arabic" w:cs="Traditional Arabic"/>
          <w:sz w:val="32"/>
          <w:szCs w:val="32"/>
          <w:rtl/>
        </w:rPr>
        <w:t xml:space="preserve"> </w:t>
      </w:r>
      <w:r w:rsidRPr="0021279F">
        <w:rPr>
          <w:rFonts w:ascii="Traditional Arabic" w:hAnsi="Traditional Arabic" w:cs="Traditional Arabic" w:hint="cs"/>
          <w:sz w:val="32"/>
          <w:szCs w:val="32"/>
          <w:rtl/>
        </w:rPr>
        <w:t>قليل</w:t>
      </w:r>
      <w:r w:rsidRPr="0021279F">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قال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ابن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عطية</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عن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عائشة</w:t>
      </w:r>
      <w:r w:rsidRPr="00D35472">
        <w:rPr>
          <w:rFonts w:ascii="Traditional Arabic" w:hAnsi="Traditional Arabic" w:cs="Traditional Arabic"/>
          <w:sz w:val="32"/>
          <w:szCs w:val="32"/>
          <w:rtl/>
        </w:rPr>
        <w:t xml:space="preserve"> : </w:t>
      </w:r>
      <w:r w:rsidRPr="00D35472">
        <w:rPr>
          <w:rFonts w:ascii="Traditional Arabic" w:hAnsi="Traditional Arabic" w:cs="Traditional Arabic" w:hint="cs"/>
          <w:sz w:val="32"/>
          <w:szCs w:val="32"/>
          <w:rtl/>
        </w:rPr>
        <w:t>ما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كان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رسول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الله</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يفسر</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القرآن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إلا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آيات</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معدودات</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علمه</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إياهن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جبريل،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قال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معناه</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في</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مغيبات</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القرآن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وتفسير</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مجمله</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مما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لا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سبيل</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إليه</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إلا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بتوقيف،</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قلت</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D35472">
        <w:rPr>
          <w:rFonts w:ascii="Traditional Arabic" w:hAnsi="Traditional Arabic" w:cs="Traditional Arabic" w:hint="cs"/>
          <w:sz w:val="32"/>
          <w:szCs w:val="32"/>
          <w:rtl/>
        </w:rPr>
        <w:t>أو</w:t>
      </w:r>
      <w:r>
        <w:rPr>
          <w:rFonts w:ascii="Traditional Arabic" w:hAnsi="Traditional Arabic" w:cs="Traditional Arabic" w:hint="cs"/>
          <w:sz w:val="32"/>
          <w:szCs w:val="32"/>
          <w:rtl/>
        </w:rPr>
        <w:t xml:space="preserve"> </w:t>
      </w:r>
      <w:r w:rsidRPr="00D35472">
        <w:rPr>
          <w:rFonts w:ascii="Traditional Arabic" w:hAnsi="Traditional Arabic" w:cs="Traditional Arabic" w:hint="cs"/>
          <w:sz w:val="32"/>
          <w:szCs w:val="32"/>
          <w:rtl/>
        </w:rPr>
        <w:t>كان</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تفسيرا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لا</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توقيف</w:t>
      </w:r>
      <w:r w:rsidRPr="00D35472">
        <w:rPr>
          <w:rFonts w:ascii="Traditional Arabic" w:hAnsi="Traditional Arabic" w:cs="Traditional Arabic"/>
          <w:sz w:val="32"/>
          <w:szCs w:val="32"/>
          <w:rtl/>
        </w:rPr>
        <w:t xml:space="preserve"> </w:t>
      </w:r>
      <w:r w:rsidRPr="00D35472">
        <w:rPr>
          <w:rFonts w:ascii="Traditional Arabic" w:hAnsi="Traditional Arabic" w:cs="Traditional Arabic" w:hint="cs"/>
          <w:sz w:val="32"/>
          <w:szCs w:val="32"/>
          <w:rtl/>
        </w:rPr>
        <w:t>فيه</w:t>
      </w:r>
      <w:r w:rsidR="00221018">
        <w:rPr>
          <w:rFonts w:ascii="Traditional Arabic" w:hAnsi="Traditional Arabic" w:cs="Traditional Arabic" w:hint="cs"/>
          <w:sz w:val="32"/>
          <w:szCs w:val="32"/>
          <w:rtl/>
        </w:rPr>
        <w:t>.</w:t>
      </w:r>
    </w:p>
    <w:p w14:paraId="79040695" w14:textId="77777777" w:rsidR="00221018" w:rsidRDefault="00221018"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21018">
        <w:rPr>
          <w:rFonts w:ascii="Traditional Arabic" w:hAnsi="Traditional Arabic" w:cs="Traditional Arabic" w:hint="cs"/>
          <w:sz w:val="32"/>
          <w:szCs w:val="32"/>
          <w:rtl/>
        </w:rPr>
        <w:t>وتشمل</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الآثار</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إجماع</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الأمة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على</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تفسير</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معنى،</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إذ</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لا</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يكون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إلا</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عن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مستند</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كإجماعهم</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على</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أن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المراد</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الأخت</w:t>
      </w:r>
      <w:r w:rsidRPr="00221018">
        <w:rPr>
          <w:rFonts w:ascii="Traditional Arabic" w:hAnsi="Traditional Arabic" w:cs="Traditional Arabic"/>
          <w:sz w:val="32"/>
          <w:szCs w:val="32"/>
          <w:rtl/>
        </w:rPr>
        <w:t xml:space="preserve"> - </w:t>
      </w:r>
      <w:r w:rsidRPr="00221018">
        <w:rPr>
          <w:rFonts w:ascii="Traditional Arabic" w:hAnsi="Traditional Arabic" w:cs="Traditional Arabic" w:hint="cs"/>
          <w:sz w:val="32"/>
          <w:szCs w:val="32"/>
          <w:rtl/>
        </w:rPr>
        <w:t>في</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آية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الكلالة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الأولى</w:t>
      </w:r>
      <w:r w:rsidRPr="00221018">
        <w:rPr>
          <w:rFonts w:ascii="Traditional Arabic" w:hAnsi="Traditional Arabic" w:cs="Traditional Arabic"/>
          <w:sz w:val="32"/>
          <w:szCs w:val="32"/>
          <w:rtl/>
        </w:rPr>
        <w:t xml:space="preserve"> - </w:t>
      </w:r>
      <w:r w:rsidRPr="00221018">
        <w:rPr>
          <w:rFonts w:ascii="Traditional Arabic" w:hAnsi="Traditional Arabic" w:cs="Traditional Arabic" w:hint="cs"/>
          <w:sz w:val="32"/>
          <w:szCs w:val="32"/>
          <w:rtl/>
        </w:rPr>
        <w:t>هي</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الأخت</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للأم،</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وأن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المراد</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الصلاة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في</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سورة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الجمعة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هي</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صلاة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الجمعة،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وكذلك</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المعلومات</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بالضرورة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كلها</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ككون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الصلاة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مرادا</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منها</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الهيئة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المخصوصة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دون</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الدعاء،</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والزكاة</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المال</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المخصوص</w:t>
      </w:r>
      <w:r w:rsidRPr="00221018">
        <w:rPr>
          <w:rFonts w:ascii="Traditional Arabic" w:hAnsi="Traditional Arabic" w:cs="Traditional Arabic"/>
          <w:sz w:val="32"/>
          <w:szCs w:val="32"/>
          <w:rtl/>
        </w:rPr>
        <w:t xml:space="preserve"> </w:t>
      </w:r>
      <w:r w:rsidRPr="00221018">
        <w:rPr>
          <w:rFonts w:ascii="Traditional Arabic" w:hAnsi="Traditional Arabic" w:cs="Traditional Arabic" w:hint="cs"/>
          <w:sz w:val="32"/>
          <w:szCs w:val="32"/>
          <w:rtl/>
        </w:rPr>
        <w:t>المدفوع</w:t>
      </w:r>
      <w:r w:rsidRPr="00221018">
        <w:rPr>
          <w:rFonts w:ascii="Traditional Arabic" w:hAnsi="Traditional Arabic" w:cs="Traditional Arabic"/>
          <w:sz w:val="32"/>
          <w:szCs w:val="32"/>
          <w:rtl/>
        </w:rPr>
        <w:t>.</w:t>
      </w:r>
    </w:p>
    <w:p w14:paraId="2A7D7F43" w14:textId="77777777" w:rsidR="00D00A24" w:rsidRDefault="00D00A24"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D00A24">
        <w:rPr>
          <w:rFonts w:hint="cs"/>
          <w:rtl/>
        </w:rPr>
        <w:t xml:space="preserve"> </w:t>
      </w:r>
      <w:r w:rsidRPr="00D00A24">
        <w:rPr>
          <w:rFonts w:ascii="Traditional Arabic" w:hAnsi="Traditional Arabic" w:cs="Traditional Arabic" w:hint="cs"/>
          <w:sz w:val="32"/>
          <w:szCs w:val="32"/>
          <w:rtl/>
        </w:rPr>
        <w:t>وأما</w:t>
      </w:r>
      <w:r w:rsidRPr="00D00A24">
        <w:rPr>
          <w:rFonts w:ascii="Traditional Arabic" w:hAnsi="Traditional Arabic" w:cs="Traditional Arabic"/>
          <w:sz w:val="32"/>
          <w:szCs w:val="32"/>
          <w:rtl/>
        </w:rPr>
        <w:t xml:space="preserve"> </w:t>
      </w:r>
      <w:r w:rsidRPr="005478E4">
        <w:rPr>
          <w:rFonts w:ascii="Traditional Arabic" w:hAnsi="Traditional Arabic" w:cs="Traditional Arabic" w:hint="cs"/>
          <w:b/>
          <w:bCs/>
          <w:sz w:val="32"/>
          <w:szCs w:val="32"/>
          <w:rtl/>
        </w:rPr>
        <w:t>القراءات</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يحتاج</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إليها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حين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الاستدلال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بالقراءة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تفسير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غيرها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وإنما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يكون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معنى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الترجيح</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لأحد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المعاني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القائمة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الآية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أو</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لاستظهار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المعنى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فذكر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القراءة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كذكر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الشاهد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كلام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العرب</w:t>
      </w:r>
      <w:r w:rsidR="00184E10">
        <w:rPr>
          <w:rFonts w:ascii="Traditional Arabic" w:hAnsi="Traditional Arabic" w:cs="Traditional Arabic" w:hint="cs"/>
          <w:sz w:val="32"/>
          <w:szCs w:val="32"/>
          <w:rtl/>
        </w:rPr>
        <w:t xml:space="preserve">، </w:t>
      </w:r>
      <w:r w:rsidRPr="00D00A24">
        <w:rPr>
          <w:rFonts w:ascii="Traditional Arabic" w:hAnsi="Traditional Arabic" w:cs="Traditional Arabic" w:hint="cs"/>
          <w:sz w:val="32"/>
          <w:szCs w:val="32"/>
          <w:rtl/>
        </w:rPr>
        <w:t>لأنها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كانت</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مشهورة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جرم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تكون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حجة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لغوية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وإن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كانت</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شاذة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فحجتها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حيث</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الرواية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لأنها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تكون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صحيحة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الرواية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ولكن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حيث</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قارئها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قرأ</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استنادا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لاستعمال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عربي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صحيح</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إذ</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يكون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القارئ</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معتدا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إذا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عرفت</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سلامة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عربيته</w:t>
      </w:r>
      <w:r>
        <w:rPr>
          <w:rFonts w:ascii="Traditional Arabic" w:hAnsi="Traditional Arabic" w:cs="Traditional Arabic" w:hint="cs"/>
          <w:sz w:val="32"/>
          <w:szCs w:val="32"/>
          <w:rtl/>
        </w:rPr>
        <w:t>.</w:t>
      </w:r>
    </w:p>
    <w:p w14:paraId="2B87EE01" w14:textId="77777777" w:rsidR="00D00A24" w:rsidRDefault="00D00A24"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D00A24">
        <w:rPr>
          <w:rFonts w:hint="cs"/>
          <w:rtl/>
        </w:rPr>
        <w:t xml:space="preserve"> </w:t>
      </w:r>
      <w:r w:rsidRPr="00D00A24">
        <w:rPr>
          <w:rFonts w:ascii="Traditional Arabic" w:hAnsi="Traditional Arabic" w:cs="Traditional Arabic" w:hint="cs"/>
          <w:sz w:val="32"/>
          <w:szCs w:val="32"/>
          <w:rtl/>
        </w:rPr>
        <w:t>وأما</w:t>
      </w:r>
      <w:r w:rsidRPr="00D00A24">
        <w:rPr>
          <w:rFonts w:ascii="Traditional Arabic" w:hAnsi="Traditional Arabic" w:cs="Traditional Arabic"/>
          <w:sz w:val="32"/>
          <w:szCs w:val="32"/>
          <w:rtl/>
        </w:rPr>
        <w:t xml:space="preserve"> </w:t>
      </w:r>
      <w:r w:rsidRPr="005478E4">
        <w:rPr>
          <w:rFonts w:ascii="Traditional Arabic" w:hAnsi="Traditional Arabic" w:cs="Traditional Arabic" w:hint="cs"/>
          <w:b/>
          <w:bCs/>
          <w:sz w:val="32"/>
          <w:szCs w:val="32"/>
          <w:rtl/>
        </w:rPr>
        <w:t>أخبار</w:t>
      </w:r>
      <w:r w:rsidRPr="005478E4">
        <w:rPr>
          <w:rFonts w:ascii="Traditional Arabic" w:hAnsi="Traditional Arabic" w:cs="Traditional Arabic"/>
          <w:b/>
          <w:bCs/>
          <w:sz w:val="32"/>
          <w:szCs w:val="32"/>
          <w:rtl/>
        </w:rPr>
        <w:t xml:space="preserve"> </w:t>
      </w:r>
      <w:r w:rsidRPr="005478E4">
        <w:rPr>
          <w:rFonts w:ascii="Traditional Arabic" w:hAnsi="Traditional Arabic" w:cs="Traditional Arabic" w:hint="cs"/>
          <w:b/>
          <w:bCs/>
          <w:sz w:val="32"/>
          <w:szCs w:val="32"/>
          <w:rtl/>
        </w:rPr>
        <w:t>العرب</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فهي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جملة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أدبهم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وإنما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خصصتها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بالذكر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تنبيها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يتوهم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الاشتغال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اللغو</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فهي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يستعان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فهم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أوجزه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القرآن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سوقها،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القرآن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إنما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يذكر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القصص</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والأخبار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للموعظة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والاعتبار</w:t>
      </w:r>
      <w:r>
        <w:rPr>
          <w:rFonts w:ascii="Traditional Arabic" w:hAnsi="Traditional Arabic" w:cs="Traditional Arabic" w:hint="cs"/>
          <w:sz w:val="32"/>
          <w:szCs w:val="32"/>
          <w:rtl/>
        </w:rPr>
        <w:t>.</w:t>
      </w:r>
    </w:p>
    <w:p w14:paraId="18C26CD7" w14:textId="77777777" w:rsidR="00D00A24" w:rsidRDefault="00D00A24"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D00A24">
        <w:rPr>
          <w:rFonts w:hint="cs"/>
          <w:rtl/>
        </w:rPr>
        <w:t xml:space="preserve"> </w:t>
      </w:r>
      <w:r w:rsidRPr="00D00A24">
        <w:rPr>
          <w:rFonts w:ascii="Traditional Arabic" w:hAnsi="Traditional Arabic" w:cs="Traditional Arabic" w:hint="cs"/>
          <w:sz w:val="32"/>
          <w:szCs w:val="32"/>
          <w:rtl/>
        </w:rPr>
        <w:t>وأما</w:t>
      </w:r>
      <w:r w:rsidRPr="00D00A24">
        <w:rPr>
          <w:rFonts w:ascii="Traditional Arabic" w:hAnsi="Traditional Arabic" w:cs="Traditional Arabic"/>
          <w:sz w:val="32"/>
          <w:szCs w:val="32"/>
          <w:rtl/>
        </w:rPr>
        <w:t xml:space="preserve"> </w:t>
      </w:r>
      <w:r w:rsidRPr="005478E4">
        <w:rPr>
          <w:rFonts w:ascii="Traditional Arabic" w:hAnsi="Traditional Arabic" w:cs="Traditional Arabic" w:hint="cs"/>
          <w:b/>
          <w:bCs/>
          <w:sz w:val="32"/>
          <w:szCs w:val="32"/>
          <w:rtl/>
        </w:rPr>
        <w:t>أصول</w:t>
      </w:r>
      <w:r w:rsidRPr="005478E4">
        <w:rPr>
          <w:rFonts w:ascii="Traditional Arabic" w:hAnsi="Traditional Arabic" w:cs="Traditional Arabic"/>
          <w:b/>
          <w:bCs/>
          <w:sz w:val="32"/>
          <w:szCs w:val="32"/>
          <w:rtl/>
        </w:rPr>
        <w:t xml:space="preserve"> </w:t>
      </w:r>
      <w:r w:rsidRPr="005478E4">
        <w:rPr>
          <w:rFonts w:ascii="Traditional Arabic" w:hAnsi="Traditional Arabic" w:cs="Traditional Arabic" w:hint="cs"/>
          <w:b/>
          <w:bCs/>
          <w:sz w:val="32"/>
          <w:szCs w:val="32"/>
          <w:rtl/>
        </w:rPr>
        <w:t>الفقه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فلم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يكونوا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يعدونه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مادة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التفسير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ولكنهم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يذكرون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أحكام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الأوامر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والنواهي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والعموم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وهي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أصول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الفقه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فتحصل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بعضه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يكون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مادة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للتفسير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وذلك</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جهتين</w:t>
      </w:r>
      <w:r>
        <w:rPr>
          <w:rFonts w:ascii="Traditional Arabic" w:hAnsi="Traditional Arabic" w:cs="Traditional Arabic" w:hint="cs"/>
          <w:sz w:val="32"/>
          <w:szCs w:val="32"/>
          <w:rtl/>
        </w:rPr>
        <w:t>...</w:t>
      </w:r>
    </w:p>
    <w:p w14:paraId="75D62ABA" w14:textId="77777777" w:rsidR="00D00A24" w:rsidRPr="008D1F1B" w:rsidRDefault="00D00A24"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D00A24">
        <w:rPr>
          <w:rFonts w:ascii="Traditional Arabic" w:hAnsi="Traditional Arabic" w:cs="Traditional Arabic" w:hint="cs"/>
          <w:sz w:val="32"/>
          <w:szCs w:val="32"/>
          <w:rtl/>
        </w:rPr>
        <w:t>واعلم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استمداد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التفسير،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هذه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المواد،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ينافي</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كونه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رأس</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العلوم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الإسلامية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تقدم</w:t>
      </w:r>
      <w:r w:rsidR="005478E4">
        <w:rPr>
          <w:rFonts w:ascii="Traditional Arabic" w:hAnsi="Traditional Arabic" w:cs="Traditional Arabic" w:hint="cs"/>
          <w:sz w:val="32"/>
          <w:szCs w:val="32"/>
          <w:rtl/>
        </w:rPr>
        <w:t>،</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لأن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كونه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رأس</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العلوم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الإسلامية،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معناه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أنه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أصل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لعلوم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الإسلام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وجه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الإجمال،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فأما</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استمداده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بعض</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العلوم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الإسلامية،</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فذلك</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استمداد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لقصد</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تفصيل</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التفسير</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على</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وجه</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أتم</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من</w:t>
      </w:r>
      <w:r w:rsidRPr="00D00A24">
        <w:rPr>
          <w:rFonts w:ascii="Traditional Arabic" w:hAnsi="Traditional Arabic" w:cs="Traditional Arabic"/>
          <w:sz w:val="32"/>
          <w:szCs w:val="32"/>
          <w:rtl/>
        </w:rPr>
        <w:t xml:space="preserve"> </w:t>
      </w:r>
      <w:r w:rsidRPr="00D00A24">
        <w:rPr>
          <w:rFonts w:ascii="Traditional Arabic" w:hAnsi="Traditional Arabic" w:cs="Traditional Arabic" w:hint="cs"/>
          <w:sz w:val="32"/>
          <w:szCs w:val="32"/>
          <w:rtl/>
        </w:rPr>
        <w:t>الإجمال</w:t>
      </w:r>
      <w:r>
        <w:rPr>
          <w:rFonts w:ascii="Traditional Arabic" w:hAnsi="Traditional Arabic" w:cs="Traditional Arabic" w:hint="cs"/>
          <w:sz w:val="32"/>
          <w:szCs w:val="32"/>
          <w:rtl/>
        </w:rPr>
        <w:t>."</w:t>
      </w:r>
      <w:r>
        <w:rPr>
          <w:rStyle w:val="a6"/>
          <w:rFonts w:ascii="Traditional Arabic" w:hAnsi="Traditional Arabic" w:cs="Traditional Arabic"/>
          <w:sz w:val="32"/>
          <w:szCs w:val="32"/>
          <w:rtl/>
        </w:rPr>
        <w:footnoteReference w:id="47"/>
      </w:r>
    </w:p>
    <w:p w14:paraId="34320B5F" w14:textId="77777777" w:rsidR="00C97E60" w:rsidRPr="00C97E60" w:rsidRDefault="00811061" w:rsidP="00352F3F">
      <w:pPr>
        <w:bidi/>
        <w:spacing w:after="0" w:line="276" w:lineRule="auto"/>
        <w:jc w:val="both"/>
        <w:rPr>
          <w:rFonts w:ascii="Times New Roman" w:eastAsia="Times New Roman" w:hAnsi="Times New Roman" w:cs="Traditional Arabic"/>
          <w:sz w:val="96"/>
          <w:szCs w:val="32"/>
          <w:rtl/>
          <w:lang w:val="en-US" w:eastAsia="ar-SA"/>
        </w:rPr>
      </w:pPr>
      <w:r>
        <w:rPr>
          <w:rFonts w:ascii="Traditional Arabic" w:hAnsi="Traditional Arabic" w:cs="Traditional Arabic" w:hint="cs"/>
          <w:b/>
          <w:bCs/>
          <w:sz w:val="32"/>
          <w:szCs w:val="32"/>
          <w:rtl/>
        </w:rPr>
        <w:t>عاشرا:</w:t>
      </w:r>
      <w:r w:rsidR="00BA1CE4">
        <w:rPr>
          <w:rFonts w:ascii="Traditional Arabic" w:hAnsi="Traditional Arabic" w:cs="Traditional Arabic" w:hint="cs"/>
          <w:b/>
          <w:bCs/>
          <w:sz w:val="32"/>
          <w:szCs w:val="32"/>
          <w:rtl/>
        </w:rPr>
        <w:t xml:space="preserve"> </w:t>
      </w:r>
      <w:r w:rsidR="00B63CFE" w:rsidRPr="00BA1CE4">
        <w:rPr>
          <w:rFonts w:ascii="Traditional Arabic" w:hAnsi="Traditional Arabic" w:cs="Traditional Arabic" w:hint="cs"/>
          <w:b/>
          <w:bCs/>
          <w:sz w:val="32"/>
          <w:szCs w:val="32"/>
          <w:rtl/>
        </w:rPr>
        <w:t>عدم الاقتصار على التفسير بالمأثور</w:t>
      </w:r>
      <w:r w:rsidR="00021367" w:rsidRPr="00BA1CE4">
        <w:rPr>
          <w:rFonts w:ascii="Traditional Arabic" w:hAnsi="Traditional Arabic" w:cs="Traditional Arabic"/>
          <w:b/>
          <w:bCs/>
          <w:sz w:val="32"/>
          <w:szCs w:val="32"/>
          <w:rtl/>
        </w:rPr>
        <w:t xml:space="preserve"> </w:t>
      </w:r>
      <w:r w:rsidR="00B63CFE" w:rsidRPr="00BA1CE4">
        <w:rPr>
          <w:rFonts w:ascii="Traditional Arabic" w:hAnsi="Traditional Arabic" w:cs="Traditional Arabic"/>
          <w:b/>
          <w:bCs/>
          <w:sz w:val="32"/>
          <w:szCs w:val="32"/>
          <w:rtl/>
        </w:rPr>
        <w:t xml:space="preserve"> و</w:t>
      </w:r>
      <w:r w:rsidR="00B63CFE" w:rsidRPr="00BA1CE4">
        <w:rPr>
          <w:rFonts w:ascii="Traditional Arabic" w:hAnsi="Traditional Arabic" w:cs="Traditional Arabic" w:hint="cs"/>
          <w:b/>
          <w:bCs/>
          <w:sz w:val="32"/>
          <w:szCs w:val="32"/>
          <w:rtl/>
        </w:rPr>
        <w:t>بيان صحة</w:t>
      </w:r>
      <w:r w:rsidR="00B63CFE" w:rsidRPr="00BA1CE4">
        <w:rPr>
          <w:rFonts w:ascii="Traditional Arabic" w:hAnsi="Traditional Arabic" w:cs="Traditional Arabic"/>
          <w:b/>
          <w:bCs/>
          <w:sz w:val="32"/>
          <w:szCs w:val="32"/>
          <w:rtl/>
        </w:rPr>
        <w:t xml:space="preserve"> التفسير بالرأي</w:t>
      </w:r>
      <w:r w:rsidR="00B63CFE" w:rsidRPr="00BA1CE4">
        <w:rPr>
          <w:rFonts w:ascii="Traditional Arabic" w:hAnsi="Traditional Arabic" w:cs="Traditional Arabic" w:hint="cs"/>
          <w:b/>
          <w:bCs/>
          <w:sz w:val="32"/>
          <w:szCs w:val="32"/>
          <w:rtl/>
        </w:rPr>
        <w:t>:</w:t>
      </w:r>
      <w:r w:rsidR="00BA1CE4" w:rsidRPr="00BA1CE4">
        <w:rPr>
          <w:rFonts w:ascii="Times New Roman" w:eastAsia="Times New Roman" w:hAnsi="Times New Roman" w:cs="Arabic Transparent" w:hint="cs"/>
          <w:b/>
          <w:bCs/>
          <w:sz w:val="96"/>
          <w:szCs w:val="32"/>
          <w:rtl/>
          <w:lang w:val="fr-CH" w:eastAsia="fr-CH"/>
        </w:rPr>
        <w:t xml:space="preserve"> </w:t>
      </w:r>
      <w:r w:rsidR="00C97E60" w:rsidRPr="00C97E60">
        <w:rPr>
          <w:rFonts w:ascii="Times New Roman" w:eastAsia="Times New Roman" w:hAnsi="Times New Roman" w:cs="Traditional Arabic" w:hint="cs"/>
          <w:sz w:val="96"/>
          <w:szCs w:val="32"/>
          <w:rtl/>
          <w:lang w:val="en-US" w:eastAsia="ar-SA"/>
        </w:rPr>
        <w:t xml:space="preserve">يستفتح ابن عاشور المقدمة الثالثة </w:t>
      </w:r>
      <w:r w:rsidR="00C97E60">
        <w:rPr>
          <w:rFonts w:ascii="Times New Roman" w:eastAsia="Times New Roman" w:hAnsi="Times New Roman" w:cs="Traditional Arabic" w:hint="cs"/>
          <w:sz w:val="96"/>
          <w:szCs w:val="32"/>
          <w:rtl/>
          <w:lang w:val="en-US" w:eastAsia="ar-SA"/>
        </w:rPr>
        <w:t>بشكل حواري مجيبا على سائل مفترض: "</w:t>
      </w:r>
      <w:r w:rsidR="00C97E60" w:rsidRPr="00C97E60">
        <w:rPr>
          <w:rFonts w:ascii="Times New Roman" w:eastAsia="Times New Roman" w:hAnsi="Times New Roman" w:cs="Traditional Arabic" w:hint="cs"/>
          <w:sz w:val="96"/>
          <w:szCs w:val="32"/>
          <w:rtl/>
          <w:lang w:val="en-US" w:eastAsia="ar-SA"/>
        </w:rPr>
        <w:t>إن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قلت</w:t>
      </w:r>
      <w:r w:rsidR="00C97E60" w:rsidRPr="00C97E60">
        <w:rPr>
          <w:rFonts w:ascii="Times New Roman" w:eastAsia="Times New Roman" w:hAnsi="Times New Roman" w:cs="Traditional Arabic"/>
          <w:sz w:val="96"/>
          <w:szCs w:val="32"/>
          <w:rtl/>
          <w:lang w:val="en-US" w:eastAsia="ar-SA"/>
        </w:rPr>
        <w:t xml:space="preserve"> : </w:t>
      </w:r>
      <w:r w:rsidR="00C97E60" w:rsidRPr="00C97E60">
        <w:rPr>
          <w:rFonts w:ascii="Times New Roman" w:eastAsia="Times New Roman" w:hAnsi="Times New Roman" w:cs="Traditional Arabic" w:hint="cs"/>
          <w:sz w:val="96"/>
          <w:szCs w:val="32"/>
          <w:rtl/>
          <w:lang w:val="en-US" w:eastAsia="ar-SA"/>
        </w:rPr>
        <w:t>أتراك</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عددت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علوم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تثبت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تفسيرا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كثيرا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يستند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إلى</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مأثور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النبي</w:t>
      </w:r>
      <w:r w:rsidR="00C97E60" w:rsidRPr="00C97E60">
        <w:rPr>
          <w:rFonts w:ascii="Times New Roman" w:eastAsia="Times New Roman" w:hAnsi="Times New Roman" w:cs="Traditional Arabic"/>
          <w:sz w:val="96"/>
          <w:szCs w:val="32"/>
          <w:rtl/>
          <w:lang w:val="en-US" w:eastAsia="ar-SA"/>
        </w:rPr>
        <w:t xml:space="preserve"> </w:t>
      </w:r>
      <w:r w:rsidR="009815AA">
        <w:rPr>
          <w:rFonts w:ascii="Times New Roman" w:eastAsia="Times New Roman" w:hAnsi="Times New Roman" w:cs="Traditional Arabic"/>
          <w:sz w:val="32"/>
          <w:szCs w:val="32"/>
          <w:lang w:val="en-US" w:eastAsia="ar-SA"/>
        </w:rPr>
        <w:t xml:space="preserve"> </w:t>
      </w:r>
      <w:r w:rsidR="009815AA" w:rsidRPr="009815AA">
        <w:rPr>
          <w:rFonts w:ascii="Times New Roman" w:eastAsia="Times New Roman" w:hAnsi="Times New Roman" w:cs="Traditional Arabic" w:hint="cs"/>
          <w:sz w:val="32"/>
          <w:szCs w:val="32"/>
          <w:lang w:val="en-US" w:eastAsia="ar-SA"/>
        </w:rPr>
        <w:sym w:font="AGA Arabesque" w:char="F072"/>
      </w:r>
      <w:r w:rsidR="00C97E60" w:rsidRPr="00C97E60">
        <w:rPr>
          <w:rFonts w:ascii="Times New Roman" w:eastAsia="Times New Roman" w:hAnsi="Times New Roman" w:cs="Traditional Arabic" w:hint="cs"/>
          <w:sz w:val="96"/>
          <w:szCs w:val="32"/>
          <w:rtl/>
          <w:lang w:val="en-US" w:eastAsia="ar-SA"/>
        </w:rPr>
        <w:t>ولا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أصحابه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وتبيح</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استجمع</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تلك</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العلوم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حظا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كافيا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وذوقا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ينفتح</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lastRenderedPageBreak/>
        <w:t>بهما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معاني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ينفتح</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عليه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يفسر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proofErr w:type="spellStart"/>
      <w:r w:rsidR="00C97E60" w:rsidRPr="00C97E60">
        <w:rPr>
          <w:rFonts w:ascii="Times New Roman" w:eastAsia="Times New Roman" w:hAnsi="Times New Roman" w:cs="Traditional Arabic" w:hint="cs"/>
          <w:sz w:val="96"/>
          <w:szCs w:val="32"/>
          <w:rtl/>
          <w:lang w:val="en-US" w:eastAsia="ar-SA"/>
        </w:rPr>
        <w:t>آي</w:t>
      </w:r>
      <w:proofErr w:type="spellEnd"/>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يؤثر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هؤلاء،</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فيفسر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بمعان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تقتضيها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العلوم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يستمد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منها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وكيف</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حال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التحذير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الواقع</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الحديث</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الذي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رواه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الترمذي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ابن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عباس</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رسول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برأيه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فليتبوأ</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مقعده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النار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رواية</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بغير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فليتبوأ</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مقعده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النار</w:t>
      </w:r>
      <w:r w:rsidR="00C97E60" w:rsidRPr="00C97E60">
        <w:rPr>
          <w:rFonts w:ascii="Times New Roman" w:eastAsia="Times New Roman" w:hAnsi="Times New Roman" w:cs="Traditional Arabic"/>
          <w:sz w:val="96"/>
          <w:szCs w:val="32"/>
          <w:rtl/>
          <w:lang w:val="en-US" w:eastAsia="ar-SA"/>
        </w:rPr>
        <w:t xml:space="preserve"> . </w:t>
      </w:r>
      <w:r w:rsidR="00C97E60" w:rsidRPr="00C97E60">
        <w:rPr>
          <w:rFonts w:ascii="Times New Roman" w:eastAsia="Times New Roman" w:hAnsi="Times New Roman" w:cs="Traditional Arabic" w:hint="cs"/>
          <w:sz w:val="96"/>
          <w:szCs w:val="32"/>
          <w:rtl/>
          <w:lang w:val="en-US" w:eastAsia="ar-SA"/>
        </w:rPr>
        <w:t>والحديث</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الذي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رواه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أبو</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داود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والترمذي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والنسائي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النبي</w:t>
      </w:r>
      <w:r w:rsidR="00C97E60" w:rsidRPr="00C97E60">
        <w:rPr>
          <w:rFonts w:ascii="Times New Roman" w:eastAsia="Times New Roman" w:hAnsi="Times New Roman" w:cs="Traditional Arabic"/>
          <w:sz w:val="96"/>
          <w:szCs w:val="32"/>
          <w:rtl/>
          <w:lang w:val="en-US" w:eastAsia="ar-SA"/>
        </w:rPr>
        <w:t xml:space="preserve"> </w:t>
      </w:r>
      <w:r w:rsidR="009815AA">
        <w:rPr>
          <w:rFonts w:ascii="Times New Roman" w:eastAsia="Times New Roman" w:hAnsi="Times New Roman" w:cs="Traditional Arabic"/>
          <w:sz w:val="28"/>
          <w:szCs w:val="28"/>
          <w:lang w:val="en-US" w:eastAsia="ar-SA"/>
        </w:rPr>
        <w:t xml:space="preserve"> </w:t>
      </w:r>
      <w:r w:rsidR="009815AA" w:rsidRPr="009815AA">
        <w:rPr>
          <w:rFonts w:ascii="Times New Roman" w:eastAsia="Times New Roman" w:hAnsi="Times New Roman" w:cs="Traditional Arabic" w:hint="cs"/>
          <w:sz w:val="28"/>
          <w:szCs w:val="28"/>
          <w:lang w:val="en-US" w:eastAsia="ar-SA"/>
        </w:rPr>
        <w:sym w:font="AGA Arabesque" w:char="F072"/>
      </w:r>
      <w:r w:rsidR="00C97E60" w:rsidRPr="00C97E60">
        <w:rPr>
          <w:rFonts w:ascii="Times New Roman" w:eastAsia="Times New Roman" w:hAnsi="Times New Roman" w:cs="Traditional Arabic" w:hint="cs"/>
          <w:sz w:val="96"/>
          <w:szCs w:val="32"/>
          <w:rtl/>
          <w:lang w:val="en-US" w:eastAsia="ar-SA"/>
        </w:rPr>
        <w:t>قال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تكلم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برأيه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فأصاب</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فقد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أخطأ،</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وكيف</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محمل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روي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تحاشي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بعض</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السلف</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بغير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توقيف؟</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فقد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روي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أبي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بكر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الصديق</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أنه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سئل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الأب</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قوله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وفاكهة</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وأبا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فقال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أرض</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تقلني،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وأي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سماء</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تظلني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إذا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قلت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برأي</w:t>
      </w:r>
      <w:r w:rsidR="009815AA">
        <w:rPr>
          <w:rFonts w:ascii="Times New Roman" w:eastAsia="Times New Roman" w:hAnsi="Times New Roman" w:cs="Traditional Arabic" w:hint="cs"/>
          <w:sz w:val="96"/>
          <w:szCs w:val="32"/>
          <w:rtl/>
          <w:lang w:val="en-US" w:eastAsia="ar-SA"/>
        </w:rPr>
        <w:t>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ويروى</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سعيد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المسيب</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والشعبي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إحجامهما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عن</w:t>
      </w:r>
      <w:r w:rsidR="00C97E60" w:rsidRPr="00C97E60">
        <w:rPr>
          <w:rFonts w:ascii="Times New Roman" w:eastAsia="Times New Roman" w:hAnsi="Times New Roman" w:cs="Traditional Arabic"/>
          <w:sz w:val="96"/>
          <w:szCs w:val="32"/>
          <w:rtl/>
          <w:lang w:val="en-US" w:eastAsia="ar-SA"/>
        </w:rPr>
        <w:t xml:space="preserve"> </w:t>
      </w:r>
      <w:r w:rsidR="00C97E60">
        <w:rPr>
          <w:rFonts w:ascii="Times New Roman" w:eastAsia="Times New Roman" w:hAnsi="Times New Roman" w:cs="Traditional Arabic" w:hint="cs"/>
          <w:sz w:val="96"/>
          <w:szCs w:val="32"/>
          <w:rtl/>
          <w:lang w:val="en-US" w:eastAsia="ar-SA"/>
        </w:rPr>
        <w:t xml:space="preserve">ذلك، </w:t>
      </w:r>
      <w:r w:rsidR="00C97E60" w:rsidRPr="00C97E60">
        <w:rPr>
          <w:rFonts w:ascii="Times New Roman" w:eastAsia="Times New Roman" w:hAnsi="Times New Roman" w:cs="Traditional Arabic" w:hint="cs"/>
          <w:sz w:val="96"/>
          <w:szCs w:val="32"/>
          <w:rtl/>
          <w:lang w:val="en-US" w:eastAsia="ar-SA"/>
        </w:rPr>
        <w:t>قلت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أراني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حسبت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أثبت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ذلك</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وأبيحه،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وهل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اتسعت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التفاسير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وتفننت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مستنبطات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معاني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رزقه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الذين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أوتوا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العلم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فهم</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كتاب</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وهل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يتحقق</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قول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علمائنا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تنقضي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عجائبه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بازدياد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المعاني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باتساع</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ولولا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ذلك</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لكان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تفسير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القرآن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مختصرا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في</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ورقات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قليلة</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وقد</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قالت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عائشة</w:t>
      </w:r>
      <w:r w:rsidR="00C97E60" w:rsidRPr="00C97E60">
        <w:rPr>
          <w:rFonts w:ascii="Times New Roman" w:eastAsia="Times New Roman" w:hAnsi="Times New Roman" w:cs="Traditional Arabic"/>
          <w:sz w:val="96"/>
          <w:szCs w:val="32"/>
          <w:rtl/>
          <w:lang w:val="en-US" w:eastAsia="ar-SA"/>
        </w:rPr>
        <w:t xml:space="preserve"> : </w:t>
      </w:r>
      <w:r w:rsidR="00C97E60" w:rsidRPr="00C97E60">
        <w:rPr>
          <w:rFonts w:ascii="Times New Roman" w:eastAsia="Times New Roman" w:hAnsi="Times New Roman" w:cs="Traditional Arabic" w:hint="cs"/>
          <w:sz w:val="96"/>
          <w:szCs w:val="32"/>
          <w:rtl/>
          <w:lang w:val="en-US" w:eastAsia="ar-SA"/>
        </w:rPr>
        <w:t>ما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كان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رسول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يفسر</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من</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كتاب</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الله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إلا</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آيات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معدودات</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علمه</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جبريل</w:t>
      </w:r>
      <w:r w:rsidR="00C97E60" w:rsidRPr="00C97E60">
        <w:rPr>
          <w:rFonts w:ascii="Times New Roman" w:eastAsia="Times New Roman" w:hAnsi="Times New Roman" w:cs="Traditional Arabic"/>
          <w:sz w:val="96"/>
          <w:szCs w:val="32"/>
          <w:rtl/>
          <w:lang w:val="en-US" w:eastAsia="ar-SA"/>
        </w:rPr>
        <w:t xml:space="preserve"> </w:t>
      </w:r>
      <w:r w:rsidR="00C97E60" w:rsidRPr="00C97E60">
        <w:rPr>
          <w:rFonts w:ascii="Times New Roman" w:eastAsia="Times New Roman" w:hAnsi="Times New Roman" w:cs="Traditional Arabic" w:hint="cs"/>
          <w:sz w:val="96"/>
          <w:szCs w:val="32"/>
          <w:rtl/>
          <w:lang w:val="en-US" w:eastAsia="ar-SA"/>
        </w:rPr>
        <w:t>إياهن</w:t>
      </w:r>
      <w:r w:rsidR="00C97E60">
        <w:rPr>
          <w:rFonts w:ascii="Times New Roman" w:eastAsia="Times New Roman" w:hAnsi="Times New Roman" w:cs="Traditional Arabic" w:hint="cs"/>
          <w:sz w:val="96"/>
          <w:szCs w:val="32"/>
          <w:rtl/>
          <w:lang w:val="en-US" w:eastAsia="ar-SA"/>
        </w:rPr>
        <w:t>."</w:t>
      </w:r>
      <w:r w:rsidR="004B7A8E">
        <w:rPr>
          <w:rStyle w:val="a6"/>
          <w:rFonts w:ascii="Times New Roman" w:eastAsia="Times New Roman" w:hAnsi="Times New Roman" w:cs="Traditional Arabic"/>
          <w:sz w:val="96"/>
          <w:szCs w:val="32"/>
          <w:rtl/>
          <w:lang w:val="en-US" w:eastAsia="ar-SA"/>
        </w:rPr>
        <w:footnoteReference w:id="48"/>
      </w:r>
    </w:p>
    <w:p w14:paraId="7EEB0144" w14:textId="77777777" w:rsidR="00021367" w:rsidRPr="005A2538" w:rsidRDefault="00C97E60" w:rsidP="00352F3F">
      <w:pPr>
        <w:bidi/>
        <w:spacing w:after="0" w:line="276" w:lineRule="auto"/>
        <w:jc w:val="both"/>
        <w:rPr>
          <w:rFonts w:ascii="Times New Roman" w:eastAsia="Times New Roman" w:hAnsi="Times New Roman" w:cs="Traditional Arabic"/>
          <w:sz w:val="96"/>
          <w:szCs w:val="32"/>
          <w:rtl/>
          <w:lang w:val="en-US" w:eastAsia="ar-SA"/>
        </w:rPr>
      </w:pPr>
      <w:r>
        <w:rPr>
          <w:rFonts w:ascii="Times New Roman" w:eastAsia="Times New Roman" w:hAnsi="Times New Roman" w:cs="Traditional Arabic" w:hint="cs"/>
          <w:sz w:val="96"/>
          <w:szCs w:val="32"/>
          <w:rtl/>
          <w:lang w:val="en-US" w:eastAsia="ar-SA"/>
        </w:rPr>
        <w:t xml:space="preserve">      إذن، و</w:t>
      </w:r>
      <w:r w:rsidR="00035678" w:rsidRPr="00BA1CE4">
        <w:rPr>
          <w:rFonts w:ascii="Times New Roman" w:eastAsia="Times New Roman" w:hAnsi="Times New Roman" w:cs="Traditional Arabic" w:hint="cs"/>
          <w:sz w:val="96"/>
          <w:szCs w:val="32"/>
          <w:rtl/>
          <w:lang w:val="en-US" w:eastAsia="ar-SA"/>
        </w:rPr>
        <w:t xml:space="preserve">على خلاف ما ذهب إليه ابن تيمية في </w:t>
      </w:r>
      <w:proofErr w:type="spellStart"/>
      <w:r w:rsidR="00035678" w:rsidRPr="00BA1CE4">
        <w:rPr>
          <w:rFonts w:ascii="Times New Roman" w:eastAsia="Times New Roman" w:hAnsi="Times New Roman" w:cs="Traditional Arabic" w:hint="cs"/>
          <w:sz w:val="96"/>
          <w:szCs w:val="32"/>
          <w:rtl/>
          <w:lang w:val="en-US" w:eastAsia="ar-SA"/>
        </w:rPr>
        <w:t>الاستمساك</w:t>
      </w:r>
      <w:proofErr w:type="spellEnd"/>
      <w:r w:rsidR="00035678" w:rsidRPr="00BA1CE4">
        <w:rPr>
          <w:rFonts w:ascii="Times New Roman" w:eastAsia="Times New Roman" w:hAnsi="Times New Roman" w:cs="Traditional Arabic" w:hint="cs"/>
          <w:sz w:val="96"/>
          <w:szCs w:val="32"/>
          <w:rtl/>
          <w:lang w:val="en-US" w:eastAsia="ar-SA"/>
        </w:rPr>
        <w:t xml:space="preserve"> ب</w:t>
      </w:r>
      <w:r w:rsidR="00BA1CE4">
        <w:rPr>
          <w:rFonts w:ascii="Times New Roman" w:eastAsia="Times New Roman" w:hAnsi="Times New Roman" w:cs="Traditional Arabic"/>
          <w:sz w:val="96"/>
          <w:szCs w:val="32"/>
          <w:rtl/>
          <w:lang w:val="en-US" w:eastAsia="ar-SA"/>
        </w:rPr>
        <w:t xml:space="preserve">ما أثر عن النبي </w:t>
      </w:r>
      <w:r w:rsidR="00B20033">
        <w:rPr>
          <w:rFonts w:ascii="Times New Roman" w:eastAsia="Times New Roman" w:hAnsi="Times New Roman" w:cs="Traditional Arabic" w:hint="cs"/>
          <w:sz w:val="32"/>
          <w:szCs w:val="32"/>
          <w:lang w:val="en-US" w:eastAsia="ar-SA"/>
        </w:rPr>
        <w:sym w:font="AGA Arabesque" w:char="F072"/>
      </w:r>
      <w:r w:rsidR="00B20033">
        <w:rPr>
          <w:rFonts w:ascii="Times New Roman" w:eastAsia="Times New Roman" w:hAnsi="Times New Roman" w:cs="Traditional Arabic" w:hint="cs"/>
          <w:sz w:val="32"/>
          <w:szCs w:val="32"/>
          <w:rtl/>
          <w:lang w:val="en-US" w:eastAsia="ar-SA"/>
        </w:rPr>
        <w:t xml:space="preserve"> </w:t>
      </w:r>
      <w:r w:rsidR="00021367" w:rsidRPr="00BA1CE4">
        <w:rPr>
          <w:rFonts w:ascii="Times New Roman" w:eastAsia="Times New Roman" w:hAnsi="Times New Roman" w:cs="Traditional Arabic" w:hint="eastAsia"/>
          <w:sz w:val="32"/>
          <w:szCs w:val="32"/>
          <w:rtl/>
          <w:lang w:val="en-US" w:eastAsia="ar-SA"/>
        </w:rPr>
        <w:t>أو</w:t>
      </w:r>
      <w:r w:rsidR="00BA1CE4">
        <w:rPr>
          <w:rFonts w:ascii="Times New Roman" w:eastAsia="Times New Roman" w:hAnsi="Times New Roman" w:cs="Traditional Arabic"/>
          <w:sz w:val="32"/>
          <w:szCs w:val="32"/>
          <w:rtl/>
          <w:lang w:val="en-US" w:eastAsia="ar-SA"/>
        </w:rPr>
        <w:t xml:space="preserve"> الصحابة أو</w:t>
      </w:r>
      <w:r w:rsidR="00021367" w:rsidRPr="00BA1CE4">
        <w:rPr>
          <w:rFonts w:ascii="Times New Roman" w:eastAsia="Times New Roman" w:hAnsi="Times New Roman" w:cs="Traditional Arabic"/>
          <w:sz w:val="32"/>
          <w:szCs w:val="32"/>
          <w:rtl/>
          <w:lang w:val="en-US" w:eastAsia="ar-SA"/>
        </w:rPr>
        <w:t xml:space="preserve"> </w:t>
      </w:r>
      <w:r w:rsidR="00021367" w:rsidRPr="00BA1CE4">
        <w:rPr>
          <w:rFonts w:ascii="Times New Roman" w:eastAsia="Times New Roman" w:hAnsi="Times New Roman" w:cs="Traditional Arabic" w:hint="eastAsia"/>
          <w:sz w:val="32"/>
          <w:szCs w:val="32"/>
          <w:rtl/>
          <w:lang w:val="en-US" w:eastAsia="ar-SA"/>
        </w:rPr>
        <w:t>التابعين</w:t>
      </w:r>
      <w:r w:rsidR="00021367" w:rsidRPr="00BA1CE4">
        <w:rPr>
          <w:rFonts w:ascii="Times New Roman" w:eastAsia="Times New Roman" w:hAnsi="Times New Roman" w:cs="Traditional Arabic"/>
          <w:sz w:val="32"/>
          <w:szCs w:val="32"/>
          <w:rtl/>
          <w:lang w:val="en-US" w:eastAsia="ar-SA"/>
        </w:rPr>
        <w:t xml:space="preserve"> من</w:t>
      </w:r>
      <w:r w:rsidR="00021367" w:rsidRPr="00BA1CE4">
        <w:rPr>
          <w:rFonts w:ascii="Times New Roman" w:eastAsia="Times New Roman" w:hAnsi="Times New Roman" w:cs="Traditional Arabic"/>
          <w:sz w:val="32"/>
          <w:szCs w:val="36"/>
          <w:rtl/>
          <w:lang w:val="en-US" w:eastAsia="ar-SA"/>
        </w:rPr>
        <w:t xml:space="preserve"> </w:t>
      </w:r>
      <w:r w:rsidR="00021367" w:rsidRPr="00BA1CE4">
        <w:rPr>
          <w:rFonts w:ascii="Times New Roman" w:eastAsia="Times New Roman" w:hAnsi="Times New Roman" w:cs="Traditional Arabic" w:hint="eastAsia"/>
          <w:sz w:val="96"/>
          <w:szCs w:val="32"/>
          <w:rtl/>
          <w:lang w:val="en-US" w:eastAsia="ar-SA"/>
        </w:rPr>
        <w:t>تفسير</w:t>
      </w:r>
      <w:r w:rsidR="00021367" w:rsidRPr="00BA1CE4">
        <w:rPr>
          <w:rFonts w:ascii="Times New Roman" w:eastAsia="Times New Roman" w:hAnsi="Times New Roman" w:cs="Traditional Arabic"/>
          <w:sz w:val="96"/>
          <w:szCs w:val="32"/>
          <w:rtl/>
          <w:lang w:val="en-US" w:eastAsia="ar-SA"/>
        </w:rPr>
        <w:t xml:space="preserve"> </w:t>
      </w:r>
      <w:r w:rsidR="00021367" w:rsidRPr="00BA1CE4">
        <w:rPr>
          <w:rFonts w:ascii="Times New Roman" w:eastAsia="Times New Roman" w:hAnsi="Times New Roman" w:cs="Traditional Arabic" w:hint="eastAsia"/>
          <w:sz w:val="96"/>
          <w:szCs w:val="32"/>
          <w:rtl/>
          <w:lang w:val="en-US" w:eastAsia="ar-SA"/>
        </w:rPr>
        <w:t>القرآن</w:t>
      </w:r>
      <w:r w:rsidR="00021367" w:rsidRPr="00BA1CE4">
        <w:rPr>
          <w:rFonts w:ascii="Times New Roman" w:eastAsia="Times New Roman" w:hAnsi="Times New Roman" w:cs="Traditional Arabic"/>
          <w:sz w:val="96"/>
          <w:szCs w:val="32"/>
          <w:rtl/>
          <w:lang w:val="en-US" w:eastAsia="ar-SA"/>
        </w:rPr>
        <w:t xml:space="preserve"> بالقرآن أو بالسنة التي جاءت مبينة لكتاب الله مصداقا لقوله تعالى :</w:t>
      </w:r>
      <w:r w:rsidR="00035678" w:rsidRPr="00BA1CE4">
        <w:rPr>
          <w:rFonts w:ascii="Traditional Arabic" w:eastAsia="Times New Roman" w:hAnsi="Traditional Arabic" w:cs="Traditional Arabic"/>
          <w:sz w:val="96"/>
          <w:szCs w:val="32"/>
          <w:rtl/>
          <w:lang w:val="en-US" w:eastAsia="ar-SA"/>
        </w:rPr>
        <w:t>﴿</w:t>
      </w:r>
      <w:r w:rsidR="00021367" w:rsidRPr="00BA1CE4">
        <w:rPr>
          <w:rFonts w:ascii="Times New Roman" w:eastAsia="Times New Roman" w:hAnsi="Times New Roman" w:cs="Traditional Arabic"/>
          <w:sz w:val="32"/>
          <w:szCs w:val="32"/>
          <w:rtl/>
          <w:lang w:val="en-US" w:eastAsia="ar-SA"/>
        </w:rPr>
        <w:t xml:space="preserve">  </w:t>
      </w:r>
      <w:r w:rsidR="00021367" w:rsidRPr="00BA1CE4">
        <w:rPr>
          <w:rFonts w:ascii="Times New Roman" w:eastAsia="Times New Roman" w:hAnsi="Times New Roman" w:cs="Traditional Arabic" w:hint="eastAsia"/>
          <w:sz w:val="32"/>
          <w:szCs w:val="32"/>
          <w:rtl/>
          <w:lang w:val="en-US" w:eastAsia="ar-SA"/>
        </w:rPr>
        <w:t>لِتُبَيِّنَ</w:t>
      </w:r>
      <w:r w:rsidR="00021367" w:rsidRPr="00BA1CE4">
        <w:rPr>
          <w:rFonts w:ascii="Times New Roman" w:eastAsia="Times New Roman" w:hAnsi="Times New Roman" w:cs="Traditional Arabic"/>
          <w:sz w:val="32"/>
          <w:szCs w:val="32"/>
          <w:rtl/>
          <w:lang w:val="en-US" w:eastAsia="ar-SA"/>
        </w:rPr>
        <w:t xml:space="preserve"> لِلنَّاسِ </w:t>
      </w:r>
      <w:r w:rsidR="00021367" w:rsidRPr="00BA1CE4">
        <w:rPr>
          <w:rFonts w:ascii="Times New Roman" w:eastAsia="Times New Roman" w:hAnsi="Times New Roman" w:cs="Traditional Arabic" w:hint="eastAsia"/>
          <w:sz w:val="32"/>
          <w:szCs w:val="32"/>
          <w:rtl/>
          <w:lang w:val="en-US" w:eastAsia="ar-SA"/>
        </w:rPr>
        <w:t>مَا</w:t>
      </w:r>
      <w:r w:rsidR="00021367" w:rsidRPr="00BA1CE4">
        <w:rPr>
          <w:rFonts w:ascii="Times New Roman" w:eastAsia="Times New Roman" w:hAnsi="Times New Roman" w:cs="Traditional Arabic"/>
          <w:sz w:val="32"/>
          <w:szCs w:val="32"/>
          <w:rtl/>
          <w:lang w:val="en-US" w:eastAsia="ar-SA"/>
        </w:rPr>
        <w:t xml:space="preserve"> نُزِّلَ إِلَيْهِمْ </w:t>
      </w:r>
      <w:r w:rsidR="00035678" w:rsidRPr="00BA1CE4">
        <w:rPr>
          <w:rFonts w:ascii="Traditional Arabic" w:eastAsia="Times New Roman" w:hAnsi="Traditional Arabic" w:cs="Traditional Arabic"/>
          <w:sz w:val="32"/>
          <w:szCs w:val="32"/>
          <w:rtl/>
          <w:lang w:val="en-US" w:eastAsia="ar-SA"/>
        </w:rPr>
        <w:t>﴾</w:t>
      </w:r>
      <w:r w:rsidR="00035678" w:rsidRPr="00BA1CE4">
        <w:rPr>
          <w:rFonts w:ascii="Times New Roman" w:eastAsia="Times New Roman" w:hAnsi="Times New Roman" w:cs="Traditional Arabic" w:hint="cs"/>
          <w:sz w:val="96"/>
          <w:szCs w:val="32"/>
          <w:rtl/>
          <w:lang w:val="en-US" w:eastAsia="ar-SA"/>
        </w:rPr>
        <w:t xml:space="preserve">، </w:t>
      </w:r>
      <w:r w:rsidR="00BB328F">
        <w:rPr>
          <w:rFonts w:ascii="Times New Roman" w:eastAsia="Times New Roman" w:hAnsi="Times New Roman" w:cs="Traditional Arabic" w:hint="cs"/>
          <w:sz w:val="96"/>
          <w:szCs w:val="32"/>
          <w:rtl/>
          <w:lang w:val="en-US" w:eastAsia="ar-SA"/>
        </w:rPr>
        <w:t>ينافح ابن عاشور عن التفسير بالرأي</w:t>
      </w:r>
      <w:r>
        <w:rPr>
          <w:rFonts w:ascii="Times New Roman" w:eastAsia="Times New Roman" w:hAnsi="Times New Roman" w:cs="Traditional Arabic" w:hint="cs"/>
          <w:sz w:val="96"/>
          <w:szCs w:val="32"/>
          <w:rtl/>
          <w:lang w:val="en-US" w:eastAsia="ar-SA"/>
        </w:rPr>
        <w:t xml:space="preserve"> </w:t>
      </w:r>
      <w:r w:rsidR="00BB328F">
        <w:rPr>
          <w:rFonts w:ascii="Times New Roman" w:eastAsia="Times New Roman" w:hAnsi="Times New Roman" w:cs="Traditional Arabic" w:hint="cs"/>
          <w:sz w:val="96"/>
          <w:szCs w:val="32"/>
          <w:rtl/>
          <w:lang w:val="en-US" w:eastAsia="ar-SA"/>
        </w:rPr>
        <w:t>رادا عليهم بقوله: "</w:t>
      </w:r>
      <w:r w:rsidR="00BB328F" w:rsidRPr="00BB328F">
        <w:rPr>
          <w:rFonts w:ascii="Times New Roman" w:eastAsia="Times New Roman" w:hAnsi="Times New Roman" w:cs="Traditional Arabic" w:hint="cs"/>
          <w:sz w:val="96"/>
          <w:szCs w:val="32"/>
          <w:rtl/>
          <w:lang w:val="en-US" w:eastAsia="ar-SA"/>
        </w:rPr>
        <w:t>أما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الذين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جمدوا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القول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تفسير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القرآن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يجب</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يعدو</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هو</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مأثور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رموا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هذه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الكلمة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عواهنها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يضبطوا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مرادهم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المأثور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يؤثر،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فإن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أرادوا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روي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النبي</w:t>
      </w:r>
      <w:r w:rsidR="00BB328F" w:rsidRPr="00BB328F">
        <w:rPr>
          <w:rFonts w:ascii="Times New Roman" w:eastAsia="Times New Roman" w:hAnsi="Times New Roman" w:cs="Traditional Arabic"/>
          <w:sz w:val="96"/>
          <w:szCs w:val="32"/>
          <w:rtl/>
          <w:lang w:val="en-US" w:eastAsia="ar-SA"/>
        </w:rPr>
        <w:t xml:space="preserve"> </w:t>
      </w:r>
      <w:r w:rsidR="0021279F">
        <w:rPr>
          <w:rFonts w:ascii="Times New Roman" w:eastAsia="Times New Roman" w:hAnsi="Times New Roman" w:cs="Traditional Arabic" w:hint="cs"/>
          <w:sz w:val="96"/>
          <w:szCs w:val="32"/>
          <w:rtl/>
          <w:lang w:val="en-US" w:eastAsia="ar-SA"/>
        </w:rPr>
        <w:t xml:space="preserve"> </w:t>
      </w:r>
      <w:r w:rsidR="0021279F" w:rsidRPr="0021279F">
        <w:rPr>
          <w:rFonts w:ascii="Times New Roman" w:eastAsia="Times New Roman" w:hAnsi="Times New Roman" w:cs="Traditional Arabic" w:hint="cs"/>
          <w:sz w:val="32"/>
          <w:szCs w:val="32"/>
          <w:lang w:val="en-US" w:eastAsia="ar-SA"/>
        </w:rPr>
        <w:sym w:font="AGA Arabesque" w:char="F072"/>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تفسير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بعض</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آيات</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إن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كان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مرويا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بسند</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مقبول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صحيح</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أو</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حسن،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فإذا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التزموا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هذا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الظن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فقد</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ضيقوا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سعة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معاني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القرآن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وينابيع</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يستنبط</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علومه،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وناقضوا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أنفسهم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دونوه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التفاسير،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وغلطوا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سلفهم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تأولوه،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إذ</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ملجأ</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الاعتراف</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أئمة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المسلمين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الصحابة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بعدهم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يقصروا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أنفسهم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يرووا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بلغهم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تفسير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النبي</w:t>
      </w:r>
      <w:r w:rsidR="00BB328F" w:rsidRPr="00BB328F">
        <w:rPr>
          <w:rFonts w:ascii="Times New Roman" w:eastAsia="Times New Roman" w:hAnsi="Times New Roman" w:cs="Traditional Arabic"/>
          <w:sz w:val="96"/>
          <w:szCs w:val="32"/>
          <w:rtl/>
          <w:lang w:val="en-US" w:eastAsia="ar-SA"/>
        </w:rPr>
        <w:t xml:space="preserve"> </w:t>
      </w:r>
      <w:r w:rsidR="00B20033" w:rsidRPr="00B20033">
        <w:rPr>
          <w:rFonts w:ascii="Times New Roman" w:eastAsia="Times New Roman" w:hAnsi="Times New Roman" w:cs="Traditional Arabic" w:hint="cs"/>
          <w:sz w:val="32"/>
          <w:szCs w:val="32"/>
          <w:lang w:val="en-US" w:eastAsia="ar-SA"/>
        </w:rPr>
        <w:sym w:font="AGA Arabesque" w:char="F072"/>
      </w:r>
      <w:r w:rsidR="00BB328F">
        <w:rPr>
          <w:rFonts w:ascii="Times New Roman" w:eastAsia="Times New Roman" w:hAnsi="Times New Roman" w:cs="Traditional Arabic" w:hint="cs"/>
          <w:sz w:val="96"/>
          <w:szCs w:val="32"/>
          <w:rtl/>
          <w:lang w:val="en-US" w:eastAsia="ar-SA"/>
        </w:rPr>
        <w:t>،</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وقد</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سأل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عمر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الخطاب</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أهل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العلم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معاني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آيات</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كثيرة،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يشترط</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عليهم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يرووا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بلغهم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تفسيرها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النبي</w:t>
      </w:r>
      <w:r w:rsidR="00BB328F" w:rsidRPr="00BB328F">
        <w:rPr>
          <w:rFonts w:ascii="Times New Roman" w:eastAsia="Times New Roman" w:hAnsi="Times New Roman" w:cs="Traditional Arabic"/>
          <w:sz w:val="96"/>
          <w:szCs w:val="32"/>
          <w:rtl/>
          <w:lang w:val="en-US" w:eastAsia="ar-SA"/>
        </w:rPr>
        <w:t xml:space="preserve"> </w:t>
      </w:r>
      <w:r w:rsidR="00C751C1" w:rsidRPr="00C751C1">
        <w:rPr>
          <w:rFonts w:ascii="Times New Roman" w:eastAsia="Times New Roman" w:hAnsi="Times New Roman" w:cs="Traditional Arabic" w:hint="cs"/>
          <w:sz w:val="32"/>
          <w:szCs w:val="32"/>
          <w:lang w:val="en-US" w:eastAsia="ar-SA"/>
        </w:rPr>
        <w:sym w:font="AGA Arabesque" w:char="F072"/>
      </w:r>
      <w:r w:rsidR="00BB328F" w:rsidRPr="00BB328F">
        <w:rPr>
          <w:rFonts w:ascii="Times New Roman" w:eastAsia="Times New Roman" w:hAnsi="Times New Roman" w:cs="Traditional Arabic" w:hint="cs"/>
          <w:sz w:val="96"/>
          <w:szCs w:val="32"/>
          <w:rtl/>
          <w:lang w:val="en-US" w:eastAsia="ar-SA"/>
        </w:rPr>
        <w:t>،</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وإن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أرادوا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بالمأثور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روي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النبي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الصحابة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خاصة،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وهو</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يظهر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صنيع</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السيوطي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تفسيره</w:t>
      </w:r>
      <w:r w:rsidR="00BB328F" w:rsidRPr="00BB328F">
        <w:rPr>
          <w:rFonts w:ascii="Times New Roman" w:eastAsia="Times New Roman" w:hAnsi="Times New Roman" w:cs="Traditional Arabic"/>
          <w:sz w:val="96"/>
          <w:szCs w:val="32"/>
          <w:rtl/>
          <w:lang w:val="en-US" w:eastAsia="ar-SA"/>
        </w:rPr>
        <w:t xml:space="preserve"> " </w:t>
      </w:r>
      <w:r w:rsidR="00BB328F" w:rsidRPr="00BB328F">
        <w:rPr>
          <w:rFonts w:ascii="Times New Roman" w:eastAsia="Times New Roman" w:hAnsi="Times New Roman" w:cs="Traditional Arabic" w:hint="cs"/>
          <w:sz w:val="96"/>
          <w:szCs w:val="32"/>
          <w:rtl/>
          <w:lang w:val="en-US" w:eastAsia="ar-SA"/>
        </w:rPr>
        <w:t>الدر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المنثور</w:t>
      </w:r>
      <w:r w:rsidR="00BB328F">
        <w:rPr>
          <w:rFonts w:ascii="Times New Roman" w:eastAsia="Times New Roman" w:hAnsi="Times New Roman" w:cs="Traditional Arabic"/>
          <w:sz w:val="96"/>
          <w:szCs w:val="32"/>
          <w:rtl/>
          <w:lang w:val="en-US" w:eastAsia="ar-SA"/>
        </w:rPr>
        <w:t>"</w:t>
      </w:r>
      <w:r w:rsidR="00BB328F" w:rsidRPr="00BB328F">
        <w:rPr>
          <w:rFonts w:ascii="Times New Roman" w:eastAsia="Times New Roman" w:hAnsi="Times New Roman" w:cs="Traditional Arabic" w:hint="cs"/>
          <w:sz w:val="96"/>
          <w:szCs w:val="32"/>
          <w:rtl/>
          <w:lang w:val="en-US" w:eastAsia="ar-SA"/>
        </w:rPr>
        <w:t>،</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يتسع</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ذلك</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المضيق</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إلا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قليلا،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ولم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يغن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أهل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التفسير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فتيلا،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لأن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أكثر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الصحابة</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يؤثر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عنهم</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التفسير</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إلا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شيء</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قليل</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سوى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يروى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بن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أبي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طالب</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على</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من</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صحيح</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وضعيف</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وموضوع،</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وقد</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ثبت</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أنه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قال</w:t>
      </w:r>
      <w:r w:rsidR="00BB328F" w:rsidRPr="00BB328F">
        <w:rPr>
          <w:rFonts w:ascii="Times New Roman" w:eastAsia="Times New Roman" w:hAnsi="Times New Roman" w:cs="Traditional Arabic"/>
          <w:sz w:val="96"/>
          <w:szCs w:val="32"/>
          <w:rtl/>
          <w:lang w:val="en-US" w:eastAsia="ar-SA"/>
        </w:rPr>
        <w:t xml:space="preserve"> : </w:t>
      </w:r>
      <w:r w:rsidR="00BB328F" w:rsidRPr="00BB328F">
        <w:rPr>
          <w:rFonts w:ascii="Times New Roman" w:eastAsia="Times New Roman" w:hAnsi="Times New Roman" w:cs="Traditional Arabic" w:hint="cs"/>
          <w:sz w:val="96"/>
          <w:szCs w:val="32"/>
          <w:rtl/>
          <w:lang w:val="en-US" w:eastAsia="ar-SA"/>
        </w:rPr>
        <w:t>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عندي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مما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ليس</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في</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كتاب</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الله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شيء</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إلا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فهما</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يؤتيه</w:t>
      </w:r>
      <w:r w:rsidR="00BB328F" w:rsidRPr="00BB328F">
        <w:rPr>
          <w:rFonts w:ascii="Times New Roman" w:eastAsia="Times New Roman" w:hAnsi="Times New Roman" w:cs="Traditional Arabic"/>
          <w:sz w:val="96"/>
          <w:szCs w:val="32"/>
          <w:rtl/>
          <w:lang w:val="en-US" w:eastAsia="ar-SA"/>
        </w:rPr>
        <w:t xml:space="preserve"> </w:t>
      </w:r>
      <w:r w:rsidR="00BB328F" w:rsidRPr="00BB328F">
        <w:rPr>
          <w:rFonts w:ascii="Times New Roman" w:eastAsia="Times New Roman" w:hAnsi="Times New Roman" w:cs="Traditional Arabic" w:hint="cs"/>
          <w:sz w:val="96"/>
          <w:szCs w:val="32"/>
          <w:rtl/>
          <w:lang w:val="en-US" w:eastAsia="ar-SA"/>
        </w:rPr>
        <w:t>الله</w:t>
      </w:r>
      <w:r w:rsidR="00BB328F" w:rsidRPr="00BB328F">
        <w:rPr>
          <w:rFonts w:ascii="Times New Roman" w:eastAsia="Times New Roman" w:hAnsi="Times New Roman" w:cs="Traditional Arabic"/>
          <w:sz w:val="96"/>
          <w:szCs w:val="32"/>
          <w:rtl/>
          <w:lang w:val="en-US" w:eastAsia="ar-SA"/>
        </w:rPr>
        <w:t>.</w:t>
      </w:r>
      <w:r w:rsidR="00BB328F">
        <w:rPr>
          <w:rFonts w:ascii="Times New Roman" w:eastAsia="Times New Roman" w:hAnsi="Times New Roman" w:cs="Traditional Arabic" w:hint="cs"/>
          <w:sz w:val="96"/>
          <w:szCs w:val="32"/>
          <w:rtl/>
          <w:lang w:val="en-US" w:eastAsia="ar-SA"/>
        </w:rPr>
        <w:t>"</w:t>
      </w:r>
      <w:r w:rsidR="00BB328F">
        <w:rPr>
          <w:rStyle w:val="a6"/>
          <w:rFonts w:ascii="Times New Roman" w:eastAsia="Times New Roman" w:hAnsi="Times New Roman" w:cs="Traditional Arabic"/>
          <w:sz w:val="96"/>
          <w:szCs w:val="32"/>
          <w:rtl/>
          <w:lang w:val="en-US" w:eastAsia="ar-SA"/>
        </w:rPr>
        <w:footnoteReference w:id="49"/>
      </w:r>
    </w:p>
    <w:p w14:paraId="189C9207" w14:textId="77777777" w:rsidR="00C83D98" w:rsidRPr="00AF1E40" w:rsidRDefault="00E15D4A" w:rsidP="00352F3F">
      <w:pPr>
        <w:bidi/>
        <w:spacing w:after="0" w:line="276" w:lineRule="auto"/>
        <w:jc w:val="both"/>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lastRenderedPageBreak/>
        <w:t xml:space="preserve"> خاتمة</w:t>
      </w:r>
      <w:r w:rsidR="005C11F4">
        <w:rPr>
          <w:rFonts w:ascii="Traditional Arabic" w:hAnsi="Traditional Arabic" w:cs="Traditional Arabic" w:hint="cs"/>
          <w:b/>
          <w:bCs/>
          <w:sz w:val="32"/>
          <w:szCs w:val="32"/>
          <w:rtl/>
          <w:lang w:bidi="ar-MA"/>
        </w:rPr>
        <w:t xml:space="preserve">: </w:t>
      </w:r>
      <w:r w:rsidR="005C11F4" w:rsidRPr="005C11F4">
        <w:rPr>
          <w:rFonts w:ascii="Traditional Arabic" w:hAnsi="Traditional Arabic" w:cs="Traditional Arabic" w:hint="cs"/>
          <w:b/>
          <w:bCs/>
          <w:sz w:val="32"/>
          <w:szCs w:val="32"/>
          <w:rtl/>
          <w:lang w:bidi="ar-MA"/>
        </w:rPr>
        <w:t>معالم الوصل والفصل</w:t>
      </w:r>
      <w:r w:rsidR="005A2538">
        <w:rPr>
          <w:rFonts w:ascii="Traditional Arabic" w:hAnsi="Traditional Arabic" w:cs="Traditional Arabic" w:hint="cs"/>
          <w:b/>
          <w:bCs/>
          <w:sz w:val="32"/>
          <w:szCs w:val="32"/>
          <w:rtl/>
          <w:lang w:bidi="ar-MA"/>
        </w:rPr>
        <w:t xml:space="preserve"> </w:t>
      </w:r>
    </w:p>
    <w:p w14:paraId="499AE7FD" w14:textId="77777777" w:rsidR="00A34261" w:rsidRPr="00A34261" w:rsidRDefault="00531E31"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AF1E40">
        <w:rPr>
          <w:rFonts w:ascii="Traditional Arabic" w:hAnsi="Traditional Arabic" w:cs="Traditional Arabic" w:hint="cs"/>
          <w:sz w:val="32"/>
          <w:szCs w:val="32"/>
          <w:rtl/>
          <w:lang w:bidi="ar-MA"/>
        </w:rPr>
        <w:t xml:space="preserve">    </w:t>
      </w:r>
      <w:r w:rsidR="00A45B56" w:rsidRPr="00A45B56">
        <w:rPr>
          <w:rFonts w:ascii="Traditional Arabic" w:hAnsi="Traditional Arabic" w:cs="Traditional Arabic" w:hint="cs"/>
          <w:sz w:val="32"/>
          <w:szCs w:val="32"/>
          <w:rtl/>
          <w:lang w:bidi="ar-MA"/>
        </w:rPr>
        <w:t>بعد استعراضنا</w:t>
      </w:r>
      <w:r w:rsidR="004C36D7">
        <w:rPr>
          <w:rFonts w:ascii="Traditional Arabic" w:hAnsi="Traditional Arabic" w:cs="Traditional Arabic" w:hint="cs"/>
          <w:sz w:val="32"/>
          <w:szCs w:val="32"/>
          <w:rtl/>
          <w:lang w:bidi="ar-MA"/>
        </w:rPr>
        <w:t xml:space="preserve"> لأهم معالم الجهازين الـتفسيريين</w:t>
      </w:r>
      <w:r w:rsidR="00A45B56" w:rsidRPr="00A45B56">
        <w:rPr>
          <w:rFonts w:ascii="Traditional Arabic" w:hAnsi="Traditional Arabic" w:cs="Traditional Arabic" w:hint="cs"/>
          <w:sz w:val="32"/>
          <w:szCs w:val="32"/>
          <w:rtl/>
          <w:lang w:bidi="ar-MA"/>
        </w:rPr>
        <w:t xml:space="preserve"> عند الرجلين</w:t>
      </w:r>
      <w:r w:rsidR="004C36D7">
        <w:rPr>
          <w:rFonts w:ascii="Traditional Arabic" w:hAnsi="Traditional Arabic" w:cs="Traditional Arabic" w:hint="cs"/>
          <w:sz w:val="32"/>
          <w:szCs w:val="32"/>
          <w:rtl/>
          <w:lang w:bidi="ar-MA"/>
        </w:rPr>
        <w:t xml:space="preserve"> العلمين الجهبذين رحمهما الله وأجزل لهما المثوبة،</w:t>
      </w:r>
      <w:r w:rsidR="00A45B56" w:rsidRPr="00A45B56">
        <w:rPr>
          <w:rFonts w:ascii="Traditional Arabic" w:hAnsi="Traditional Arabic" w:cs="Traditional Arabic" w:hint="cs"/>
          <w:sz w:val="32"/>
          <w:szCs w:val="32"/>
          <w:rtl/>
          <w:lang w:bidi="ar-MA"/>
        </w:rPr>
        <w:t xml:space="preserve"> نبسط بإيجاز بعض م</w:t>
      </w:r>
      <w:r w:rsidR="004C36D7">
        <w:rPr>
          <w:rFonts w:ascii="Traditional Arabic" w:hAnsi="Traditional Arabic" w:cs="Traditional Arabic" w:hint="cs"/>
          <w:sz w:val="32"/>
          <w:szCs w:val="32"/>
          <w:rtl/>
          <w:lang w:bidi="ar-MA"/>
        </w:rPr>
        <w:t>لامح المشاكلة والمشاكسة بينهما:</w:t>
      </w:r>
      <w:r w:rsidR="00A34261" w:rsidRPr="00A34261">
        <w:rPr>
          <w:rFonts w:ascii="Traditional Arabic" w:hAnsi="Traditional Arabic" w:cs="Traditional Arabic" w:hint="cs"/>
          <w:sz w:val="32"/>
          <w:szCs w:val="32"/>
          <w:rtl/>
        </w:rPr>
        <w:t xml:space="preserve"> </w:t>
      </w:r>
    </w:p>
    <w:p w14:paraId="56C2BFC2"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b/>
          <w:bCs/>
          <w:sz w:val="32"/>
          <w:szCs w:val="32"/>
          <w:rtl/>
          <w:lang w:bidi="ar-MA"/>
        </w:rPr>
        <w:t xml:space="preserve">    </w:t>
      </w:r>
      <w:r w:rsidR="00347DB0">
        <w:rPr>
          <w:rFonts w:ascii="Traditional Arabic" w:hAnsi="Traditional Arabic" w:cs="Traditional Arabic" w:hint="cs"/>
          <w:sz w:val="32"/>
          <w:szCs w:val="32"/>
          <w:rtl/>
        </w:rPr>
        <w:t>وأبدأ</w:t>
      </w:r>
      <w:r w:rsidRPr="00A34261">
        <w:rPr>
          <w:rFonts w:ascii="Traditional Arabic" w:hAnsi="Traditional Arabic" w:cs="Traditional Arabic" w:hint="cs"/>
          <w:sz w:val="32"/>
          <w:szCs w:val="32"/>
          <w:rtl/>
        </w:rPr>
        <w:t xml:space="preserve"> </w:t>
      </w:r>
      <w:r w:rsidR="00347DB0">
        <w:rPr>
          <w:rFonts w:ascii="Traditional Arabic" w:hAnsi="Traditional Arabic" w:cs="Traditional Arabic" w:hint="cs"/>
          <w:sz w:val="32"/>
          <w:szCs w:val="32"/>
          <w:rtl/>
        </w:rPr>
        <w:t>بالحيز المشتر</w:t>
      </w:r>
      <w:r w:rsidR="00531E31">
        <w:rPr>
          <w:rFonts w:ascii="Traditional Arabic" w:hAnsi="Traditional Arabic" w:cs="Traditional Arabic" w:hint="cs"/>
          <w:sz w:val="32"/>
          <w:szCs w:val="32"/>
          <w:rtl/>
        </w:rPr>
        <w:t>ك</w:t>
      </w:r>
      <w:r w:rsidR="00347DB0">
        <w:rPr>
          <w:rFonts w:ascii="Traditional Arabic" w:hAnsi="Traditional Arabic" w:cs="Traditional Arabic" w:hint="cs"/>
          <w:sz w:val="32"/>
          <w:szCs w:val="32"/>
          <w:rtl/>
        </w:rPr>
        <w:t xml:space="preserve"> بينهما</w:t>
      </w:r>
      <w:r w:rsidRPr="00A34261">
        <w:rPr>
          <w:rFonts w:ascii="Traditional Arabic" w:hAnsi="Traditional Arabic" w:cs="Traditional Arabic" w:hint="cs"/>
          <w:sz w:val="32"/>
          <w:szCs w:val="32"/>
          <w:rtl/>
        </w:rPr>
        <w:t>:</w:t>
      </w:r>
    </w:p>
    <w:p w14:paraId="08435012"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1- إحالتهما على مقصد صاحب النص،</w:t>
      </w:r>
      <w:r w:rsidR="00347DB0">
        <w:rPr>
          <w:rFonts w:ascii="Traditional Arabic" w:hAnsi="Traditional Arabic" w:cs="Traditional Arabic" w:hint="cs"/>
          <w:sz w:val="32"/>
          <w:szCs w:val="32"/>
          <w:rtl/>
        </w:rPr>
        <w:t xml:space="preserve"> فكلاهما يؤكد على ضرورة معرفة مقاصد المتكلم</w:t>
      </w:r>
      <w:r w:rsidR="00531E31">
        <w:rPr>
          <w:rFonts w:ascii="Traditional Arabic" w:hAnsi="Traditional Arabic" w:cs="Traditional Arabic" w:hint="cs"/>
          <w:sz w:val="32"/>
          <w:szCs w:val="32"/>
          <w:rtl/>
        </w:rPr>
        <w:t xml:space="preserve"> عز سلطانه</w:t>
      </w:r>
      <w:r w:rsidR="00347DB0">
        <w:rPr>
          <w:rFonts w:ascii="Traditional Arabic" w:hAnsi="Traditional Arabic" w:cs="Traditional Arabic" w:hint="cs"/>
          <w:sz w:val="32"/>
          <w:szCs w:val="32"/>
          <w:rtl/>
        </w:rPr>
        <w:t xml:space="preserve"> حتى يتسنى للمفسر معرفة كلامه وحمله على أحسن المحامل وطرح كل ما يخدش في</w:t>
      </w:r>
      <w:r w:rsidR="002A6FCA">
        <w:rPr>
          <w:rFonts w:ascii="Traditional Arabic" w:hAnsi="Traditional Arabic" w:cs="Traditional Arabic" w:hint="cs"/>
          <w:sz w:val="32"/>
          <w:szCs w:val="32"/>
          <w:rtl/>
        </w:rPr>
        <w:t xml:space="preserve"> صفحة</w:t>
      </w:r>
      <w:r w:rsidR="00347DB0">
        <w:rPr>
          <w:rFonts w:ascii="Traditional Arabic" w:hAnsi="Traditional Arabic" w:cs="Traditional Arabic" w:hint="cs"/>
          <w:sz w:val="32"/>
          <w:szCs w:val="32"/>
          <w:rtl/>
        </w:rPr>
        <w:t xml:space="preserve"> </w:t>
      </w:r>
      <w:r w:rsidR="002A6FCA">
        <w:rPr>
          <w:rFonts w:ascii="Traditional Arabic" w:hAnsi="Traditional Arabic" w:cs="Traditional Arabic" w:hint="cs"/>
          <w:sz w:val="32"/>
          <w:szCs w:val="32"/>
          <w:rtl/>
        </w:rPr>
        <w:t>التنزي</w:t>
      </w:r>
      <w:r w:rsidR="00347DB0">
        <w:rPr>
          <w:rFonts w:ascii="Traditional Arabic" w:hAnsi="Traditional Arabic" w:cs="Traditional Arabic" w:hint="cs"/>
          <w:sz w:val="32"/>
          <w:szCs w:val="32"/>
          <w:rtl/>
        </w:rPr>
        <w:t>ه و</w:t>
      </w:r>
      <w:r w:rsidR="002A6FCA">
        <w:rPr>
          <w:rFonts w:ascii="Traditional Arabic" w:hAnsi="Traditional Arabic" w:cs="Traditional Arabic" w:hint="cs"/>
          <w:sz w:val="32"/>
          <w:szCs w:val="32"/>
          <w:rtl/>
        </w:rPr>
        <w:t>التقديس اللائق به تمجد وتبارك وخاصة فيما له علاقة بالمتشابه</w:t>
      </w:r>
      <w:r w:rsidR="00907EE5">
        <w:rPr>
          <w:rFonts w:ascii="Traditional Arabic" w:hAnsi="Traditional Arabic" w:cs="Traditional Arabic" w:hint="cs"/>
          <w:sz w:val="32"/>
          <w:szCs w:val="32"/>
          <w:rtl/>
        </w:rPr>
        <w:t>ات</w:t>
      </w:r>
      <w:r w:rsidRPr="00A34261">
        <w:rPr>
          <w:rFonts w:ascii="Traditional Arabic" w:hAnsi="Traditional Arabic" w:cs="Traditional Arabic" w:hint="cs"/>
          <w:sz w:val="32"/>
          <w:szCs w:val="32"/>
          <w:rtl/>
        </w:rPr>
        <w:t>.</w:t>
      </w:r>
    </w:p>
    <w:p w14:paraId="196366CF"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2-</w:t>
      </w:r>
      <w:r w:rsidR="00020630">
        <w:rPr>
          <w:rFonts w:ascii="Traditional Arabic" w:hAnsi="Traditional Arabic" w:cs="Traditional Arabic" w:hint="cs"/>
          <w:sz w:val="32"/>
          <w:szCs w:val="32"/>
          <w:rtl/>
        </w:rPr>
        <w:t xml:space="preserve"> كلاهما يعطي اهتماما بالغا للتفسير المأثور والمنقول نقلا صحيحا بعيدا عن الضعف أو الوضع</w:t>
      </w:r>
      <w:r w:rsidR="007E62B0">
        <w:rPr>
          <w:rFonts w:ascii="Traditional Arabic" w:hAnsi="Traditional Arabic" w:cs="Traditional Arabic" w:hint="cs"/>
          <w:sz w:val="32"/>
          <w:szCs w:val="32"/>
          <w:rtl/>
        </w:rPr>
        <w:t>، على تفاوت بينهما</w:t>
      </w:r>
      <w:r w:rsidRPr="00A34261">
        <w:rPr>
          <w:rFonts w:ascii="Traditional Arabic" w:hAnsi="Traditional Arabic" w:cs="Traditional Arabic" w:hint="cs"/>
          <w:sz w:val="32"/>
          <w:szCs w:val="32"/>
          <w:rtl/>
        </w:rPr>
        <w:t>.</w:t>
      </w:r>
    </w:p>
    <w:p w14:paraId="156BC362"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 xml:space="preserve">3- تأكيدهما معا على </w:t>
      </w:r>
      <w:r w:rsidR="00826101">
        <w:rPr>
          <w:rFonts w:ascii="Traditional Arabic" w:hAnsi="Traditional Arabic" w:cs="Traditional Arabic"/>
          <w:sz w:val="32"/>
          <w:szCs w:val="32"/>
          <w:rtl/>
        </w:rPr>
        <w:t>ت</w:t>
      </w:r>
      <w:r w:rsidR="00826101">
        <w:rPr>
          <w:rFonts w:ascii="Traditional Arabic" w:hAnsi="Traditional Arabic" w:cs="Traditional Arabic" w:hint="cs"/>
          <w:sz w:val="32"/>
          <w:szCs w:val="32"/>
          <w:rtl/>
        </w:rPr>
        <w:t>فسير</w:t>
      </w:r>
      <w:r w:rsidR="00826101">
        <w:rPr>
          <w:rFonts w:ascii="Traditional Arabic" w:hAnsi="Traditional Arabic" w:cs="Traditional Arabic"/>
          <w:sz w:val="32"/>
          <w:szCs w:val="32"/>
          <w:rtl/>
        </w:rPr>
        <w:t xml:space="preserve"> النص</w:t>
      </w:r>
      <w:r w:rsidR="00056011">
        <w:rPr>
          <w:rFonts w:ascii="Traditional Arabic" w:hAnsi="Traditional Arabic" w:cs="Traditional Arabic" w:hint="cs"/>
          <w:sz w:val="32"/>
          <w:szCs w:val="32"/>
          <w:rtl/>
        </w:rPr>
        <w:t>،</w:t>
      </w:r>
      <w:r w:rsidR="00826101">
        <w:rPr>
          <w:rFonts w:ascii="Traditional Arabic" w:hAnsi="Traditional Arabic" w:cs="Traditional Arabic"/>
          <w:sz w:val="32"/>
          <w:szCs w:val="32"/>
          <w:rtl/>
        </w:rPr>
        <w:t xml:space="preserve"> لا </w:t>
      </w:r>
      <w:r w:rsidRPr="00A34261">
        <w:rPr>
          <w:rFonts w:ascii="Traditional Arabic" w:hAnsi="Traditional Arabic" w:cs="Traditional Arabic" w:hint="cs"/>
          <w:sz w:val="32"/>
          <w:szCs w:val="32"/>
          <w:rtl/>
        </w:rPr>
        <w:t xml:space="preserve">التسلط عليه </w:t>
      </w:r>
      <w:proofErr w:type="spellStart"/>
      <w:r w:rsidRPr="00A34261">
        <w:rPr>
          <w:rFonts w:ascii="Traditional Arabic" w:hAnsi="Traditional Arabic" w:cs="Traditional Arabic" w:hint="cs"/>
          <w:sz w:val="32"/>
          <w:szCs w:val="32"/>
          <w:rtl/>
        </w:rPr>
        <w:t>بالتقويل</w:t>
      </w:r>
      <w:proofErr w:type="spellEnd"/>
      <w:r w:rsidR="00053500">
        <w:rPr>
          <w:rFonts w:ascii="Traditional Arabic" w:hAnsi="Traditional Arabic" w:cs="Traditional Arabic" w:hint="cs"/>
          <w:sz w:val="32"/>
          <w:szCs w:val="32"/>
          <w:rtl/>
        </w:rPr>
        <w:t xml:space="preserve"> </w:t>
      </w:r>
      <w:proofErr w:type="spellStart"/>
      <w:r w:rsidR="00053500">
        <w:rPr>
          <w:rFonts w:ascii="Traditional Arabic" w:hAnsi="Traditional Arabic" w:cs="Traditional Arabic" w:hint="cs"/>
          <w:sz w:val="32"/>
          <w:szCs w:val="32"/>
          <w:rtl/>
        </w:rPr>
        <w:t>والافتئات</w:t>
      </w:r>
      <w:proofErr w:type="spellEnd"/>
      <w:r w:rsidR="00053500">
        <w:rPr>
          <w:rFonts w:ascii="Traditional Arabic" w:hAnsi="Traditional Arabic" w:cs="Traditional Arabic" w:hint="cs"/>
          <w:sz w:val="32"/>
          <w:szCs w:val="32"/>
          <w:rtl/>
        </w:rPr>
        <w:t xml:space="preserve"> تبعا للهوى والتعصب</w:t>
      </w:r>
      <w:r w:rsidRPr="00A34261">
        <w:rPr>
          <w:rFonts w:ascii="Traditional Arabic" w:hAnsi="Traditional Arabic" w:cs="Traditional Arabic" w:hint="cs"/>
          <w:sz w:val="32"/>
          <w:szCs w:val="32"/>
          <w:rtl/>
        </w:rPr>
        <w:t>.</w:t>
      </w:r>
    </w:p>
    <w:p w14:paraId="62333235" w14:textId="77777777" w:rsidR="00A34261" w:rsidRDefault="00020630"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4-</w:t>
      </w:r>
      <w:r w:rsidR="00433A03">
        <w:rPr>
          <w:rFonts w:ascii="Traditional Arabic" w:hAnsi="Traditional Arabic" w:cs="Traditional Arabic" w:hint="cs"/>
          <w:sz w:val="32"/>
          <w:szCs w:val="32"/>
          <w:rtl/>
        </w:rPr>
        <w:t xml:space="preserve"> كلاهما يدعو إلى الضلاعة في العربية ومراعاة السياق</w:t>
      </w:r>
      <w:r w:rsidR="009632F6">
        <w:rPr>
          <w:rFonts w:ascii="Traditional Arabic" w:hAnsi="Traditional Arabic" w:cs="Traditional Arabic" w:hint="cs"/>
          <w:sz w:val="32"/>
          <w:szCs w:val="32"/>
          <w:rtl/>
        </w:rPr>
        <w:t xml:space="preserve"> لغويا</w:t>
      </w:r>
      <w:r w:rsidR="00433A03">
        <w:rPr>
          <w:rFonts w:ascii="Traditional Arabic" w:hAnsi="Traditional Arabic" w:cs="Traditional Arabic" w:hint="cs"/>
          <w:sz w:val="32"/>
          <w:szCs w:val="32"/>
          <w:rtl/>
        </w:rPr>
        <w:t xml:space="preserve"> وحاليا ومقاميا</w:t>
      </w:r>
      <w:r w:rsidR="00053500">
        <w:rPr>
          <w:rFonts w:ascii="Traditional Arabic" w:hAnsi="Traditional Arabic" w:cs="Traditional Arabic" w:hint="cs"/>
          <w:sz w:val="32"/>
          <w:szCs w:val="32"/>
          <w:rtl/>
        </w:rPr>
        <w:t xml:space="preserve"> </w:t>
      </w:r>
      <w:r w:rsidR="00433A03">
        <w:rPr>
          <w:rFonts w:ascii="Traditional Arabic" w:hAnsi="Traditional Arabic" w:cs="Traditional Arabic" w:hint="cs"/>
          <w:sz w:val="32"/>
          <w:szCs w:val="32"/>
          <w:rtl/>
        </w:rPr>
        <w:t>باعتبار أسباب النزو</w:t>
      </w:r>
      <w:r w:rsidR="00C05C39">
        <w:rPr>
          <w:rFonts w:ascii="Traditional Arabic" w:hAnsi="Traditional Arabic" w:cs="Traditional Arabic" w:hint="cs"/>
          <w:sz w:val="32"/>
          <w:szCs w:val="32"/>
          <w:rtl/>
        </w:rPr>
        <w:t>ل وأثرها في توجيه الفهم وترجيح الأقوال</w:t>
      </w:r>
      <w:r w:rsidR="00A34261" w:rsidRPr="00A34261">
        <w:rPr>
          <w:rFonts w:ascii="Traditional Arabic" w:hAnsi="Traditional Arabic" w:cs="Traditional Arabic" w:hint="cs"/>
          <w:sz w:val="32"/>
          <w:szCs w:val="32"/>
          <w:rtl/>
        </w:rPr>
        <w:t>.</w:t>
      </w:r>
    </w:p>
    <w:p w14:paraId="611A1084" w14:textId="77777777" w:rsidR="002805B8" w:rsidRPr="00A34261" w:rsidRDefault="002805B8"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 اهتمامها بمنهج الاستقراء وإفادته للقطع، فقد أستفاد هذا المنهج ابن عاشور من شيخ المقاصد الشاطبي وألف في ذلك مؤكدا عليه في كتابه "مقاصد الشريعة"، وكذلك الشأن عند ابن تيمية إذ يقول في مقدمته: "</w:t>
      </w:r>
      <w:r w:rsidR="00056011">
        <w:rPr>
          <w:rFonts w:ascii="Traditional Arabic" w:hAnsi="Traditional Arabic" w:cs="Traditional Arabic" w:hint="cs"/>
          <w:sz w:val="32"/>
          <w:szCs w:val="32"/>
          <w:rtl/>
        </w:rPr>
        <w:t xml:space="preserve">وجمع عبارات </w:t>
      </w:r>
      <w:r>
        <w:rPr>
          <w:rFonts w:ascii="Traditional Arabic" w:hAnsi="Traditional Arabic" w:cs="Traditional Arabic" w:hint="cs"/>
          <w:sz w:val="32"/>
          <w:szCs w:val="32"/>
          <w:rtl/>
        </w:rPr>
        <w:t>السلف في هذا نافع جدا لأن مجموع عباراتهم أدل على المقصود من عبارة أو عبارتين."</w:t>
      </w:r>
      <w:r>
        <w:rPr>
          <w:rStyle w:val="a6"/>
          <w:rFonts w:ascii="Traditional Arabic" w:hAnsi="Traditional Arabic" w:cs="Traditional Arabic"/>
          <w:sz w:val="32"/>
          <w:szCs w:val="32"/>
          <w:rtl/>
        </w:rPr>
        <w:footnoteReference w:id="50"/>
      </w:r>
    </w:p>
    <w:p w14:paraId="3FF87C0F" w14:textId="77777777" w:rsidR="00C83D98" w:rsidRPr="00A34261" w:rsidRDefault="00A34261" w:rsidP="00352F3F">
      <w:pPr>
        <w:pStyle w:val="a4"/>
        <w:bidi/>
        <w:spacing w:line="276" w:lineRule="auto"/>
        <w:jc w:val="both"/>
      </w:pPr>
      <w:r w:rsidRPr="00A34261">
        <w:rPr>
          <w:rFonts w:hint="cs"/>
          <w:rtl/>
        </w:rPr>
        <w:t>5-</w:t>
      </w:r>
      <w:r w:rsidR="00020630" w:rsidRPr="00020630">
        <w:rPr>
          <w:rtl/>
          <w:lang w:bidi="ar-SA"/>
        </w:rPr>
        <w:t xml:space="preserve"> </w:t>
      </w:r>
      <w:r w:rsidR="00020630" w:rsidRPr="00020630">
        <w:rPr>
          <w:rFonts w:hint="cs"/>
          <w:rtl/>
          <w:lang w:bidi="ar-SA"/>
        </w:rPr>
        <w:t>الاهتمام</w:t>
      </w:r>
      <w:r w:rsidR="00020630" w:rsidRPr="00020630">
        <w:rPr>
          <w:rtl/>
          <w:lang w:bidi="ar-SA"/>
        </w:rPr>
        <w:t xml:space="preserve"> </w:t>
      </w:r>
      <w:r w:rsidR="00020630" w:rsidRPr="00020630">
        <w:rPr>
          <w:rFonts w:hint="cs"/>
          <w:rtl/>
          <w:lang w:bidi="ar-SA"/>
        </w:rPr>
        <w:t>بالخطاب</w:t>
      </w:r>
      <w:r w:rsidR="00C34D28">
        <w:rPr>
          <w:rFonts w:hint="cs"/>
          <w:rtl/>
          <w:lang w:bidi="ar-SA"/>
        </w:rPr>
        <w:t xml:space="preserve"> القرآني</w:t>
      </w:r>
      <w:r w:rsidR="00020630" w:rsidRPr="00020630">
        <w:rPr>
          <w:rtl/>
          <w:lang w:bidi="ar-SA"/>
        </w:rPr>
        <w:t xml:space="preserve"> </w:t>
      </w:r>
      <w:r w:rsidR="00020630" w:rsidRPr="00020630">
        <w:rPr>
          <w:rFonts w:hint="cs"/>
          <w:rtl/>
          <w:lang w:bidi="ar-SA"/>
        </w:rPr>
        <w:t>في</w:t>
      </w:r>
      <w:r w:rsidR="00020630" w:rsidRPr="00020630">
        <w:rPr>
          <w:rtl/>
          <w:lang w:bidi="ar-SA"/>
        </w:rPr>
        <w:t xml:space="preserve"> </w:t>
      </w:r>
      <w:r w:rsidR="00020630" w:rsidRPr="00020630">
        <w:rPr>
          <w:rFonts w:hint="cs"/>
          <w:rtl/>
          <w:lang w:bidi="ar-SA"/>
        </w:rPr>
        <w:t>كليته</w:t>
      </w:r>
      <w:r w:rsidR="00020630" w:rsidRPr="00020630">
        <w:rPr>
          <w:rtl/>
          <w:lang w:bidi="ar-SA"/>
        </w:rPr>
        <w:t xml:space="preserve"> </w:t>
      </w:r>
      <w:r w:rsidR="00020630" w:rsidRPr="00020630">
        <w:rPr>
          <w:rFonts w:hint="cs"/>
          <w:rtl/>
          <w:lang w:bidi="ar-SA"/>
        </w:rPr>
        <w:t>ورفض</w:t>
      </w:r>
      <w:r w:rsidR="00020630" w:rsidRPr="00020630">
        <w:rPr>
          <w:rtl/>
          <w:lang w:bidi="ar-SA"/>
        </w:rPr>
        <w:t xml:space="preserve"> </w:t>
      </w:r>
      <w:r w:rsidR="00020630" w:rsidRPr="00020630">
        <w:rPr>
          <w:rFonts w:hint="cs"/>
          <w:rtl/>
          <w:lang w:bidi="ar-SA"/>
        </w:rPr>
        <w:t>تعضيته</w:t>
      </w:r>
      <w:r w:rsidR="00C34D28">
        <w:rPr>
          <w:rFonts w:hint="cs"/>
          <w:rtl/>
        </w:rPr>
        <w:t xml:space="preserve"> باعتبار القرآن </w:t>
      </w:r>
      <w:r w:rsidR="005F66A5">
        <w:rPr>
          <w:rFonts w:hint="cs"/>
          <w:rtl/>
        </w:rPr>
        <w:t>كالصورة الواحدة</w:t>
      </w:r>
      <w:r w:rsidR="00905033">
        <w:rPr>
          <w:rFonts w:hint="cs"/>
          <w:rtl/>
        </w:rPr>
        <w:t>، كما ألمح لذلك ابن القصار المالكي:</w:t>
      </w:r>
      <w:r w:rsidR="00C34D28">
        <w:rPr>
          <w:rFonts w:hint="cs"/>
          <w:rtl/>
        </w:rPr>
        <w:t xml:space="preserve"> </w:t>
      </w:r>
      <w:r w:rsidR="00905033">
        <w:rPr>
          <w:rFonts w:hint="cs"/>
          <w:rtl/>
        </w:rPr>
        <w:t>"</w:t>
      </w:r>
      <w:r w:rsidR="00C34D28" w:rsidRPr="00C34D28">
        <w:rPr>
          <w:rFonts w:hint="cs"/>
          <w:rtl/>
        </w:rPr>
        <w:t>فذلك</w:t>
      </w:r>
      <w:r w:rsidR="00C34D28" w:rsidRPr="00C34D28">
        <w:rPr>
          <w:rtl/>
        </w:rPr>
        <w:t xml:space="preserve"> </w:t>
      </w:r>
      <w:r w:rsidR="00C34D28" w:rsidRPr="00C34D28">
        <w:rPr>
          <w:rFonts w:hint="cs"/>
          <w:rtl/>
        </w:rPr>
        <w:t>كله</w:t>
      </w:r>
      <w:r w:rsidR="00C34D28" w:rsidRPr="00C34D28">
        <w:rPr>
          <w:rtl/>
        </w:rPr>
        <w:t xml:space="preserve"> </w:t>
      </w:r>
      <w:r w:rsidR="00C34D28" w:rsidRPr="00C34D28">
        <w:rPr>
          <w:rFonts w:hint="cs"/>
          <w:rtl/>
        </w:rPr>
        <w:t>كالآية</w:t>
      </w:r>
      <w:r w:rsidR="00C34D28" w:rsidRPr="00C34D28">
        <w:rPr>
          <w:rtl/>
        </w:rPr>
        <w:t xml:space="preserve"> </w:t>
      </w:r>
      <w:r w:rsidR="00C34D28" w:rsidRPr="00C34D28">
        <w:rPr>
          <w:rFonts w:hint="cs"/>
          <w:rtl/>
        </w:rPr>
        <w:t>الواحدة</w:t>
      </w:r>
      <w:r w:rsidR="00C34D28" w:rsidRPr="00C34D28">
        <w:rPr>
          <w:rtl/>
        </w:rPr>
        <w:t xml:space="preserve"> </w:t>
      </w:r>
      <w:r w:rsidR="00C34D28" w:rsidRPr="00C34D28">
        <w:rPr>
          <w:rFonts w:hint="cs"/>
          <w:rtl/>
        </w:rPr>
        <w:t>فلا</w:t>
      </w:r>
      <w:r w:rsidR="00C34D28" w:rsidRPr="00C34D28">
        <w:rPr>
          <w:rtl/>
        </w:rPr>
        <w:t xml:space="preserve"> </w:t>
      </w:r>
      <w:r w:rsidR="00C34D28" w:rsidRPr="00C34D28">
        <w:rPr>
          <w:rFonts w:hint="cs"/>
          <w:rtl/>
        </w:rPr>
        <w:t>يجوز</w:t>
      </w:r>
      <w:r w:rsidR="00C34D28" w:rsidRPr="00C34D28">
        <w:rPr>
          <w:rtl/>
        </w:rPr>
        <w:t xml:space="preserve"> </w:t>
      </w:r>
      <w:r w:rsidR="00C34D28" w:rsidRPr="00C34D28">
        <w:rPr>
          <w:rFonts w:hint="cs"/>
          <w:rtl/>
        </w:rPr>
        <w:t>ترك</w:t>
      </w:r>
      <w:r w:rsidR="00C34D28" w:rsidRPr="00C34D28">
        <w:rPr>
          <w:rtl/>
        </w:rPr>
        <w:t xml:space="preserve"> </w:t>
      </w:r>
      <w:r w:rsidR="00C34D28" w:rsidRPr="00C34D28">
        <w:rPr>
          <w:rFonts w:hint="cs"/>
          <w:rtl/>
        </w:rPr>
        <w:t>شيء</w:t>
      </w:r>
      <w:r w:rsidR="00C34D28" w:rsidRPr="00C34D28">
        <w:rPr>
          <w:rtl/>
        </w:rPr>
        <w:t xml:space="preserve"> </w:t>
      </w:r>
      <w:r w:rsidR="00C34D28" w:rsidRPr="00C34D28">
        <w:rPr>
          <w:rFonts w:hint="cs"/>
          <w:rtl/>
        </w:rPr>
        <w:t>من</w:t>
      </w:r>
      <w:r w:rsidR="00C34D28" w:rsidRPr="00C34D28">
        <w:rPr>
          <w:rtl/>
        </w:rPr>
        <w:t xml:space="preserve"> </w:t>
      </w:r>
      <w:r w:rsidR="00C34D28" w:rsidRPr="00C34D28">
        <w:rPr>
          <w:rFonts w:hint="cs"/>
          <w:rtl/>
        </w:rPr>
        <w:t>ذلك</w:t>
      </w:r>
      <w:r w:rsidR="00C34D28" w:rsidRPr="00C34D28">
        <w:rPr>
          <w:rtl/>
        </w:rPr>
        <w:t xml:space="preserve"> </w:t>
      </w:r>
      <w:r w:rsidR="00C34D28" w:rsidRPr="00C34D28">
        <w:rPr>
          <w:rFonts w:hint="cs"/>
          <w:rtl/>
        </w:rPr>
        <w:t>مع</w:t>
      </w:r>
      <w:r w:rsidR="00C34D28" w:rsidRPr="00C34D28">
        <w:rPr>
          <w:rtl/>
        </w:rPr>
        <w:t xml:space="preserve"> </w:t>
      </w:r>
      <w:r w:rsidR="00C34D28" w:rsidRPr="00C34D28">
        <w:rPr>
          <w:rFonts w:hint="cs"/>
          <w:rtl/>
        </w:rPr>
        <w:t>القدرة</w:t>
      </w:r>
      <w:r w:rsidR="00C34D28" w:rsidRPr="00C34D28">
        <w:rPr>
          <w:rtl/>
        </w:rPr>
        <w:t xml:space="preserve"> </w:t>
      </w:r>
      <w:r w:rsidR="00C34D28" w:rsidRPr="00C34D28">
        <w:rPr>
          <w:rFonts w:hint="cs"/>
          <w:rtl/>
        </w:rPr>
        <w:t>عليه،</w:t>
      </w:r>
      <w:r w:rsidR="00C34D28" w:rsidRPr="00C34D28">
        <w:rPr>
          <w:rtl/>
        </w:rPr>
        <w:t xml:space="preserve"> </w:t>
      </w:r>
      <w:r w:rsidR="00C34D28" w:rsidRPr="00C34D28">
        <w:rPr>
          <w:rFonts w:hint="cs"/>
          <w:rtl/>
        </w:rPr>
        <w:t>وإذا</w:t>
      </w:r>
      <w:r w:rsidR="00C34D28" w:rsidRPr="00C34D28">
        <w:rPr>
          <w:rtl/>
        </w:rPr>
        <w:t xml:space="preserve"> </w:t>
      </w:r>
      <w:r w:rsidR="00C34D28" w:rsidRPr="00C34D28">
        <w:rPr>
          <w:rFonts w:hint="cs"/>
          <w:rtl/>
        </w:rPr>
        <w:t>لم</w:t>
      </w:r>
      <w:r w:rsidR="00C34D28" w:rsidRPr="00C34D28">
        <w:rPr>
          <w:rtl/>
        </w:rPr>
        <w:t xml:space="preserve"> </w:t>
      </w:r>
      <w:r w:rsidR="00C34D28" w:rsidRPr="00C34D28">
        <w:rPr>
          <w:rFonts w:hint="cs"/>
          <w:rtl/>
        </w:rPr>
        <w:t>يجز</w:t>
      </w:r>
      <w:r w:rsidR="00C34D28" w:rsidRPr="00C34D28">
        <w:rPr>
          <w:rtl/>
        </w:rPr>
        <w:t xml:space="preserve"> </w:t>
      </w:r>
      <w:r w:rsidR="00C34D28" w:rsidRPr="00C34D28">
        <w:rPr>
          <w:rFonts w:hint="cs"/>
          <w:rtl/>
        </w:rPr>
        <w:t>ذلك</w:t>
      </w:r>
      <w:r w:rsidR="00C34D28" w:rsidRPr="00C34D28">
        <w:rPr>
          <w:rtl/>
        </w:rPr>
        <w:t xml:space="preserve"> </w:t>
      </w:r>
      <w:r w:rsidR="00C34D28" w:rsidRPr="00C34D28">
        <w:rPr>
          <w:rFonts w:hint="cs"/>
          <w:rtl/>
        </w:rPr>
        <w:t>وجب</w:t>
      </w:r>
      <w:r w:rsidR="00C34D28" w:rsidRPr="00C34D28">
        <w:rPr>
          <w:rtl/>
        </w:rPr>
        <w:t xml:space="preserve"> </w:t>
      </w:r>
      <w:r w:rsidR="00C34D28" w:rsidRPr="00C34D28">
        <w:rPr>
          <w:rFonts w:hint="cs"/>
          <w:rtl/>
        </w:rPr>
        <w:t>أن</w:t>
      </w:r>
      <w:r w:rsidR="00C34D28" w:rsidRPr="00C34D28">
        <w:rPr>
          <w:rtl/>
        </w:rPr>
        <w:t xml:space="preserve"> </w:t>
      </w:r>
      <w:r w:rsidR="00C34D28" w:rsidRPr="00C34D28">
        <w:rPr>
          <w:rFonts w:hint="cs"/>
          <w:rtl/>
        </w:rPr>
        <w:t>ننظر</w:t>
      </w:r>
      <w:r w:rsidR="00C34D28" w:rsidRPr="00C34D28">
        <w:rPr>
          <w:rtl/>
        </w:rPr>
        <w:t xml:space="preserve"> </w:t>
      </w:r>
      <w:r w:rsidR="00C34D28" w:rsidRPr="00C34D28">
        <w:rPr>
          <w:rFonts w:hint="cs"/>
          <w:rtl/>
        </w:rPr>
        <w:t>ولا</w:t>
      </w:r>
      <w:r w:rsidR="00C34D28" w:rsidRPr="00C34D28">
        <w:rPr>
          <w:rtl/>
        </w:rPr>
        <w:t xml:space="preserve"> </w:t>
      </w:r>
      <w:r w:rsidR="00C34D28" w:rsidRPr="00C34D28">
        <w:rPr>
          <w:rFonts w:hint="cs"/>
          <w:rtl/>
        </w:rPr>
        <w:t>نهجم</w:t>
      </w:r>
      <w:r w:rsidR="00C34D28" w:rsidRPr="00C34D28">
        <w:rPr>
          <w:rtl/>
        </w:rPr>
        <w:t xml:space="preserve"> </w:t>
      </w:r>
      <w:r w:rsidR="00C34D28" w:rsidRPr="00C34D28">
        <w:rPr>
          <w:rFonts w:hint="cs"/>
          <w:rtl/>
        </w:rPr>
        <w:t>بالتنفيذ</w:t>
      </w:r>
      <w:r w:rsidR="00C34D28" w:rsidRPr="00C34D28">
        <w:rPr>
          <w:rtl/>
        </w:rPr>
        <w:t xml:space="preserve"> </w:t>
      </w:r>
      <w:r w:rsidR="00C34D28" w:rsidRPr="00C34D28">
        <w:rPr>
          <w:rFonts w:hint="cs"/>
          <w:rtl/>
        </w:rPr>
        <w:t>قبل</w:t>
      </w:r>
      <w:r w:rsidR="00C34D28" w:rsidRPr="00C34D28">
        <w:rPr>
          <w:rtl/>
        </w:rPr>
        <w:t xml:space="preserve"> </w:t>
      </w:r>
      <w:r w:rsidR="00C34D28" w:rsidRPr="00C34D28">
        <w:rPr>
          <w:rFonts w:hint="cs"/>
          <w:rtl/>
        </w:rPr>
        <w:t>التأمل،</w:t>
      </w:r>
      <w:r w:rsidR="00C34D28" w:rsidRPr="00C34D28">
        <w:rPr>
          <w:rtl/>
        </w:rPr>
        <w:t xml:space="preserve"> </w:t>
      </w:r>
      <w:r w:rsidR="00C34D28" w:rsidRPr="00C34D28">
        <w:rPr>
          <w:rFonts w:hint="cs"/>
          <w:rtl/>
        </w:rPr>
        <w:t>كما</w:t>
      </w:r>
      <w:r w:rsidR="00C34D28" w:rsidRPr="00C34D28">
        <w:rPr>
          <w:rtl/>
        </w:rPr>
        <w:t xml:space="preserve"> </w:t>
      </w:r>
      <w:r w:rsidR="00C34D28" w:rsidRPr="00C34D28">
        <w:rPr>
          <w:rFonts w:hint="cs"/>
          <w:rtl/>
        </w:rPr>
        <w:t>لا</w:t>
      </w:r>
      <w:r w:rsidR="00C34D28" w:rsidRPr="00C34D28">
        <w:rPr>
          <w:rtl/>
        </w:rPr>
        <w:t xml:space="preserve"> </w:t>
      </w:r>
      <w:r w:rsidR="00C34D28" w:rsidRPr="00C34D28">
        <w:rPr>
          <w:rFonts w:hint="cs"/>
          <w:rtl/>
        </w:rPr>
        <w:t>نبادر</w:t>
      </w:r>
      <w:r w:rsidR="00C34D28" w:rsidRPr="00C34D28">
        <w:rPr>
          <w:rtl/>
        </w:rPr>
        <w:t xml:space="preserve"> </w:t>
      </w:r>
      <w:r w:rsidR="00C34D28" w:rsidRPr="00C34D28">
        <w:rPr>
          <w:rFonts w:hint="cs"/>
          <w:rtl/>
        </w:rPr>
        <w:t>في</w:t>
      </w:r>
      <w:r w:rsidR="00C34D28" w:rsidRPr="00C34D28">
        <w:rPr>
          <w:rtl/>
        </w:rPr>
        <w:t xml:space="preserve"> </w:t>
      </w:r>
      <w:r w:rsidR="00C34D28" w:rsidRPr="00C34D28">
        <w:rPr>
          <w:rFonts w:hint="cs"/>
          <w:rtl/>
        </w:rPr>
        <w:t>الكلام</w:t>
      </w:r>
      <w:r w:rsidR="00C34D28" w:rsidRPr="00C34D28">
        <w:rPr>
          <w:rtl/>
        </w:rPr>
        <w:t xml:space="preserve"> </w:t>
      </w:r>
      <w:r w:rsidR="00C34D28" w:rsidRPr="00C34D28">
        <w:rPr>
          <w:rFonts w:hint="cs"/>
          <w:rtl/>
        </w:rPr>
        <w:t>المتصل</w:t>
      </w:r>
      <w:r w:rsidR="00C34D28" w:rsidRPr="00C34D28">
        <w:rPr>
          <w:rtl/>
        </w:rPr>
        <w:t xml:space="preserve"> </w:t>
      </w:r>
      <w:r w:rsidR="00C34D28" w:rsidRPr="00C34D28">
        <w:rPr>
          <w:rFonts w:hint="cs"/>
          <w:rtl/>
        </w:rPr>
        <w:t>إلى</w:t>
      </w:r>
      <w:r w:rsidR="00C34D28" w:rsidRPr="00C34D28">
        <w:rPr>
          <w:rtl/>
        </w:rPr>
        <w:t xml:space="preserve"> </w:t>
      </w:r>
      <w:r w:rsidR="00C34D28" w:rsidRPr="00C34D28">
        <w:rPr>
          <w:rFonts w:hint="cs"/>
          <w:rtl/>
        </w:rPr>
        <w:t>أن</w:t>
      </w:r>
      <w:r w:rsidR="00C34D28" w:rsidRPr="00C34D28">
        <w:rPr>
          <w:rtl/>
        </w:rPr>
        <w:t xml:space="preserve"> </w:t>
      </w:r>
      <w:r w:rsidR="00C34D28" w:rsidRPr="00C34D28">
        <w:rPr>
          <w:rFonts w:hint="cs"/>
          <w:rtl/>
        </w:rPr>
        <w:t>ينتهي،</w:t>
      </w:r>
      <w:r w:rsidR="00C34D28" w:rsidRPr="00C34D28">
        <w:rPr>
          <w:rtl/>
        </w:rPr>
        <w:t xml:space="preserve"> </w:t>
      </w:r>
      <w:r w:rsidR="00C34D28" w:rsidRPr="00C34D28">
        <w:rPr>
          <w:rFonts w:hint="cs"/>
          <w:rtl/>
        </w:rPr>
        <w:t>فننظر</w:t>
      </w:r>
      <w:r w:rsidR="00C34D28" w:rsidRPr="00C34D28">
        <w:rPr>
          <w:rtl/>
        </w:rPr>
        <w:t xml:space="preserve"> </w:t>
      </w:r>
      <w:r w:rsidR="00C34D28" w:rsidRPr="00C34D28">
        <w:rPr>
          <w:rFonts w:hint="cs"/>
          <w:rtl/>
        </w:rPr>
        <w:t>هل</w:t>
      </w:r>
      <w:r w:rsidR="00C34D28" w:rsidRPr="00C34D28">
        <w:rPr>
          <w:rtl/>
        </w:rPr>
        <w:t xml:space="preserve"> </w:t>
      </w:r>
      <w:r w:rsidR="00C34D28" w:rsidRPr="00C34D28">
        <w:rPr>
          <w:rFonts w:hint="cs"/>
          <w:rtl/>
        </w:rPr>
        <w:t>يتبعه</w:t>
      </w:r>
      <w:r w:rsidR="00C34D28" w:rsidRPr="00C34D28">
        <w:rPr>
          <w:rtl/>
        </w:rPr>
        <w:t xml:space="preserve"> </w:t>
      </w:r>
      <w:r w:rsidR="00C34D28" w:rsidRPr="00C34D28">
        <w:rPr>
          <w:rFonts w:hint="cs"/>
          <w:rtl/>
        </w:rPr>
        <w:t>استثناء</w:t>
      </w:r>
      <w:r w:rsidR="00C34D28" w:rsidRPr="00C34D28">
        <w:rPr>
          <w:rtl/>
        </w:rPr>
        <w:t xml:space="preserve"> </w:t>
      </w:r>
      <w:r w:rsidR="00C34D28" w:rsidRPr="00C34D28">
        <w:rPr>
          <w:rFonts w:hint="cs"/>
          <w:rtl/>
        </w:rPr>
        <w:t>أم</w:t>
      </w:r>
      <w:r w:rsidR="00C34D28" w:rsidRPr="00C34D28">
        <w:rPr>
          <w:rtl/>
        </w:rPr>
        <w:t xml:space="preserve"> </w:t>
      </w:r>
      <w:r w:rsidR="00C34D28" w:rsidRPr="00C34D28">
        <w:rPr>
          <w:rFonts w:hint="cs"/>
          <w:rtl/>
        </w:rPr>
        <w:t>لا؟</w:t>
      </w:r>
      <w:r w:rsidR="00905033" w:rsidRPr="00905033">
        <w:rPr>
          <w:rFonts w:hint="cs"/>
          <w:rtl/>
        </w:rPr>
        <w:t>"</w:t>
      </w:r>
      <w:r w:rsidR="00905033" w:rsidRPr="00905033">
        <w:rPr>
          <w:vertAlign w:val="superscript"/>
          <w:rtl/>
        </w:rPr>
        <w:footnoteReference w:id="51"/>
      </w:r>
    </w:p>
    <w:p w14:paraId="3ABC18B3"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 xml:space="preserve">   ومن نقط التباين بينهما: </w:t>
      </w:r>
    </w:p>
    <w:p w14:paraId="5D0C6F48" w14:textId="77777777" w:rsid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 xml:space="preserve">1- </w:t>
      </w:r>
      <w:r w:rsidR="00CB2010">
        <w:rPr>
          <w:rFonts w:ascii="Traditional Arabic" w:hAnsi="Traditional Arabic" w:cs="Traditional Arabic" w:hint="cs"/>
          <w:sz w:val="32"/>
          <w:szCs w:val="32"/>
          <w:rtl/>
        </w:rPr>
        <w:t xml:space="preserve">اختلافهما في صحة التفسير بالرأي: </w:t>
      </w:r>
      <w:r w:rsidR="00AE7F3B">
        <w:rPr>
          <w:rFonts w:ascii="Traditional Arabic" w:hAnsi="Traditional Arabic" w:cs="Traditional Arabic" w:hint="cs"/>
          <w:sz w:val="32"/>
          <w:szCs w:val="32"/>
          <w:rtl/>
        </w:rPr>
        <w:t xml:space="preserve">ففي الوقت الذي </w:t>
      </w:r>
      <w:r w:rsidR="00307CA9">
        <w:rPr>
          <w:rFonts w:ascii="Traditional Arabic" w:hAnsi="Traditional Arabic" w:cs="Traditional Arabic" w:hint="cs"/>
          <w:sz w:val="32"/>
          <w:szCs w:val="32"/>
          <w:rtl/>
        </w:rPr>
        <w:t xml:space="preserve">لا يطمئن فيه ابن تيمية إلى التفسير بالاستدلال بالرأي بل يحرّم ما كان منه مجردا، يرى ابن عاشور أن الاقتصار على ما وصلنا من تفسير مأثور </w:t>
      </w:r>
      <w:r w:rsidR="00307CA9">
        <w:rPr>
          <w:rFonts w:ascii="Traditional Arabic" w:hAnsi="Traditional Arabic" w:cs="Traditional Arabic"/>
          <w:sz w:val="32"/>
          <w:szCs w:val="32"/>
          <w:rtl/>
        </w:rPr>
        <w:t>–</w:t>
      </w:r>
      <w:r w:rsidR="00307CA9">
        <w:rPr>
          <w:rFonts w:ascii="Traditional Arabic" w:hAnsi="Traditional Arabic" w:cs="Traditional Arabic" w:hint="cs"/>
          <w:sz w:val="32"/>
          <w:szCs w:val="32"/>
          <w:rtl/>
        </w:rPr>
        <w:t xml:space="preserve"> وهو قليل -  تعطيل لفيض القرآن الذي ما له من نفاد والحكم على الشريعة تبعا بعدم صلاحيتها وأهليتها للحكم والت</w:t>
      </w:r>
      <w:r w:rsidR="00B26B14">
        <w:rPr>
          <w:rFonts w:ascii="Traditional Arabic" w:hAnsi="Traditional Arabic" w:cs="Traditional Arabic" w:hint="cs"/>
          <w:sz w:val="32"/>
          <w:szCs w:val="32"/>
          <w:rtl/>
        </w:rPr>
        <w:t>وجيه بين الناس في الأزمنة</w:t>
      </w:r>
      <w:r w:rsidR="00307CA9">
        <w:rPr>
          <w:rFonts w:ascii="Traditional Arabic" w:hAnsi="Traditional Arabic" w:cs="Traditional Arabic" w:hint="cs"/>
          <w:sz w:val="32"/>
          <w:szCs w:val="32"/>
          <w:rtl/>
        </w:rPr>
        <w:t xml:space="preserve"> المتعاقب</w:t>
      </w:r>
      <w:r w:rsidR="00D26B18">
        <w:rPr>
          <w:rFonts w:ascii="Traditional Arabic" w:hAnsi="Traditional Arabic" w:cs="Traditional Arabic" w:hint="cs"/>
          <w:sz w:val="32"/>
          <w:szCs w:val="32"/>
          <w:rtl/>
        </w:rPr>
        <w:t>ة</w:t>
      </w:r>
      <w:r w:rsidR="00307CA9">
        <w:rPr>
          <w:rFonts w:ascii="Traditional Arabic" w:hAnsi="Traditional Arabic" w:cs="Traditional Arabic" w:hint="cs"/>
          <w:sz w:val="32"/>
          <w:szCs w:val="32"/>
          <w:rtl/>
        </w:rPr>
        <w:t xml:space="preserve"> </w:t>
      </w:r>
      <w:r w:rsidR="00D26B18">
        <w:rPr>
          <w:rFonts w:ascii="Traditional Arabic" w:hAnsi="Traditional Arabic" w:cs="Traditional Arabic" w:hint="cs"/>
          <w:sz w:val="32"/>
          <w:szCs w:val="32"/>
          <w:rtl/>
        </w:rPr>
        <w:t>و</w:t>
      </w:r>
      <w:r w:rsidR="00307CA9">
        <w:rPr>
          <w:rFonts w:ascii="Traditional Arabic" w:hAnsi="Traditional Arabic" w:cs="Traditional Arabic" w:hint="cs"/>
          <w:sz w:val="32"/>
          <w:szCs w:val="32"/>
          <w:rtl/>
        </w:rPr>
        <w:t>الأمكنة المتعددة.</w:t>
      </w:r>
    </w:p>
    <w:p w14:paraId="4115F858" w14:textId="77777777" w:rsidR="001770DE" w:rsidRDefault="001770DE"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C2072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ولعل موقف ابن تيمية راجع إلى ما </w:t>
      </w:r>
      <w:r w:rsidRPr="001770DE">
        <w:rPr>
          <w:rFonts w:ascii="Traditional Arabic" w:hAnsi="Traditional Arabic" w:cs="Traditional Arabic" w:hint="cs"/>
          <w:sz w:val="32"/>
          <w:szCs w:val="32"/>
          <w:rtl/>
        </w:rPr>
        <w:t>يشير</w:t>
      </w:r>
      <w:r>
        <w:rPr>
          <w:rFonts w:ascii="Traditional Arabic" w:hAnsi="Traditional Arabic" w:cs="Traditional Arabic" w:hint="cs"/>
          <w:sz w:val="32"/>
          <w:szCs w:val="32"/>
          <w:rtl/>
        </w:rPr>
        <w:t xml:space="preserve"> إليه</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علماء</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النفس</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وعلماء</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الاجتماع</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إلى</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أن</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الظروف</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النفسية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والسياسية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والاجتماعية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والاقتصادية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والسجالات</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العقدية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والمذهبية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التي</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ينشأ</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فيها</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الإنسان</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تؤثر</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على</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أفكاره</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وتوجه</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اختياراته،</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وهذا</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ظهر</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جليا</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في</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ابن</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تيمية</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فقد</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عاش</w:t>
      </w:r>
      <w:r w:rsidR="00DD6A5F">
        <w:rPr>
          <w:rFonts w:ascii="Traditional Arabic" w:hAnsi="Traditional Arabic" w:cs="Traditional Arabic" w:hint="cs"/>
          <w:sz w:val="32"/>
          <w:szCs w:val="32"/>
          <w:rtl/>
        </w:rPr>
        <w:t xml:space="preserve"> في جو مشحون متوتر</w:t>
      </w:r>
      <w:r w:rsidRPr="001770DE">
        <w:rPr>
          <w:rFonts w:ascii="Traditional Arabic" w:hAnsi="Traditional Arabic" w:cs="Traditional Arabic"/>
          <w:sz w:val="32"/>
          <w:szCs w:val="32"/>
          <w:rtl/>
        </w:rPr>
        <w:t xml:space="preserve"> </w:t>
      </w:r>
      <w:r w:rsidRPr="001770DE">
        <w:rPr>
          <w:rFonts w:ascii="Traditional Arabic" w:hAnsi="Traditional Arabic" w:cs="Traditional Arabic" w:hint="cs"/>
          <w:sz w:val="32"/>
          <w:szCs w:val="32"/>
          <w:rtl/>
        </w:rPr>
        <w:t>وسط</w:t>
      </w:r>
      <w:r>
        <w:rPr>
          <w:rFonts w:ascii="Traditional Arabic" w:hAnsi="Traditional Arabic" w:cs="Traditional Arabic" w:hint="cs"/>
          <w:sz w:val="32"/>
          <w:szCs w:val="32"/>
          <w:rtl/>
        </w:rPr>
        <w:t xml:space="preserve"> صراعات فكرية ودينية بلغت حد إشهار السلاح واستئصال المخالف وتفشي البدع والمنكرات وتناسل الملل والنحل وكل يستند إلى القرآن بإعمال آلة التأويل ولي أعناق الآيات مما جعله يسعى إلى قطع الطريق عنهم بإبطال كل ما لم يؤثر عن القرون الثلاثة الأولى من السلف الصالح.</w:t>
      </w:r>
    </w:p>
    <w:p w14:paraId="02E523FC" w14:textId="77777777" w:rsidR="00C20728" w:rsidRPr="00A34261" w:rsidRDefault="00C20728"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في حين عاش ابن عاشور في جو يطبعه التنافس العلمي والتقدم التكنولوجي وانتشار مد الإلحاد القادم من الغرب الذي يسخر من الدين ويزعم عدم أهليته لتسيير شؤون الدنيا ويرميه بالماضوية والجمود، فكان من الطبيعي أن ينبري ابن عاشور إلى بيان سعة القرآن الكريم ورحابة أفكاره وفيض معانيه وبالتالي عدم الاكتفاء بالمأثور.</w:t>
      </w:r>
    </w:p>
    <w:p w14:paraId="2BA2301F" w14:textId="77777777" w:rsidR="00A34261" w:rsidRPr="00A34261" w:rsidRDefault="00A34261" w:rsidP="00352F3F">
      <w:pPr>
        <w:bidi/>
        <w:spacing w:after="0" w:line="276" w:lineRule="auto"/>
        <w:jc w:val="both"/>
        <w:rPr>
          <w:rFonts w:ascii="Traditional Arabic" w:hAnsi="Traditional Arabic" w:cs="Traditional Arabic"/>
          <w:sz w:val="32"/>
          <w:szCs w:val="32"/>
          <w:rtl/>
        </w:rPr>
      </w:pPr>
      <w:r w:rsidRPr="00A34261">
        <w:rPr>
          <w:rFonts w:ascii="Traditional Arabic" w:hAnsi="Traditional Arabic" w:cs="Traditional Arabic" w:hint="cs"/>
          <w:sz w:val="32"/>
          <w:szCs w:val="32"/>
          <w:rtl/>
        </w:rPr>
        <w:t>2-</w:t>
      </w:r>
      <w:r w:rsidR="0052071B">
        <w:rPr>
          <w:rFonts w:ascii="Traditional Arabic" w:hAnsi="Traditional Arabic" w:cs="Traditional Arabic" w:hint="cs"/>
          <w:sz w:val="32"/>
          <w:szCs w:val="32"/>
          <w:rtl/>
        </w:rPr>
        <w:t xml:space="preserve"> إنكار </w:t>
      </w:r>
      <w:r w:rsidR="00AE7F3B">
        <w:rPr>
          <w:rFonts w:ascii="Traditional Arabic" w:hAnsi="Traditional Arabic" w:cs="Traditional Arabic" w:hint="cs"/>
          <w:sz w:val="32"/>
          <w:szCs w:val="32"/>
          <w:rtl/>
        </w:rPr>
        <w:t>المجاز</w:t>
      </w:r>
      <w:r w:rsidR="0052071B">
        <w:rPr>
          <w:rFonts w:ascii="Traditional Arabic" w:hAnsi="Traditional Arabic" w:cs="Traditional Arabic" w:hint="cs"/>
          <w:sz w:val="32"/>
          <w:szCs w:val="32"/>
          <w:rtl/>
        </w:rPr>
        <w:t xml:space="preserve"> من ابن تيمية وتبنيه من ابن عاشور: وهذا فرع</w:t>
      </w:r>
      <w:r w:rsidR="009C2618">
        <w:rPr>
          <w:rFonts w:ascii="Traditional Arabic" w:hAnsi="Traditional Arabic" w:cs="Traditional Arabic" w:hint="cs"/>
          <w:sz w:val="32"/>
          <w:szCs w:val="32"/>
          <w:rtl/>
        </w:rPr>
        <w:t xml:space="preserve"> عن</w:t>
      </w:r>
      <w:r w:rsidR="0052071B">
        <w:rPr>
          <w:rFonts w:ascii="Traditional Arabic" w:hAnsi="Traditional Arabic" w:cs="Traditional Arabic" w:hint="cs"/>
          <w:sz w:val="32"/>
          <w:szCs w:val="32"/>
          <w:rtl/>
        </w:rPr>
        <w:t xml:space="preserve"> النقطة السابقة فإن ابن </w:t>
      </w:r>
      <w:r w:rsidR="009C2618">
        <w:rPr>
          <w:rFonts w:ascii="Traditional Arabic" w:hAnsi="Traditional Arabic" w:cs="Traditional Arabic" w:hint="cs"/>
          <w:sz w:val="32"/>
          <w:szCs w:val="32"/>
          <w:rtl/>
        </w:rPr>
        <w:t xml:space="preserve">تيمية </w:t>
      </w:r>
      <w:r w:rsidR="005A406C">
        <w:rPr>
          <w:rFonts w:ascii="Traditional Arabic" w:hAnsi="Traditional Arabic" w:cs="Traditional Arabic" w:hint="cs"/>
          <w:sz w:val="32"/>
          <w:szCs w:val="32"/>
          <w:rtl/>
        </w:rPr>
        <w:t>يستهجن توظيف المجاز ويعتبره مبتدعا من القول لم يظهر باعتباره قسيما للحقيقة إل</w:t>
      </w:r>
      <w:r w:rsidR="00FF301C">
        <w:rPr>
          <w:rFonts w:ascii="Traditional Arabic" w:hAnsi="Traditional Arabic" w:cs="Traditional Arabic" w:hint="cs"/>
          <w:sz w:val="32"/>
          <w:szCs w:val="32"/>
          <w:rtl/>
        </w:rPr>
        <w:t xml:space="preserve">ا بعد انصرام أجيال السلف الأولى، </w:t>
      </w:r>
      <w:r w:rsidR="00FF301C" w:rsidRPr="00FF301C">
        <w:rPr>
          <w:rFonts w:ascii="Traditional Arabic" w:hAnsi="Traditional Arabic" w:cs="Traditional Arabic" w:hint="cs"/>
          <w:sz w:val="32"/>
          <w:szCs w:val="32"/>
          <w:rtl/>
        </w:rPr>
        <w:t>قال</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رحمه</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الله</w:t>
      </w:r>
      <w:r w:rsidR="00FF301C">
        <w:rPr>
          <w:rFonts w:ascii="Traditional Arabic" w:hAnsi="Traditional Arabic" w:cs="Traditional Arabic"/>
          <w:sz w:val="32"/>
          <w:szCs w:val="32"/>
          <w:rtl/>
        </w:rPr>
        <w:t>:</w:t>
      </w:r>
      <w:r w:rsidR="00FF301C" w:rsidRPr="00FF301C">
        <w:rPr>
          <w:rFonts w:ascii="Traditional Arabic" w:hAnsi="Traditional Arabic" w:cs="Traditional Arabic"/>
          <w:sz w:val="32"/>
          <w:szCs w:val="32"/>
          <w:rtl/>
        </w:rPr>
        <w:t xml:space="preserve"> </w:t>
      </w:r>
      <w:r w:rsidR="00FF301C">
        <w:rPr>
          <w:rFonts w:ascii="Traditional Arabic" w:hAnsi="Traditional Arabic" w:cs="Traditional Arabic" w:hint="cs"/>
          <w:sz w:val="32"/>
          <w:szCs w:val="32"/>
          <w:rtl/>
        </w:rPr>
        <w:t>"</w:t>
      </w:r>
      <w:r w:rsidR="00FF301C" w:rsidRPr="00FF301C">
        <w:rPr>
          <w:rFonts w:ascii="Traditional Arabic" w:hAnsi="Traditional Arabic" w:cs="Traditional Arabic" w:hint="cs"/>
          <w:sz w:val="32"/>
          <w:szCs w:val="32"/>
          <w:rtl/>
        </w:rPr>
        <w:t>وبكل</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حالٍ</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فهذا</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التقسيمُ</w:t>
      </w:r>
      <w:r w:rsidR="00FF301C" w:rsidRPr="00FF301C">
        <w:rPr>
          <w:rFonts w:ascii="Traditional Arabic" w:hAnsi="Traditional Arabic" w:cs="Traditional Arabic"/>
          <w:sz w:val="32"/>
          <w:szCs w:val="32"/>
          <w:rtl/>
        </w:rPr>
        <w:t xml:space="preserve"> – </w:t>
      </w:r>
      <w:r w:rsidR="00FF301C" w:rsidRPr="00FF301C">
        <w:rPr>
          <w:rFonts w:ascii="Traditional Arabic" w:hAnsi="Traditional Arabic" w:cs="Traditional Arabic" w:hint="cs"/>
          <w:sz w:val="32"/>
          <w:szCs w:val="32"/>
          <w:rtl/>
        </w:rPr>
        <w:t>أي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تقسيمَ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الألفاظ</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إلى</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حقيقةٍ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ومجاز</w:t>
      </w:r>
      <w:r w:rsidR="00FF301C" w:rsidRPr="00FF301C">
        <w:rPr>
          <w:rFonts w:ascii="Traditional Arabic" w:hAnsi="Traditional Arabic" w:cs="Traditional Arabic"/>
          <w:sz w:val="32"/>
          <w:szCs w:val="32"/>
          <w:rtl/>
        </w:rPr>
        <w:t xml:space="preserve"> - </w:t>
      </w:r>
      <w:r w:rsidR="00FF301C" w:rsidRPr="00FF301C">
        <w:rPr>
          <w:rFonts w:ascii="Traditional Arabic" w:hAnsi="Traditional Arabic" w:cs="Traditional Arabic" w:hint="cs"/>
          <w:sz w:val="32"/>
          <w:szCs w:val="32"/>
          <w:rtl/>
        </w:rPr>
        <w:t>هو</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اصطلاحٌ</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حادثٌ</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بعدَ</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انقضاء</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القرون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الثلاثة،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لم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يتكلَّم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به</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أحدٌ</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مِن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الصحابة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ولا</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التابعين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لهم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بإحسانٍ،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ولا</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أحدٌ</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مِن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الأئمة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المشهورين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في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العِلم،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كمالكٍ</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والثوري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والأوزاعي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وأبي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حنيفة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والشافعي،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بل</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ولا</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تكلَّم</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به</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أئمة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اللغة</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والنحو</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كالخليل</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وسيبويه</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وأبي</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عمرو</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بن</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العلاء</w:t>
      </w:r>
      <w:r w:rsidR="00FF301C" w:rsidRPr="00FF301C">
        <w:rPr>
          <w:rFonts w:ascii="Traditional Arabic" w:hAnsi="Traditional Arabic" w:cs="Traditional Arabic"/>
          <w:sz w:val="32"/>
          <w:szCs w:val="32"/>
          <w:rtl/>
        </w:rPr>
        <w:t xml:space="preserve"> </w:t>
      </w:r>
      <w:r w:rsidR="00FF301C" w:rsidRPr="00FF301C">
        <w:rPr>
          <w:rFonts w:ascii="Traditional Arabic" w:hAnsi="Traditional Arabic" w:cs="Traditional Arabic" w:hint="cs"/>
          <w:sz w:val="32"/>
          <w:szCs w:val="32"/>
          <w:rtl/>
        </w:rPr>
        <w:t>ونحو</w:t>
      </w:r>
      <w:r w:rsidR="00FF301C">
        <w:rPr>
          <w:rFonts w:ascii="Traditional Arabic" w:hAnsi="Traditional Arabic" w:cs="Traditional Arabic" w:hint="cs"/>
          <w:sz w:val="32"/>
          <w:szCs w:val="32"/>
          <w:rtl/>
        </w:rPr>
        <w:t>هم</w:t>
      </w:r>
      <w:r w:rsidR="009B6209">
        <w:rPr>
          <w:rFonts w:ascii="Traditional Arabic" w:hAnsi="Traditional Arabic" w:cs="Traditional Arabic" w:hint="cs"/>
          <w:sz w:val="32"/>
          <w:szCs w:val="32"/>
          <w:rtl/>
        </w:rPr>
        <w:t>.</w:t>
      </w:r>
      <w:r w:rsidR="00FF301C">
        <w:rPr>
          <w:rFonts w:ascii="Traditional Arabic" w:hAnsi="Traditional Arabic" w:cs="Traditional Arabic" w:hint="cs"/>
          <w:sz w:val="32"/>
          <w:szCs w:val="32"/>
          <w:rtl/>
        </w:rPr>
        <w:t>"</w:t>
      </w:r>
      <w:r w:rsidR="00FF301C">
        <w:rPr>
          <w:rStyle w:val="a6"/>
          <w:rFonts w:ascii="Traditional Arabic" w:hAnsi="Traditional Arabic" w:cs="Traditional Arabic"/>
          <w:sz w:val="32"/>
          <w:szCs w:val="32"/>
          <w:rtl/>
        </w:rPr>
        <w:footnoteReference w:id="52"/>
      </w:r>
      <w:r w:rsidR="00EA592F">
        <w:rPr>
          <w:rFonts w:ascii="Traditional Arabic" w:hAnsi="Traditional Arabic" w:cs="Traditional Arabic" w:hint="cs"/>
          <w:sz w:val="32"/>
          <w:szCs w:val="32"/>
          <w:rtl/>
        </w:rPr>
        <w:t xml:space="preserve">، في حين ينوه ابن عاشور بتوظيف المجاز ويثرب على من يتعاطى التفسير وهو في علمي المعاني والبديع راجل، واستظهر بكلام عبد القاهر الجرجاني </w:t>
      </w:r>
      <w:r w:rsidR="00EA592F" w:rsidRPr="00EA592F">
        <w:rPr>
          <w:rFonts w:ascii="Traditional Arabic" w:hAnsi="Traditional Arabic" w:cs="Traditional Arabic" w:hint="cs"/>
          <w:sz w:val="32"/>
          <w:szCs w:val="32"/>
          <w:rtl/>
        </w:rPr>
        <w:t>في</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دلائل</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الإعجاز</w:t>
      </w:r>
      <w:r w:rsidR="00EA592F">
        <w:rPr>
          <w:rFonts w:ascii="Traditional Arabic" w:hAnsi="Traditional Arabic" w:cs="Traditional Arabic" w:hint="cs"/>
          <w:sz w:val="32"/>
          <w:szCs w:val="32"/>
          <w:rtl/>
        </w:rPr>
        <w:t xml:space="preserve">، </w:t>
      </w:r>
      <w:r w:rsidR="00EA592F" w:rsidRPr="00EA592F">
        <w:rPr>
          <w:rFonts w:ascii="Traditional Arabic" w:hAnsi="Traditional Arabic" w:cs="Traditional Arabic" w:hint="cs"/>
          <w:sz w:val="32"/>
          <w:szCs w:val="32"/>
          <w:rtl/>
        </w:rPr>
        <w:t>في</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آخر</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فصل</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المجاز</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الحكمي</w:t>
      </w:r>
      <w:r w:rsidR="00EA592F">
        <w:rPr>
          <w:rFonts w:ascii="Traditional Arabic" w:hAnsi="Traditional Arabic" w:cs="Traditional Arabic"/>
          <w:sz w:val="32"/>
          <w:szCs w:val="32"/>
          <w:rtl/>
        </w:rPr>
        <w:t>: "</w:t>
      </w:r>
      <w:r w:rsidR="00EA592F" w:rsidRPr="00EA592F">
        <w:rPr>
          <w:rFonts w:ascii="Traditional Arabic" w:hAnsi="Traditional Arabic" w:cs="Traditional Arabic" w:hint="cs"/>
          <w:sz w:val="32"/>
          <w:szCs w:val="32"/>
          <w:rtl/>
        </w:rPr>
        <w:t>ومن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عادة</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قوم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ممن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يتعاطى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التفسير</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بغير</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علم،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يتوهموا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ألباب</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الألفاظ</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الموضوعة</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على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المجاز</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والتمثيل</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أنها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على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ظواهرها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أي</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على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الحقيقة</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فيفسدوا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المعنى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بذلك</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ويبطلوا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الغرض</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ويمنعوا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أنفسهم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والسامع</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منهم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العلم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بموضع</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البلاغة</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وبمكان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الشرف،</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وناهيك</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بهم</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إذا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أخذوا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في</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ذكر</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الوجوه</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وجعلوا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يكثرون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في</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غير</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طائل</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هنالك</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ترى</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ما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شئت</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من</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باب</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جهل</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قد</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فتحوه</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وزند</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ضلالة</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قد</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قدحوا</w:t>
      </w:r>
      <w:r w:rsidR="00EA592F" w:rsidRPr="00EA592F">
        <w:rPr>
          <w:rFonts w:ascii="Traditional Arabic" w:hAnsi="Traditional Arabic" w:cs="Traditional Arabic"/>
          <w:sz w:val="32"/>
          <w:szCs w:val="32"/>
          <w:rtl/>
        </w:rPr>
        <w:t xml:space="preserve"> </w:t>
      </w:r>
      <w:r w:rsidR="00EA592F" w:rsidRPr="00EA592F">
        <w:rPr>
          <w:rFonts w:ascii="Traditional Arabic" w:hAnsi="Traditional Arabic" w:cs="Traditional Arabic" w:hint="cs"/>
          <w:sz w:val="32"/>
          <w:szCs w:val="32"/>
          <w:rtl/>
        </w:rPr>
        <w:t>به</w:t>
      </w:r>
      <w:r w:rsidR="00EA592F" w:rsidRPr="00EA592F">
        <w:rPr>
          <w:rFonts w:ascii="Traditional Arabic" w:hAnsi="Traditional Arabic" w:cs="Traditional Arabic"/>
          <w:sz w:val="32"/>
          <w:szCs w:val="32"/>
          <w:rtl/>
        </w:rPr>
        <w:t>.</w:t>
      </w:r>
      <w:r w:rsidR="00EA592F">
        <w:rPr>
          <w:rFonts w:ascii="Traditional Arabic" w:hAnsi="Traditional Arabic" w:cs="Traditional Arabic" w:hint="cs"/>
          <w:sz w:val="32"/>
          <w:szCs w:val="32"/>
          <w:rtl/>
        </w:rPr>
        <w:t>"</w:t>
      </w:r>
      <w:r w:rsidR="00EA592F">
        <w:rPr>
          <w:rStyle w:val="a6"/>
          <w:rFonts w:ascii="Traditional Arabic" w:hAnsi="Traditional Arabic" w:cs="Traditional Arabic"/>
          <w:sz w:val="32"/>
          <w:szCs w:val="32"/>
          <w:rtl/>
        </w:rPr>
        <w:footnoteReference w:id="53"/>
      </w:r>
    </w:p>
    <w:p w14:paraId="081CEA3D" w14:textId="77777777" w:rsidR="00A34261" w:rsidRDefault="00D42A0B"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3- إذا كان النص القرآني</w:t>
      </w:r>
      <w:r w:rsidR="00A34261" w:rsidRPr="00A34261">
        <w:rPr>
          <w:rFonts w:ascii="Traditional Arabic" w:hAnsi="Traditional Arabic" w:cs="Traditional Arabic" w:hint="cs"/>
          <w:sz w:val="32"/>
          <w:szCs w:val="32"/>
          <w:rtl/>
        </w:rPr>
        <w:t xml:space="preserve"> لا يحمل إلا معنى واحدا</w:t>
      </w:r>
      <w:r>
        <w:rPr>
          <w:rFonts w:ascii="Traditional Arabic" w:hAnsi="Traditional Arabic" w:cs="Traditional Arabic" w:hint="cs"/>
          <w:sz w:val="32"/>
          <w:szCs w:val="32"/>
          <w:rtl/>
        </w:rPr>
        <w:t xml:space="preserve"> - أو معان قليلة محصورة - بما هو مأثور عن السلف الصالح </w:t>
      </w:r>
      <w:r w:rsidRPr="00D42A0B">
        <w:rPr>
          <w:rFonts w:ascii="Traditional Arabic" w:hAnsi="Traditional Arabic" w:cs="Traditional Arabic" w:hint="cs"/>
          <w:sz w:val="32"/>
          <w:szCs w:val="32"/>
          <w:rtl/>
        </w:rPr>
        <w:t>لا</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يستحب</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الاستزادة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على</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ذلك</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خشية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الوقوع</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في</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المحذور</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المحظور</w:t>
      </w:r>
      <w:r>
        <w:rPr>
          <w:rFonts w:ascii="Traditional Arabic" w:hAnsi="Traditional Arabic" w:cs="Traditional Arabic" w:hint="cs"/>
          <w:sz w:val="32"/>
          <w:szCs w:val="32"/>
          <w:rtl/>
        </w:rPr>
        <w:t>، فإن</w:t>
      </w:r>
      <w:r w:rsidRPr="00D42A0B">
        <w:rPr>
          <w:rFonts w:hint="cs"/>
          <w:rtl/>
        </w:rPr>
        <w:t xml:space="preserve"> </w:t>
      </w:r>
      <w:r w:rsidRPr="00D42A0B">
        <w:rPr>
          <w:rFonts w:ascii="Traditional Arabic" w:hAnsi="Traditional Arabic" w:cs="Traditional Arabic" w:hint="cs"/>
          <w:sz w:val="32"/>
          <w:szCs w:val="32"/>
          <w:rtl/>
        </w:rPr>
        <w:t>التفسير</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عند</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ابن</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عاشور</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من</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حيث</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وفرة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المعاني</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وغزارتها</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وسط</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بين</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حدّي</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العدمية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والفوضوية،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بين</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الظاهرية</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والباطنية،</w:t>
      </w:r>
      <w:r>
        <w:rPr>
          <w:rFonts w:ascii="Traditional Arabic" w:hAnsi="Traditional Arabic" w:cs="Traditional Arabic" w:hint="cs"/>
          <w:sz w:val="32"/>
          <w:szCs w:val="32"/>
          <w:rtl/>
        </w:rPr>
        <w:t xml:space="preserve"> معين لا ينضب</w:t>
      </w:r>
      <w:r>
        <w:rPr>
          <w:rFonts w:hint="cs"/>
          <w:rtl/>
        </w:rPr>
        <w:t xml:space="preserve">  و</w:t>
      </w:r>
      <w:r w:rsidRPr="00D42A0B">
        <w:rPr>
          <w:rFonts w:ascii="Traditional Arabic" w:hAnsi="Traditional Arabic" w:cs="Traditional Arabic" w:hint="cs"/>
          <w:sz w:val="32"/>
          <w:szCs w:val="32"/>
          <w:rtl/>
        </w:rPr>
        <w:t>لا</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يشبع</w:t>
      </w:r>
      <w:r w:rsidRPr="00D42A0B">
        <w:rPr>
          <w:rFonts w:ascii="Traditional Arabic" w:hAnsi="Traditional Arabic" w:cs="Traditional Arabic"/>
          <w:sz w:val="32"/>
          <w:szCs w:val="32"/>
          <w:rtl/>
        </w:rPr>
        <w:t xml:space="preserve"> </w:t>
      </w:r>
      <w:r w:rsidRPr="00D42A0B">
        <w:rPr>
          <w:rFonts w:ascii="Traditional Arabic" w:hAnsi="Traditional Arabic" w:cs="Traditional Arabic" w:hint="cs"/>
          <w:sz w:val="32"/>
          <w:szCs w:val="32"/>
          <w:rtl/>
        </w:rPr>
        <w:t>منه</w:t>
      </w:r>
      <w:r>
        <w:rPr>
          <w:rFonts w:ascii="Traditional Arabic" w:hAnsi="Traditional Arabic" w:cs="Traditional Arabic" w:hint="cs"/>
          <w:sz w:val="32"/>
          <w:szCs w:val="32"/>
          <w:rtl/>
        </w:rPr>
        <w:t xml:space="preserve">، فمن حصره </w:t>
      </w:r>
      <w:r>
        <w:rPr>
          <w:rFonts w:ascii="Traditional Arabic" w:hAnsi="Traditional Arabic" w:cs="Traditional Arabic" w:hint="cs"/>
          <w:sz w:val="32"/>
          <w:szCs w:val="32"/>
          <w:rtl/>
        </w:rPr>
        <w:lastRenderedPageBreak/>
        <w:t>فإنما ضيّق من سعة رحمة الله و وقتّر من بحر علمه سبحانه وقزّم من فيض نواله وكرمه، وقد أعجب</w:t>
      </w:r>
      <w:r w:rsidR="006061EC">
        <w:rPr>
          <w:rFonts w:ascii="Traditional Arabic" w:hAnsi="Traditional Arabic" w:cs="Traditional Arabic" w:hint="cs"/>
          <w:sz w:val="32"/>
          <w:szCs w:val="32"/>
          <w:rtl/>
        </w:rPr>
        <w:t>ت</w:t>
      </w:r>
      <w:r>
        <w:rPr>
          <w:rFonts w:ascii="Traditional Arabic" w:hAnsi="Traditional Arabic" w:cs="Traditional Arabic" w:hint="cs"/>
          <w:sz w:val="32"/>
          <w:szCs w:val="32"/>
          <w:rtl/>
        </w:rPr>
        <w:t>ني</w:t>
      </w:r>
      <w:r w:rsidR="006061EC">
        <w:rPr>
          <w:rFonts w:ascii="Traditional Arabic" w:hAnsi="Traditional Arabic" w:cs="Traditional Arabic" w:hint="cs"/>
          <w:sz w:val="32"/>
          <w:szCs w:val="32"/>
          <w:rtl/>
        </w:rPr>
        <w:t xml:space="preserve"> مقالة السيميائي المغربي</w:t>
      </w:r>
      <w:r>
        <w:rPr>
          <w:rFonts w:ascii="Traditional Arabic" w:hAnsi="Traditional Arabic" w:cs="Traditional Arabic" w:hint="cs"/>
          <w:sz w:val="32"/>
          <w:szCs w:val="32"/>
          <w:rtl/>
        </w:rPr>
        <w:t xml:space="preserve"> </w:t>
      </w:r>
      <w:r w:rsidR="00A34261" w:rsidRPr="00A34261">
        <w:rPr>
          <w:rFonts w:ascii="Traditional Arabic" w:hAnsi="Traditional Arabic" w:cs="Traditional Arabic" w:hint="cs"/>
          <w:sz w:val="32"/>
          <w:szCs w:val="32"/>
          <w:rtl/>
        </w:rPr>
        <w:t xml:space="preserve">سعيد </w:t>
      </w:r>
      <w:proofErr w:type="spellStart"/>
      <w:r w:rsidR="00A34261" w:rsidRPr="00A34261">
        <w:rPr>
          <w:rFonts w:ascii="Traditional Arabic" w:hAnsi="Traditional Arabic" w:cs="Traditional Arabic" w:hint="cs"/>
          <w:sz w:val="32"/>
          <w:szCs w:val="32"/>
          <w:rtl/>
        </w:rPr>
        <w:t>بنكراد</w:t>
      </w:r>
      <w:proofErr w:type="spellEnd"/>
      <w:r w:rsidR="006061EC">
        <w:rPr>
          <w:rFonts w:ascii="Traditional Arabic" w:hAnsi="Traditional Arabic" w:cs="Traditional Arabic" w:hint="cs"/>
          <w:sz w:val="32"/>
          <w:szCs w:val="32"/>
          <w:rtl/>
        </w:rPr>
        <w:t xml:space="preserve"> في هذا الصدد إذ يقول</w:t>
      </w:r>
      <w:r w:rsidR="00A34261" w:rsidRPr="00A34261">
        <w:rPr>
          <w:rFonts w:ascii="Traditional Arabic" w:hAnsi="Traditional Arabic" w:cs="Traditional Arabic" w:hint="cs"/>
          <w:sz w:val="32"/>
          <w:szCs w:val="32"/>
          <w:rtl/>
        </w:rPr>
        <w:t xml:space="preserve">: </w:t>
      </w:r>
      <w:r w:rsidR="00A34261" w:rsidRPr="00A34261">
        <w:rPr>
          <w:rFonts w:ascii="Traditional Arabic" w:hAnsi="Traditional Arabic" w:cs="Traditional Arabic"/>
          <w:sz w:val="32"/>
          <w:szCs w:val="32"/>
          <w:rtl/>
        </w:rPr>
        <w:t>"إنّ التعدد الدلالي الذي يحكم تعيين العالم هو القاعدة، أمّا وحدانية المعنى فاستثناء عرضي، أو إحالة على أكثر المناطق ضحالة في الذات الإنسانية، أو على وجود موحش يشكو من خصاص في الدفء الإنساني."</w:t>
      </w:r>
      <w:r w:rsidR="00A34261" w:rsidRPr="00A34261">
        <w:rPr>
          <w:rFonts w:ascii="Traditional Arabic" w:hAnsi="Traditional Arabic" w:cs="Traditional Arabic"/>
          <w:sz w:val="32"/>
          <w:szCs w:val="32"/>
          <w:vertAlign w:val="superscript"/>
          <w:rtl/>
        </w:rPr>
        <w:footnoteReference w:id="54"/>
      </w:r>
    </w:p>
    <w:p w14:paraId="5852C986" w14:textId="77777777" w:rsidR="001E6645" w:rsidRDefault="001E6645"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4- اهتمام ابن عاشور بالجديد وعدم التصاقه فقط بالقديم (المأثور) حتى أنه أفرد المقدمة العاشرة للحديث عن مبتكرات القرآن ويرى في كل معنى مبتكرا  - تقبله الآية ومقاصد القرآن واللفظ العربي - فتحا ونصرا، بخلاف ابن تيمية الذي يتوجس خيفة من كل جديد.</w:t>
      </w:r>
    </w:p>
    <w:p w14:paraId="7B0A0FB0" w14:textId="77777777" w:rsidR="008354FA" w:rsidRDefault="00FD5B44" w:rsidP="007F5901">
      <w:pPr>
        <w:bidi/>
        <w:spacing w:after="0" w:line="276"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هذا ما جاد به الكريم الوهاب في عقد المقارنة بين زوج من أساطين العلم ورجالاته العظام، أجدني متصاغرا أجثو على الركب وأنا أفتش في ملفاتهما العلمية </w:t>
      </w:r>
      <w:r w:rsidRPr="00FD5B44">
        <w:rPr>
          <w:rFonts w:ascii="Traditional Arabic" w:hAnsi="Traditional Arabic" w:cs="Traditional Arabic" w:hint="cs"/>
          <w:sz w:val="32"/>
          <w:szCs w:val="32"/>
          <w:rtl/>
        </w:rPr>
        <w:t>طالبا</w:t>
      </w:r>
      <w:r w:rsidRPr="00FD5B44">
        <w:rPr>
          <w:rFonts w:ascii="Traditional Arabic" w:hAnsi="Traditional Arabic" w:cs="Traditional Arabic"/>
          <w:sz w:val="32"/>
          <w:szCs w:val="32"/>
          <w:rtl/>
        </w:rPr>
        <w:t xml:space="preserve"> </w:t>
      </w:r>
      <w:r w:rsidRPr="00FD5B44">
        <w:rPr>
          <w:rFonts w:ascii="Traditional Arabic" w:hAnsi="Traditional Arabic" w:cs="Traditional Arabic" w:hint="cs"/>
          <w:sz w:val="32"/>
          <w:szCs w:val="32"/>
          <w:rtl/>
        </w:rPr>
        <w:t>العذر</w:t>
      </w:r>
      <w:r w:rsidRPr="00FD5B44">
        <w:rPr>
          <w:rFonts w:ascii="Traditional Arabic" w:hAnsi="Traditional Arabic" w:cs="Traditional Arabic"/>
          <w:sz w:val="32"/>
          <w:szCs w:val="32"/>
          <w:rtl/>
        </w:rPr>
        <w:t xml:space="preserve"> </w:t>
      </w:r>
      <w:r w:rsidRPr="00FD5B44">
        <w:rPr>
          <w:rFonts w:ascii="Traditional Arabic" w:hAnsi="Traditional Arabic" w:cs="Traditional Arabic" w:hint="cs"/>
          <w:sz w:val="32"/>
          <w:szCs w:val="32"/>
          <w:rtl/>
        </w:rPr>
        <w:t>منهما</w:t>
      </w:r>
      <w:r>
        <w:rPr>
          <w:rFonts w:ascii="Traditional Arabic" w:hAnsi="Traditional Arabic" w:cs="Traditional Arabic" w:hint="cs"/>
          <w:sz w:val="32"/>
          <w:szCs w:val="32"/>
          <w:rtl/>
        </w:rPr>
        <w:t xml:space="preserve"> فيما بدا من التقصير أو </w:t>
      </w:r>
      <w:proofErr w:type="spellStart"/>
      <w:r>
        <w:rPr>
          <w:rFonts w:ascii="Traditional Arabic" w:hAnsi="Traditional Arabic" w:cs="Traditional Arabic" w:hint="cs"/>
          <w:sz w:val="32"/>
          <w:szCs w:val="32"/>
          <w:rtl/>
        </w:rPr>
        <w:t>التسور</w:t>
      </w:r>
      <w:proofErr w:type="spellEnd"/>
      <w:r>
        <w:rPr>
          <w:rFonts w:ascii="Traditional Arabic" w:hAnsi="Traditional Arabic" w:cs="Traditional Arabic" w:hint="cs"/>
          <w:sz w:val="32"/>
          <w:szCs w:val="32"/>
          <w:rtl/>
        </w:rPr>
        <w:t xml:space="preserve"> على حماهما  </w:t>
      </w:r>
      <w:proofErr w:type="spellStart"/>
      <w:r>
        <w:rPr>
          <w:rFonts w:ascii="Traditional Arabic" w:hAnsi="Traditional Arabic" w:cs="Traditional Arabic" w:hint="cs"/>
          <w:sz w:val="32"/>
          <w:szCs w:val="32"/>
          <w:rtl/>
        </w:rPr>
        <w:t>مستمنحا</w:t>
      </w:r>
      <w:proofErr w:type="spellEnd"/>
      <w:r>
        <w:rPr>
          <w:rFonts w:ascii="Traditional Arabic" w:hAnsi="Traditional Arabic" w:cs="Traditional Arabic" w:hint="cs"/>
          <w:sz w:val="32"/>
          <w:szCs w:val="32"/>
          <w:rtl/>
        </w:rPr>
        <w:t xml:space="preserve"> المولى عزو جل المغفرة والرضوان. والصلاة والسلام على خير الأنام والحمد لله رب العالمين. </w:t>
      </w:r>
    </w:p>
    <w:p w14:paraId="4C08D65C" w14:textId="77777777" w:rsidR="00AF34A9" w:rsidRDefault="00C6666F" w:rsidP="00352F3F">
      <w:pPr>
        <w:bidi/>
        <w:spacing w:after="0" w:line="276" w:lineRule="auto"/>
        <w:jc w:val="center"/>
        <w:rPr>
          <w:rFonts w:ascii="Traditional Arabic" w:hAnsi="Traditional Arabic" w:cs="Traditional Arabic"/>
          <w:b/>
          <w:bCs/>
          <w:sz w:val="32"/>
          <w:szCs w:val="32"/>
          <w:rtl/>
        </w:rPr>
      </w:pPr>
      <w:r w:rsidRPr="00C6666F">
        <w:rPr>
          <w:rFonts w:ascii="Traditional Arabic" w:hAnsi="Traditional Arabic" w:cs="Traditional Arabic" w:hint="cs"/>
          <w:b/>
          <w:bCs/>
          <w:sz w:val="32"/>
          <w:szCs w:val="32"/>
          <w:rtl/>
        </w:rPr>
        <w:t>لائحة المصادر والمراجع</w:t>
      </w:r>
    </w:p>
    <w:p w14:paraId="0A147858" w14:textId="77777777" w:rsidR="00AF34A9" w:rsidRDefault="00AF34A9" w:rsidP="00352F3F">
      <w:pPr>
        <w:bidi/>
        <w:spacing w:after="0" w:line="276" w:lineRule="auto"/>
        <w:jc w:val="both"/>
        <w:rPr>
          <w:rFonts w:ascii="Traditional Arabic" w:hAnsi="Traditional Arabic" w:cs="Traditional Arabic"/>
          <w:sz w:val="32"/>
          <w:szCs w:val="32"/>
        </w:rPr>
      </w:pPr>
      <w:r w:rsidRPr="00AF34A9">
        <w:rPr>
          <w:rFonts w:ascii="Traditional Arabic" w:hAnsi="Traditional Arabic" w:cs="Traditional Arabic" w:hint="cs"/>
          <w:sz w:val="32"/>
          <w:szCs w:val="32"/>
          <w:rtl/>
          <w:lang w:bidi="ar-MA"/>
        </w:rPr>
        <w:t>-</w:t>
      </w:r>
      <w:r w:rsidRPr="00AF34A9">
        <w:rPr>
          <w:rFonts w:ascii="Traditional Arabic" w:hAnsi="Traditional Arabic" w:cs="Traditional Arabic"/>
          <w:sz w:val="32"/>
          <w:szCs w:val="32"/>
          <w:rtl/>
        </w:rPr>
        <w:t xml:space="preserve"> </w:t>
      </w:r>
      <w:r w:rsidR="001F6F49" w:rsidRPr="001F6F49">
        <w:rPr>
          <w:rFonts w:ascii="Traditional Arabic" w:hAnsi="Traditional Arabic" w:cs="Traditional Arabic"/>
          <w:sz w:val="32"/>
          <w:szCs w:val="32"/>
          <w:rtl/>
        </w:rPr>
        <w:t>ابن تيمية، أحمد،  مقدمة في أصول التفسير، تحقيق محمود محمد محمود نصار، مكتبة التراث الإسلامي، القاهرة، طبعة 1988</w:t>
      </w:r>
      <w:r w:rsidR="001F6F49">
        <w:rPr>
          <w:rFonts w:ascii="Traditional Arabic" w:hAnsi="Traditional Arabic" w:cs="Traditional Arabic" w:hint="cs"/>
          <w:sz w:val="32"/>
          <w:szCs w:val="32"/>
          <w:rtl/>
        </w:rPr>
        <w:t>.</w:t>
      </w:r>
    </w:p>
    <w:p w14:paraId="4E59712E" w14:textId="77777777" w:rsidR="00F25A69" w:rsidRDefault="00AD337D"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sz w:val="32"/>
          <w:szCs w:val="32"/>
        </w:rPr>
        <w:t>-</w:t>
      </w:r>
      <w:r>
        <w:rPr>
          <w:rFonts w:ascii="Traditional Arabic" w:hAnsi="Traditional Arabic" w:cs="Traditional Arabic" w:hint="cs"/>
          <w:sz w:val="32"/>
          <w:szCs w:val="32"/>
          <w:rtl/>
          <w:lang w:bidi="ar-MA"/>
        </w:rPr>
        <w:t xml:space="preserve"> </w:t>
      </w:r>
      <w:r w:rsidRPr="00AD337D">
        <w:rPr>
          <w:rFonts w:ascii="Traditional Arabic" w:hAnsi="Traditional Arabic" w:cs="Traditional Arabic"/>
          <w:sz w:val="32"/>
          <w:szCs w:val="32"/>
          <w:rtl/>
          <w:lang w:bidi="ar-MA"/>
        </w:rPr>
        <w:t>ابن تيمية</w:t>
      </w:r>
      <w:r w:rsidRPr="00AD337D">
        <w:rPr>
          <w:rFonts w:ascii="Traditional Arabic" w:hAnsi="Traditional Arabic" w:cs="Traditional Arabic" w:hint="cs"/>
          <w:sz w:val="32"/>
          <w:szCs w:val="32"/>
          <w:rtl/>
          <w:lang w:bidi="ar-MA"/>
        </w:rPr>
        <w:t xml:space="preserve">، أحمد، </w:t>
      </w:r>
      <w:r w:rsidRPr="00AD337D">
        <w:rPr>
          <w:rFonts w:ascii="Traditional Arabic" w:hAnsi="Traditional Arabic" w:cs="Traditional Arabic"/>
          <w:sz w:val="32"/>
          <w:szCs w:val="32"/>
          <w:rtl/>
          <w:lang w:bidi="ar-MA"/>
        </w:rPr>
        <w:t>كتاب الإيمان ، المكتب الإسلامي، بيروت،</w:t>
      </w:r>
      <w:r w:rsidR="00854691">
        <w:rPr>
          <w:rFonts w:ascii="Traditional Arabic" w:hAnsi="Traditional Arabic" w:cs="Traditional Arabic" w:hint="cs"/>
          <w:sz w:val="32"/>
          <w:szCs w:val="32"/>
          <w:rtl/>
          <w:lang w:bidi="ar-MA"/>
        </w:rPr>
        <w:t xml:space="preserve"> لبنان،</w:t>
      </w:r>
      <w:r w:rsidRPr="00AD337D">
        <w:rPr>
          <w:rFonts w:ascii="Traditional Arabic" w:hAnsi="Traditional Arabic" w:cs="Traditional Arabic"/>
          <w:sz w:val="32"/>
          <w:szCs w:val="32"/>
          <w:rtl/>
          <w:lang w:bidi="ar-MA"/>
        </w:rPr>
        <w:t xml:space="preserve"> ط5، سنة 1996م</w:t>
      </w:r>
    </w:p>
    <w:p w14:paraId="5857C7CD" w14:textId="77777777" w:rsidR="00AF34A9" w:rsidRPr="00AF34A9" w:rsidRDefault="00AF34A9" w:rsidP="00352F3F">
      <w:pPr>
        <w:bidi/>
        <w:spacing w:after="0" w:line="276" w:lineRule="auto"/>
        <w:jc w:val="both"/>
        <w:rPr>
          <w:rFonts w:ascii="Traditional Arabic" w:hAnsi="Traditional Arabic" w:cs="Traditional Arabic"/>
          <w:sz w:val="32"/>
          <w:szCs w:val="32"/>
          <w:rtl/>
          <w:lang w:bidi="ar-MA"/>
        </w:rPr>
      </w:pPr>
      <w:r w:rsidRPr="00AF34A9">
        <w:rPr>
          <w:rFonts w:ascii="Traditional Arabic" w:hAnsi="Traditional Arabic" w:cs="Traditional Arabic"/>
          <w:sz w:val="32"/>
          <w:szCs w:val="32"/>
          <w:rtl/>
        </w:rPr>
        <w:t xml:space="preserve"> </w:t>
      </w:r>
      <w:r w:rsidR="00D1061D" w:rsidRPr="00D1061D">
        <w:rPr>
          <w:rFonts w:ascii="Traditional Arabic" w:hAnsi="Traditional Arabic" w:cs="Traditional Arabic"/>
          <w:sz w:val="32"/>
          <w:szCs w:val="32"/>
          <w:rtl/>
        </w:rPr>
        <w:t>- ابن عاشور، الطاهر، تفسير التحرير والتنوير، دار سحنون ل</w:t>
      </w:r>
      <w:r w:rsidR="00D1061D">
        <w:rPr>
          <w:rFonts w:ascii="Traditional Arabic" w:hAnsi="Traditional Arabic" w:cs="Traditional Arabic"/>
          <w:sz w:val="32"/>
          <w:szCs w:val="32"/>
          <w:rtl/>
        </w:rPr>
        <w:t>لنشر والتوزيع، تونس، بدون تاريخ</w:t>
      </w:r>
      <w:r w:rsidR="00D1061D">
        <w:rPr>
          <w:rFonts w:ascii="Traditional Arabic" w:hAnsi="Traditional Arabic" w:cs="Traditional Arabic" w:hint="cs"/>
          <w:sz w:val="32"/>
          <w:szCs w:val="32"/>
          <w:rtl/>
        </w:rPr>
        <w:t>.</w:t>
      </w:r>
    </w:p>
    <w:p w14:paraId="3A98F85D" w14:textId="77777777" w:rsidR="00C6666F" w:rsidRDefault="00AF34A9" w:rsidP="00352F3F">
      <w:pPr>
        <w:bidi/>
        <w:spacing w:after="0" w:line="276" w:lineRule="auto"/>
        <w:jc w:val="both"/>
        <w:rPr>
          <w:rFonts w:ascii="Traditional Arabic" w:hAnsi="Traditional Arabic" w:cs="Traditional Arabic"/>
          <w:sz w:val="32"/>
          <w:szCs w:val="32"/>
          <w:rtl/>
          <w:lang w:bidi="ar-MA"/>
        </w:rPr>
      </w:pPr>
      <w:r w:rsidRPr="00AF34A9">
        <w:rPr>
          <w:rFonts w:ascii="Traditional Arabic" w:hAnsi="Traditional Arabic" w:cs="Traditional Arabic" w:hint="cs"/>
          <w:sz w:val="32"/>
          <w:szCs w:val="32"/>
          <w:rtl/>
          <w:lang w:bidi="ar-MA"/>
        </w:rPr>
        <w:t xml:space="preserve">- </w:t>
      </w:r>
      <w:r w:rsidR="00BD06EB" w:rsidRPr="00BD06EB">
        <w:rPr>
          <w:rFonts w:ascii="Traditional Arabic" w:hAnsi="Traditional Arabic" w:cs="Traditional Arabic"/>
          <w:sz w:val="32"/>
          <w:szCs w:val="32"/>
          <w:rtl/>
          <w:lang w:bidi="ar-MA"/>
        </w:rPr>
        <w:t>ابن رشد الحفيد، محمد بن أحمد، الكشف عن مناهج الأدلة في عقائد الملة، ، مركز دراسات الوحدة ا</w:t>
      </w:r>
      <w:r w:rsidR="00BD06EB">
        <w:rPr>
          <w:rFonts w:ascii="Traditional Arabic" w:hAnsi="Traditional Arabic" w:cs="Traditional Arabic"/>
          <w:sz w:val="32"/>
          <w:szCs w:val="32"/>
          <w:rtl/>
          <w:lang w:bidi="ar-MA"/>
        </w:rPr>
        <w:t>لعربية، بيروت، لبنان، ط1، 1998م</w:t>
      </w:r>
      <w:r w:rsidR="0000743D" w:rsidRPr="00BD06EB">
        <w:rPr>
          <w:rFonts w:ascii="Traditional Arabic" w:hAnsi="Traditional Arabic" w:cs="Traditional Arabic"/>
          <w:sz w:val="32"/>
          <w:szCs w:val="32"/>
          <w:rtl/>
          <w:lang w:bidi="ar-MA"/>
        </w:rPr>
        <w:t>.</w:t>
      </w:r>
    </w:p>
    <w:p w14:paraId="197CC90D" w14:textId="77777777" w:rsidR="00F75309" w:rsidRPr="00AF34A9" w:rsidRDefault="00F75309" w:rsidP="00352F3F">
      <w:pPr>
        <w:bidi/>
        <w:spacing w:after="0"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MA"/>
        </w:rPr>
        <w:t>-</w:t>
      </w:r>
      <w:r w:rsidR="00E80690" w:rsidRPr="00F75309">
        <w:rPr>
          <w:rFonts w:ascii="Traditional Arabic" w:hAnsi="Traditional Arabic" w:cs="Traditional Arabic"/>
          <w:sz w:val="32"/>
          <w:szCs w:val="32"/>
          <w:rtl/>
          <w:lang w:bidi="ar-MA"/>
        </w:rPr>
        <w:t xml:space="preserve"> </w:t>
      </w:r>
      <w:r w:rsidR="00E80690" w:rsidRPr="00F75309">
        <w:rPr>
          <w:rFonts w:ascii="Traditional Arabic" w:hAnsi="Traditional Arabic" w:cs="Traditional Arabic" w:hint="cs"/>
          <w:sz w:val="32"/>
          <w:szCs w:val="32"/>
          <w:rtl/>
          <w:lang w:bidi="ar-MA"/>
        </w:rPr>
        <w:t>الطبري،</w:t>
      </w:r>
      <w:r w:rsidR="00E80690" w:rsidRPr="00F75309">
        <w:rPr>
          <w:rFonts w:ascii="Traditional Arabic" w:hAnsi="Traditional Arabic" w:cs="Traditional Arabic"/>
          <w:sz w:val="32"/>
          <w:szCs w:val="32"/>
          <w:rtl/>
          <w:lang w:bidi="ar-MA"/>
        </w:rPr>
        <w:t xml:space="preserve"> </w:t>
      </w:r>
      <w:r w:rsidR="00E80690" w:rsidRPr="00F75309">
        <w:rPr>
          <w:rFonts w:ascii="Traditional Arabic" w:hAnsi="Traditional Arabic" w:cs="Traditional Arabic" w:hint="cs"/>
          <w:sz w:val="32"/>
          <w:szCs w:val="32"/>
          <w:rtl/>
          <w:lang w:bidi="ar-MA"/>
        </w:rPr>
        <w:t>ابن</w:t>
      </w:r>
      <w:r w:rsidR="00E80690" w:rsidRPr="00F75309">
        <w:rPr>
          <w:rFonts w:ascii="Traditional Arabic" w:hAnsi="Traditional Arabic" w:cs="Traditional Arabic"/>
          <w:sz w:val="32"/>
          <w:szCs w:val="32"/>
          <w:rtl/>
          <w:lang w:bidi="ar-MA"/>
        </w:rPr>
        <w:t xml:space="preserve"> </w:t>
      </w:r>
      <w:r w:rsidR="00E80690" w:rsidRPr="00F75309">
        <w:rPr>
          <w:rFonts w:ascii="Traditional Arabic" w:hAnsi="Traditional Arabic" w:cs="Traditional Arabic" w:hint="cs"/>
          <w:sz w:val="32"/>
          <w:szCs w:val="32"/>
          <w:rtl/>
          <w:lang w:bidi="ar-MA"/>
        </w:rPr>
        <w:t>جرير</w:t>
      </w:r>
      <w:r w:rsidR="00E80690">
        <w:rPr>
          <w:rFonts w:ascii="Traditional Arabic" w:hAnsi="Traditional Arabic" w:cs="Traditional Arabic" w:hint="cs"/>
          <w:sz w:val="32"/>
          <w:szCs w:val="32"/>
          <w:rtl/>
          <w:lang w:bidi="ar-MA"/>
        </w:rPr>
        <w:t>،</w:t>
      </w:r>
      <w:r>
        <w:rPr>
          <w:rFonts w:ascii="Traditional Arabic" w:hAnsi="Traditional Arabic" w:cs="Traditional Arabic" w:hint="cs"/>
          <w:sz w:val="32"/>
          <w:szCs w:val="32"/>
          <w:rtl/>
          <w:lang w:bidi="ar-MA"/>
        </w:rPr>
        <w:t xml:space="preserve"> </w:t>
      </w:r>
      <w:r w:rsidRPr="00F75309">
        <w:rPr>
          <w:rFonts w:ascii="Traditional Arabic" w:hAnsi="Traditional Arabic" w:cs="Traditional Arabic" w:hint="cs"/>
          <w:sz w:val="32"/>
          <w:szCs w:val="32"/>
          <w:rtl/>
          <w:lang w:bidi="ar-MA"/>
        </w:rPr>
        <w:t>جامع</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البيان</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عن</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تأويل</w:t>
      </w:r>
      <w:r w:rsidRPr="00F75309">
        <w:rPr>
          <w:rFonts w:ascii="Traditional Arabic" w:hAnsi="Traditional Arabic" w:cs="Traditional Arabic"/>
          <w:sz w:val="32"/>
          <w:szCs w:val="32"/>
          <w:rtl/>
          <w:lang w:bidi="ar-MA"/>
        </w:rPr>
        <w:t xml:space="preserve"> </w:t>
      </w:r>
      <w:proofErr w:type="spellStart"/>
      <w:r w:rsidRPr="00F75309">
        <w:rPr>
          <w:rFonts w:ascii="Traditional Arabic" w:hAnsi="Traditional Arabic" w:cs="Traditional Arabic" w:hint="cs"/>
          <w:sz w:val="32"/>
          <w:szCs w:val="32"/>
          <w:rtl/>
          <w:lang w:bidi="ar-MA"/>
        </w:rPr>
        <w:t>آي</w:t>
      </w:r>
      <w:proofErr w:type="spellEnd"/>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القرآن</w:t>
      </w:r>
      <w:r w:rsidR="00E80690" w:rsidRPr="00F75309">
        <w:rPr>
          <w:rFonts w:ascii="Traditional Arabic" w:hAnsi="Traditional Arabic" w:cs="Traditional Arabic" w:hint="cs"/>
          <w:sz w:val="32"/>
          <w:szCs w:val="32"/>
          <w:rtl/>
          <w:lang w:bidi="ar-MA"/>
        </w:rPr>
        <w:t xml:space="preserve"> </w:t>
      </w:r>
      <w:r w:rsidRPr="00F75309">
        <w:rPr>
          <w:rFonts w:ascii="Traditional Arabic" w:hAnsi="Traditional Arabic" w:cs="Traditional Arabic" w:hint="cs"/>
          <w:sz w:val="32"/>
          <w:szCs w:val="32"/>
          <w:rtl/>
          <w:lang w:bidi="ar-MA"/>
        </w:rPr>
        <w:t>،</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تحقيق</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محمود</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محمد</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شاكر،</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دار</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المعارف،</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ط</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بدون</w:t>
      </w:r>
      <w:r w:rsidRPr="00F75309">
        <w:rPr>
          <w:rFonts w:ascii="Traditional Arabic" w:hAnsi="Traditional Arabic" w:cs="Traditional Arabic"/>
          <w:sz w:val="32"/>
          <w:szCs w:val="32"/>
          <w:rtl/>
          <w:lang w:bidi="ar-MA"/>
        </w:rPr>
        <w:t xml:space="preserve"> </w:t>
      </w:r>
      <w:r w:rsidRPr="00F75309">
        <w:rPr>
          <w:rFonts w:ascii="Traditional Arabic" w:hAnsi="Traditional Arabic" w:cs="Traditional Arabic" w:hint="cs"/>
          <w:sz w:val="32"/>
          <w:szCs w:val="32"/>
          <w:rtl/>
          <w:lang w:bidi="ar-MA"/>
        </w:rPr>
        <w:t>تاريخ</w:t>
      </w:r>
      <w:r>
        <w:rPr>
          <w:rFonts w:ascii="Traditional Arabic" w:hAnsi="Traditional Arabic" w:cs="Traditional Arabic" w:hint="cs"/>
          <w:sz w:val="32"/>
          <w:szCs w:val="32"/>
          <w:rtl/>
          <w:lang w:bidi="ar-MA"/>
        </w:rPr>
        <w:t>.</w:t>
      </w:r>
    </w:p>
    <w:p w14:paraId="6339B337" w14:textId="77777777" w:rsidR="00C6666F" w:rsidRPr="00AF34A9" w:rsidRDefault="00AF34A9" w:rsidP="00352F3F">
      <w:pPr>
        <w:bidi/>
        <w:spacing w:after="0" w:line="276"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rPr>
        <w:t xml:space="preserve">- </w:t>
      </w:r>
      <w:r w:rsidR="00C6666F" w:rsidRPr="00AF34A9">
        <w:rPr>
          <w:rFonts w:ascii="Traditional Arabic" w:hAnsi="Traditional Arabic" w:cs="Traditional Arabic"/>
          <w:sz w:val="32"/>
          <w:szCs w:val="32"/>
          <w:rtl/>
        </w:rPr>
        <w:t xml:space="preserve">الحنفي، صدر الدين محمد، </w:t>
      </w:r>
      <w:r w:rsidR="000E6037" w:rsidRPr="008E1052">
        <w:rPr>
          <w:rFonts w:ascii="Traditional Arabic" w:hAnsi="Traditional Arabic" w:cs="Traditional Arabic"/>
          <w:sz w:val="32"/>
          <w:szCs w:val="32"/>
          <w:rtl/>
        </w:rPr>
        <w:t>شرح العقيدة الطحاوية</w:t>
      </w:r>
      <w:r w:rsidR="000E6037">
        <w:rPr>
          <w:rFonts w:ascii="Traditional Arabic" w:hAnsi="Traditional Arabic" w:cs="Traditional Arabic" w:hint="cs"/>
          <w:sz w:val="32"/>
          <w:szCs w:val="32"/>
          <w:rtl/>
        </w:rPr>
        <w:t>،</w:t>
      </w:r>
      <w:r w:rsidR="000E6037" w:rsidRPr="00AF34A9">
        <w:rPr>
          <w:rFonts w:ascii="Traditional Arabic" w:hAnsi="Traditional Arabic" w:cs="Traditional Arabic"/>
          <w:sz w:val="32"/>
          <w:szCs w:val="32"/>
          <w:rtl/>
        </w:rPr>
        <w:t xml:space="preserve"> </w:t>
      </w:r>
      <w:r w:rsidR="00C6666F" w:rsidRPr="00AF34A9">
        <w:rPr>
          <w:rFonts w:ascii="Traditional Arabic" w:hAnsi="Traditional Arabic" w:cs="Traditional Arabic"/>
          <w:sz w:val="32"/>
          <w:szCs w:val="32"/>
          <w:rtl/>
        </w:rPr>
        <w:t>الطبعة السادسة،1400هـ، المكتب الإسلامي، بيروت</w:t>
      </w:r>
      <w:r>
        <w:rPr>
          <w:rFonts w:ascii="Traditional Arabic" w:hAnsi="Traditional Arabic" w:cs="Traditional Arabic"/>
          <w:sz w:val="32"/>
          <w:szCs w:val="32"/>
        </w:rPr>
        <w:t>.</w:t>
      </w:r>
    </w:p>
    <w:p w14:paraId="379D275D" w14:textId="77777777" w:rsidR="00AF34A9" w:rsidRPr="00AF34A9" w:rsidRDefault="00C6666F" w:rsidP="00352F3F">
      <w:pPr>
        <w:bidi/>
        <w:spacing w:after="0" w:line="276" w:lineRule="auto"/>
        <w:jc w:val="both"/>
        <w:rPr>
          <w:rFonts w:ascii="Traditional Arabic" w:hAnsi="Traditional Arabic" w:cs="Traditional Arabic"/>
          <w:sz w:val="32"/>
          <w:szCs w:val="32"/>
          <w:rtl/>
          <w:lang w:bidi="ar-MA"/>
        </w:rPr>
      </w:pPr>
      <w:r w:rsidRPr="00AF34A9">
        <w:rPr>
          <w:rFonts w:ascii="Traditional Arabic" w:hAnsi="Traditional Arabic" w:cs="Traditional Arabic"/>
          <w:sz w:val="32"/>
          <w:szCs w:val="32"/>
          <w:rtl/>
          <w:lang w:bidi="ar-MA"/>
        </w:rPr>
        <w:t>-</w:t>
      </w:r>
      <w:r w:rsidR="000E6037" w:rsidRPr="00F75309">
        <w:rPr>
          <w:rFonts w:ascii="Traditional Arabic" w:hAnsi="Traditional Arabic" w:cs="Traditional Arabic"/>
          <w:sz w:val="32"/>
          <w:szCs w:val="32"/>
          <w:rtl/>
          <w:lang w:bidi="ar-MA"/>
        </w:rPr>
        <w:t xml:space="preserve"> </w:t>
      </w:r>
      <w:r w:rsidR="00F75309" w:rsidRPr="00F75309">
        <w:rPr>
          <w:rFonts w:ascii="Traditional Arabic" w:hAnsi="Traditional Arabic" w:cs="Traditional Arabic" w:hint="cs"/>
          <w:sz w:val="32"/>
          <w:szCs w:val="32"/>
          <w:rtl/>
          <w:lang w:bidi="ar-MA"/>
        </w:rPr>
        <w:t>الشاطبي،</w:t>
      </w:r>
      <w:r w:rsidR="000E6037">
        <w:rPr>
          <w:rFonts w:ascii="Traditional Arabic" w:hAnsi="Traditional Arabic" w:cs="Traditional Arabic" w:hint="cs"/>
          <w:sz w:val="32"/>
          <w:szCs w:val="32"/>
          <w:rtl/>
          <w:lang w:bidi="ar-MA"/>
        </w:rPr>
        <w:t xml:space="preserve"> إبراهيم بن موسى،</w:t>
      </w:r>
      <w:r w:rsidR="000E6037" w:rsidRPr="00F75309">
        <w:rPr>
          <w:rFonts w:ascii="Traditional Arabic" w:hAnsi="Traditional Arabic" w:cs="Traditional Arabic"/>
          <w:sz w:val="28"/>
          <w:szCs w:val="28"/>
          <w:rtl/>
          <w:lang w:bidi="ar-MA"/>
        </w:rPr>
        <w:t xml:space="preserve"> </w:t>
      </w:r>
      <w:r w:rsidR="000E6037" w:rsidRPr="00F75309">
        <w:rPr>
          <w:rFonts w:ascii="Traditional Arabic" w:hAnsi="Traditional Arabic" w:cs="Traditional Arabic"/>
          <w:sz w:val="32"/>
          <w:szCs w:val="32"/>
          <w:rtl/>
          <w:lang w:bidi="ar-MA"/>
        </w:rPr>
        <w:t>الموافقات</w:t>
      </w:r>
      <w:r w:rsidR="00F75309" w:rsidRPr="00F75309">
        <w:rPr>
          <w:rFonts w:ascii="Traditional Arabic" w:hAnsi="Traditional Arabic" w:cs="Traditional Arabic" w:hint="cs"/>
          <w:sz w:val="32"/>
          <w:szCs w:val="32"/>
          <w:rtl/>
          <w:lang w:bidi="ar-MA"/>
        </w:rPr>
        <w:t xml:space="preserve"> تحقيق عبد الله دراز، دار الكت</w:t>
      </w:r>
      <w:r w:rsidR="00F75309">
        <w:rPr>
          <w:rFonts w:ascii="Traditional Arabic" w:hAnsi="Traditional Arabic" w:cs="Traditional Arabic" w:hint="cs"/>
          <w:sz w:val="32"/>
          <w:szCs w:val="32"/>
          <w:rtl/>
          <w:lang w:bidi="ar-MA"/>
        </w:rPr>
        <w:t>ب العلمية، بيروت، ط1، سنة 2004م</w:t>
      </w:r>
      <w:r w:rsidRPr="00AF34A9">
        <w:rPr>
          <w:rFonts w:ascii="Traditional Arabic" w:hAnsi="Traditional Arabic" w:cs="Traditional Arabic"/>
          <w:sz w:val="32"/>
          <w:szCs w:val="32"/>
          <w:rtl/>
          <w:lang w:bidi="ar-MA"/>
        </w:rPr>
        <w:t>.</w:t>
      </w:r>
    </w:p>
    <w:p w14:paraId="22FBE138" w14:textId="77777777" w:rsidR="00C6666F" w:rsidRPr="00AF34A9" w:rsidRDefault="00C6666F" w:rsidP="00352F3F">
      <w:pPr>
        <w:bidi/>
        <w:spacing w:after="0" w:line="276" w:lineRule="auto"/>
        <w:jc w:val="both"/>
        <w:rPr>
          <w:rFonts w:ascii="Traditional Arabic" w:hAnsi="Traditional Arabic" w:cs="Traditional Arabic"/>
          <w:sz w:val="32"/>
          <w:szCs w:val="32"/>
          <w:rtl/>
          <w:lang w:bidi="ar-MA"/>
        </w:rPr>
      </w:pPr>
      <w:r w:rsidRPr="00AF34A9">
        <w:rPr>
          <w:rFonts w:ascii="Traditional Arabic" w:hAnsi="Traditional Arabic" w:cs="Traditional Arabic"/>
          <w:sz w:val="32"/>
          <w:szCs w:val="32"/>
          <w:rtl/>
        </w:rPr>
        <w:t xml:space="preserve">- </w:t>
      </w:r>
      <w:r w:rsidR="00774E7C" w:rsidRPr="00AF34A9">
        <w:rPr>
          <w:rFonts w:ascii="Traditional Arabic" w:hAnsi="Traditional Arabic" w:cs="Traditional Arabic"/>
          <w:sz w:val="32"/>
          <w:szCs w:val="32"/>
          <w:rtl/>
        </w:rPr>
        <w:t>الجويني</w:t>
      </w:r>
      <w:r w:rsidR="00774E7C">
        <w:rPr>
          <w:rFonts w:ascii="Traditional Arabic" w:hAnsi="Traditional Arabic" w:cs="Traditional Arabic" w:hint="cs"/>
          <w:sz w:val="32"/>
          <w:szCs w:val="32"/>
          <w:rtl/>
        </w:rPr>
        <w:t>، عبد الملك،</w:t>
      </w:r>
      <w:r w:rsidR="00774E7C" w:rsidRPr="008E1052">
        <w:rPr>
          <w:rFonts w:ascii="Traditional Arabic" w:hAnsi="Traditional Arabic" w:cs="Traditional Arabic" w:hint="cs"/>
          <w:sz w:val="32"/>
          <w:szCs w:val="32"/>
          <w:rtl/>
        </w:rPr>
        <w:t xml:space="preserve"> </w:t>
      </w:r>
      <w:r w:rsidR="008E1052" w:rsidRPr="008E1052">
        <w:rPr>
          <w:rFonts w:ascii="Traditional Arabic" w:hAnsi="Traditional Arabic" w:cs="Traditional Arabic" w:hint="cs"/>
          <w:sz w:val="32"/>
          <w:szCs w:val="32"/>
          <w:rtl/>
        </w:rPr>
        <w:t>البرهان</w:t>
      </w:r>
      <w:r w:rsidR="008E1052" w:rsidRPr="008E1052">
        <w:rPr>
          <w:rFonts w:ascii="Traditional Arabic" w:hAnsi="Traditional Arabic" w:cs="Traditional Arabic"/>
          <w:sz w:val="32"/>
          <w:szCs w:val="32"/>
          <w:rtl/>
        </w:rPr>
        <w:t xml:space="preserve"> </w:t>
      </w:r>
      <w:r w:rsidR="008E1052" w:rsidRPr="008E1052">
        <w:rPr>
          <w:rFonts w:ascii="Traditional Arabic" w:hAnsi="Traditional Arabic" w:cs="Traditional Arabic" w:hint="cs"/>
          <w:sz w:val="32"/>
          <w:szCs w:val="32"/>
          <w:rtl/>
        </w:rPr>
        <w:t>في</w:t>
      </w:r>
      <w:r w:rsidR="008E1052" w:rsidRPr="008E1052">
        <w:rPr>
          <w:rFonts w:ascii="Traditional Arabic" w:hAnsi="Traditional Arabic" w:cs="Traditional Arabic"/>
          <w:sz w:val="32"/>
          <w:szCs w:val="32"/>
          <w:rtl/>
        </w:rPr>
        <w:t xml:space="preserve"> </w:t>
      </w:r>
      <w:r w:rsidR="008E1052" w:rsidRPr="008E1052">
        <w:rPr>
          <w:rFonts w:ascii="Traditional Arabic" w:hAnsi="Traditional Arabic" w:cs="Traditional Arabic" w:hint="cs"/>
          <w:sz w:val="32"/>
          <w:szCs w:val="32"/>
          <w:rtl/>
        </w:rPr>
        <w:t>أصول</w:t>
      </w:r>
      <w:r w:rsidR="008E1052" w:rsidRPr="008E1052">
        <w:rPr>
          <w:rFonts w:ascii="Traditional Arabic" w:hAnsi="Traditional Arabic" w:cs="Traditional Arabic"/>
          <w:sz w:val="32"/>
          <w:szCs w:val="32"/>
          <w:rtl/>
        </w:rPr>
        <w:t xml:space="preserve"> </w:t>
      </w:r>
      <w:r w:rsidR="008E1052" w:rsidRPr="008E1052">
        <w:rPr>
          <w:rFonts w:ascii="Traditional Arabic" w:hAnsi="Traditional Arabic" w:cs="Traditional Arabic" w:hint="cs"/>
          <w:sz w:val="32"/>
          <w:szCs w:val="32"/>
          <w:rtl/>
        </w:rPr>
        <w:t>الفقه،</w:t>
      </w:r>
      <w:r w:rsidR="00774E7C" w:rsidRPr="00AF34A9">
        <w:rPr>
          <w:rFonts w:ascii="Traditional Arabic" w:hAnsi="Traditional Arabic" w:cs="Traditional Arabic"/>
          <w:sz w:val="32"/>
          <w:szCs w:val="32"/>
          <w:rtl/>
        </w:rPr>
        <w:t xml:space="preserve"> </w:t>
      </w:r>
      <w:r w:rsidRPr="00AF34A9">
        <w:rPr>
          <w:rFonts w:ascii="Traditional Arabic" w:hAnsi="Traditional Arabic" w:cs="Traditional Arabic"/>
          <w:sz w:val="32"/>
          <w:szCs w:val="32"/>
          <w:rtl/>
        </w:rPr>
        <w:t>، كلية الش</w:t>
      </w:r>
      <w:r w:rsidR="00AF34A9">
        <w:rPr>
          <w:rFonts w:ascii="Traditional Arabic" w:hAnsi="Traditional Arabic" w:cs="Traditional Arabic"/>
          <w:sz w:val="32"/>
          <w:szCs w:val="32"/>
          <w:rtl/>
        </w:rPr>
        <w:t xml:space="preserve">ريعة، </w:t>
      </w:r>
      <w:r w:rsidR="00774E7C">
        <w:rPr>
          <w:rFonts w:ascii="Traditional Arabic" w:hAnsi="Traditional Arabic" w:cs="Traditional Arabic"/>
          <w:sz w:val="32"/>
          <w:szCs w:val="32"/>
          <w:rtl/>
        </w:rPr>
        <w:t>جامعة قطر، ط1، 1399هـ</w:t>
      </w:r>
      <w:r w:rsidRPr="00AF34A9">
        <w:rPr>
          <w:rFonts w:ascii="Traditional Arabic" w:hAnsi="Traditional Arabic" w:cs="Traditional Arabic"/>
          <w:sz w:val="32"/>
          <w:szCs w:val="32"/>
          <w:rtl/>
        </w:rPr>
        <w:t>.</w:t>
      </w:r>
    </w:p>
    <w:p w14:paraId="33FBF14B" w14:textId="77777777" w:rsidR="008354FA" w:rsidRDefault="00C6666F" w:rsidP="00352F3F">
      <w:pPr>
        <w:bidi/>
        <w:spacing w:after="0" w:line="276" w:lineRule="auto"/>
        <w:rPr>
          <w:rFonts w:ascii="Traditional Arabic" w:hAnsi="Traditional Arabic" w:cs="Traditional Arabic"/>
          <w:sz w:val="32"/>
          <w:szCs w:val="32"/>
          <w:rtl/>
          <w:lang w:bidi="ar-MA"/>
        </w:rPr>
      </w:pPr>
      <w:r w:rsidRPr="00AF34A9">
        <w:rPr>
          <w:rFonts w:ascii="Traditional Arabic" w:hAnsi="Traditional Arabic" w:cs="Traditional Arabic"/>
          <w:sz w:val="32"/>
          <w:szCs w:val="32"/>
          <w:rtl/>
          <w:lang w:bidi="ar-MA"/>
        </w:rPr>
        <w:t>ــــ</w:t>
      </w:r>
      <w:r w:rsidRPr="00AF34A9">
        <w:rPr>
          <w:rFonts w:ascii="Traditional Arabic" w:hAnsi="Traditional Arabic" w:cs="Traditional Arabic"/>
          <w:sz w:val="32"/>
          <w:szCs w:val="32"/>
          <w:rtl/>
        </w:rPr>
        <w:t xml:space="preserve"> </w:t>
      </w:r>
      <w:r w:rsidR="008354FA" w:rsidRPr="008354FA">
        <w:rPr>
          <w:rFonts w:ascii="Traditional Arabic" w:hAnsi="Traditional Arabic" w:cs="Traditional Arabic"/>
          <w:sz w:val="32"/>
          <w:szCs w:val="32"/>
          <w:rtl/>
          <w:lang w:bidi="ar-MA"/>
        </w:rPr>
        <w:t xml:space="preserve">ابن القصار البغدادي المالكي، علي بن عمر، مقدمة في أصول الفقه ، تحقيق مصطفى مخدوم، دار المعلمة للنشر والتوزيع، الرياض، ط1، 1999م. </w:t>
      </w:r>
    </w:p>
    <w:p w14:paraId="63649CD1" w14:textId="77777777" w:rsidR="00AF34A9" w:rsidRDefault="00AF34A9" w:rsidP="00352F3F">
      <w:pPr>
        <w:bidi/>
        <w:spacing w:after="0" w:line="276" w:lineRule="auto"/>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lastRenderedPageBreak/>
        <w:t>-</w:t>
      </w:r>
      <w:r w:rsidR="003963AC">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 xml:space="preserve"> </w:t>
      </w:r>
      <w:r w:rsidR="003963AC" w:rsidRPr="00AF34A9">
        <w:rPr>
          <w:rFonts w:ascii="Traditional Arabic" w:hAnsi="Traditional Arabic" w:cs="Traditional Arabic" w:hint="cs"/>
          <w:sz w:val="32"/>
          <w:szCs w:val="32"/>
          <w:rtl/>
          <w:lang w:bidi="ar-MA"/>
        </w:rPr>
        <w:t>صوصي</w:t>
      </w:r>
      <w:r w:rsidR="003963AC">
        <w:rPr>
          <w:rFonts w:ascii="Traditional Arabic" w:hAnsi="Traditional Arabic" w:cs="Traditional Arabic" w:hint="cs"/>
          <w:sz w:val="32"/>
          <w:szCs w:val="32"/>
          <w:rtl/>
          <w:lang w:bidi="ar-MA"/>
        </w:rPr>
        <w:t>،</w:t>
      </w:r>
      <w:r w:rsidR="003963AC" w:rsidRPr="00AF34A9">
        <w:rPr>
          <w:rFonts w:ascii="Traditional Arabic" w:hAnsi="Traditional Arabic" w:cs="Traditional Arabic"/>
          <w:sz w:val="32"/>
          <w:szCs w:val="32"/>
          <w:rtl/>
          <w:lang w:bidi="ar-MA"/>
        </w:rPr>
        <w:t xml:space="preserve"> </w:t>
      </w:r>
      <w:r w:rsidR="003963AC" w:rsidRPr="00AF34A9">
        <w:rPr>
          <w:rFonts w:ascii="Traditional Arabic" w:hAnsi="Traditional Arabic" w:cs="Traditional Arabic" w:hint="cs"/>
          <w:sz w:val="32"/>
          <w:szCs w:val="32"/>
          <w:rtl/>
          <w:lang w:bidi="ar-MA"/>
        </w:rPr>
        <w:t>مولاي</w:t>
      </w:r>
      <w:r w:rsidR="003963AC" w:rsidRPr="00AF34A9">
        <w:rPr>
          <w:rFonts w:ascii="Traditional Arabic" w:hAnsi="Traditional Arabic" w:cs="Traditional Arabic"/>
          <w:sz w:val="32"/>
          <w:szCs w:val="32"/>
          <w:rtl/>
          <w:lang w:bidi="ar-MA"/>
        </w:rPr>
        <w:t xml:space="preserve"> </w:t>
      </w:r>
      <w:r w:rsidR="003963AC" w:rsidRPr="00AF34A9">
        <w:rPr>
          <w:rFonts w:ascii="Traditional Arabic" w:hAnsi="Traditional Arabic" w:cs="Traditional Arabic" w:hint="cs"/>
          <w:sz w:val="32"/>
          <w:szCs w:val="32"/>
          <w:rtl/>
          <w:lang w:bidi="ar-MA"/>
        </w:rPr>
        <w:t>عمر</w:t>
      </w:r>
      <w:r w:rsidR="003963AC">
        <w:rPr>
          <w:rFonts w:ascii="Traditional Arabic" w:hAnsi="Traditional Arabic" w:cs="Traditional Arabic" w:hint="cs"/>
          <w:sz w:val="32"/>
          <w:szCs w:val="32"/>
          <w:rtl/>
          <w:lang w:bidi="ar-MA"/>
        </w:rPr>
        <w:t>،</w:t>
      </w:r>
      <w:r w:rsidR="003963AC"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sz w:val="32"/>
          <w:szCs w:val="32"/>
          <w:rtl/>
          <w:lang w:bidi="ar-MA"/>
        </w:rPr>
        <w:t>"</w:t>
      </w:r>
      <w:r w:rsidRPr="00AF34A9">
        <w:rPr>
          <w:rFonts w:ascii="Traditional Arabic" w:hAnsi="Traditional Arabic" w:cs="Traditional Arabic" w:hint="cs"/>
          <w:sz w:val="32"/>
          <w:szCs w:val="32"/>
          <w:rtl/>
          <w:lang w:bidi="ar-MA"/>
        </w:rPr>
        <w:t>أسباب</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النزول</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وأثرها</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في</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توجيه</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التفسير</w:t>
      </w:r>
      <w:r w:rsidRPr="00AF34A9">
        <w:rPr>
          <w:rFonts w:ascii="Traditional Arabic" w:hAnsi="Traditional Arabic" w:cs="Traditional Arabic"/>
          <w:sz w:val="32"/>
          <w:szCs w:val="32"/>
          <w:rtl/>
          <w:lang w:bidi="ar-MA"/>
        </w:rPr>
        <w:t>"</w:t>
      </w:r>
      <w:r w:rsidRPr="00AF34A9">
        <w:rPr>
          <w:rFonts w:ascii="Traditional Arabic" w:hAnsi="Traditional Arabic" w:cs="Traditional Arabic" w:hint="cs"/>
          <w:sz w:val="32"/>
          <w:szCs w:val="32"/>
          <w:rtl/>
          <w:lang w:bidi="ar-MA"/>
        </w:rPr>
        <w:t>،</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مطبعة</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رحاب،</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الدار</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البيضاء،</w:t>
      </w:r>
      <w:r w:rsidRPr="00AF34A9">
        <w:rPr>
          <w:rFonts w:ascii="Traditional Arabic" w:hAnsi="Traditional Arabic" w:cs="Traditional Arabic"/>
          <w:sz w:val="32"/>
          <w:szCs w:val="32"/>
          <w:rtl/>
          <w:lang w:bidi="ar-MA"/>
        </w:rPr>
        <w:t xml:space="preserve"> </w:t>
      </w:r>
      <w:r w:rsidRPr="00AF34A9">
        <w:rPr>
          <w:rFonts w:ascii="Traditional Arabic" w:hAnsi="Traditional Arabic" w:cs="Traditional Arabic" w:hint="cs"/>
          <w:sz w:val="32"/>
          <w:szCs w:val="32"/>
          <w:rtl/>
          <w:lang w:bidi="ar-MA"/>
        </w:rPr>
        <w:t>ط</w:t>
      </w:r>
      <w:r w:rsidRPr="00AF34A9">
        <w:rPr>
          <w:rFonts w:ascii="Traditional Arabic" w:hAnsi="Traditional Arabic" w:cs="Traditional Arabic"/>
          <w:sz w:val="32"/>
          <w:szCs w:val="32"/>
          <w:rtl/>
          <w:lang w:bidi="ar-MA"/>
        </w:rPr>
        <w:t>1</w:t>
      </w:r>
      <w:r w:rsidRPr="00AF34A9">
        <w:rPr>
          <w:rFonts w:ascii="Traditional Arabic" w:hAnsi="Traditional Arabic" w:cs="Traditional Arabic" w:hint="cs"/>
          <w:sz w:val="32"/>
          <w:szCs w:val="32"/>
          <w:rtl/>
          <w:lang w:bidi="ar-MA"/>
        </w:rPr>
        <w:t>،</w:t>
      </w:r>
      <w:r w:rsidRPr="00AF34A9">
        <w:rPr>
          <w:rFonts w:ascii="Traditional Arabic" w:hAnsi="Traditional Arabic" w:cs="Traditional Arabic"/>
          <w:sz w:val="32"/>
          <w:szCs w:val="32"/>
          <w:rtl/>
          <w:lang w:bidi="ar-MA"/>
        </w:rPr>
        <w:t xml:space="preserve"> 2017</w:t>
      </w:r>
      <w:r w:rsidRPr="00AF34A9">
        <w:rPr>
          <w:rFonts w:ascii="Traditional Arabic" w:hAnsi="Traditional Arabic" w:cs="Traditional Arabic" w:hint="cs"/>
          <w:sz w:val="32"/>
          <w:szCs w:val="32"/>
          <w:rtl/>
          <w:lang w:bidi="ar-MA"/>
        </w:rPr>
        <w:t>م</w:t>
      </w:r>
      <w:r w:rsidRPr="00AF34A9">
        <w:rPr>
          <w:rFonts w:ascii="Traditional Arabic" w:hAnsi="Traditional Arabic" w:cs="Traditional Arabic"/>
          <w:sz w:val="32"/>
          <w:szCs w:val="32"/>
          <w:rtl/>
          <w:lang w:bidi="ar-MA"/>
        </w:rPr>
        <w:t>.</w:t>
      </w:r>
    </w:p>
    <w:p w14:paraId="25E0DE36" w14:textId="77777777" w:rsidR="00C6666F" w:rsidRPr="00AF34A9" w:rsidRDefault="003D1B1F" w:rsidP="00352F3F">
      <w:pPr>
        <w:bidi/>
        <w:spacing w:after="0" w:line="276" w:lineRule="auto"/>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proofErr w:type="spellStart"/>
      <w:r w:rsidR="000747E0" w:rsidRPr="00AF34A9">
        <w:rPr>
          <w:rFonts w:ascii="Traditional Arabic" w:hAnsi="Traditional Arabic" w:cs="Traditional Arabic"/>
          <w:sz w:val="32"/>
          <w:szCs w:val="32"/>
          <w:rtl/>
          <w:lang w:bidi="ar-MA"/>
        </w:rPr>
        <w:t>بنكراد</w:t>
      </w:r>
      <w:proofErr w:type="spellEnd"/>
      <w:r w:rsidR="000747E0">
        <w:rPr>
          <w:rFonts w:ascii="Traditional Arabic" w:hAnsi="Traditional Arabic" w:cs="Traditional Arabic" w:hint="cs"/>
          <w:sz w:val="32"/>
          <w:szCs w:val="32"/>
          <w:rtl/>
          <w:lang w:bidi="ar-MA"/>
        </w:rPr>
        <w:t>،</w:t>
      </w:r>
      <w:r w:rsidR="000747E0" w:rsidRPr="00AF34A9">
        <w:rPr>
          <w:rFonts w:ascii="Traditional Arabic" w:hAnsi="Traditional Arabic" w:cs="Traditional Arabic"/>
          <w:sz w:val="32"/>
          <w:szCs w:val="32"/>
          <w:rtl/>
          <w:lang w:bidi="ar-MA"/>
        </w:rPr>
        <w:t xml:space="preserve"> </w:t>
      </w:r>
      <w:r w:rsidR="00C6666F" w:rsidRPr="00AF34A9">
        <w:rPr>
          <w:rFonts w:ascii="Traditional Arabic" w:hAnsi="Traditional Arabic" w:cs="Traditional Arabic"/>
          <w:sz w:val="32"/>
          <w:szCs w:val="32"/>
          <w:rtl/>
          <w:lang w:bidi="ar-MA"/>
        </w:rPr>
        <w:t xml:space="preserve">سعيد ، مقال محكم بعنوان: </w:t>
      </w:r>
      <w:proofErr w:type="spellStart"/>
      <w:r w:rsidR="00C6666F" w:rsidRPr="00AF34A9">
        <w:rPr>
          <w:rFonts w:ascii="Traditional Arabic" w:hAnsi="Traditional Arabic" w:cs="Traditional Arabic"/>
          <w:sz w:val="32"/>
          <w:szCs w:val="32"/>
          <w:rtl/>
          <w:lang w:bidi="ar-MA"/>
        </w:rPr>
        <w:t>السميائيات</w:t>
      </w:r>
      <w:proofErr w:type="spellEnd"/>
      <w:r w:rsidR="00C6666F" w:rsidRPr="00AF34A9">
        <w:rPr>
          <w:rFonts w:ascii="Traditional Arabic" w:hAnsi="Traditional Arabic" w:cs="Traditional Arabic"/>
          <w:sz w:val="32"/>
          <w:szCs w:val="32"/>
          <w:rtl/>
          <w:lang w:bidi="ar-MA"/>
        </w:rPr>
        <w:t xml:space="preserve"> وتأويل النص الديني، موقع مؤمنون بلا حدود، بتاريخ 16 مارس 2016.</w:t>
      </w:r>
    </w:p>
    <w:p w14:paraId="3EB980C1" w14:textId="77777777" w:rsidR="00C6666F" w:rsidRPr="00AF34A9" w:rsidRDefault="00C6666F" w:rsidP="00352F3F">
      <w:pPr>
        <w:bidi/>
        <w:spacing w:after="0" w:line="276" w:lineRule="auto"/>
        <w:rPr>
          <w:rFonts w:ascii="Traditional Arabic" w:hAnsi="Traditional Arabic" w:cs="Traditional Arabic"/>
          <w:sz w:val="32"/>
          <w:szCs w:val="32"/>
          <w:rtl/>
          <w:lang w:bidi="ar-MA"/>
        </w:rPr>
      </w:pPr>
    </w:p>
    <w:p w14:paraId="6D8D3C5C" w14:textId="77777777" w:rsidR="00A34261" w:rsidRPr="00AF34A9" w:rsidRDefault="00C6666F" w:rsidP="00352F3F">
      <w:pPr>
        <w:bidi/>
        <w:spacing w:after="0" w:line="276" w:lineRule="auto"/>
        <w:jc w:val="both"/>
        <w:rPr>
          <w:rFonts w:ascii="Traditional Arabic" w:hAnsi="Traditional Arabic" w:cs="Traditional Arabic"/>
          <w:sz w:val="32"/>
          <w:szCs w:val="32"/>
          <w:lang w:bidi="ar-MA"/>
        </w:rPr>
      </w:pPr>
      <w:r w:rsidRPr="00AF34A9">
        <w:rPr>
          <w:rFonts w:ascii="Traditional Arabic" w:hAnsi="Traditional Arabic" w:cs="Traditional Arabic" w:hint="cs"/>
          <w:sz w:val="32"/>
          <w:szCs w:val="32"/>
          <w:rtl/>
        </w:rPr>
        <w:t xml:space="preserve">     </w:t>
      </w:r>
    </w:p>
    <w:p w14:paraId="5E5183DD" w14:textId="77777777" w:rsidR="00A45B56" w:rsidRPr="00AF34A9" w:rsidRDefault="00256619" w:rsidP="00352F3F">
      <w:pPr>
        <w:bidi/>
        <w:spacing w:after="0" w:line="276" w:lineRule="auto"/>
        <w:jc w:val="both"/>
        <w:rPr>
          <w:rFonts w:ascii="Traditional Arabic" w:hAnsi="Traditional Arabic" w:cs="Traditional Arabic"/>
          <w:sz w:val="32"/>
          <w:szCs w:val="32"/>
          <w:rtl/>
          <w:lang w:bidi="ar-MA"/>
        </w:rPr>
      </w:pPr>
      <w:r w:rsidRPr="00AF34A9">
        <w:rPr>
          <w:rFonts w:ascii="Traditional Arabic" w:hAnsi="Traditional Arabic" w:cs="Traditional Arabic"/>
          <w:sz w:val="32"/>
          <w:szCs w:val="32"/>
          <w:rtl/>
          <w:lang w:bidi="ar-MA"/>
        </w:rPr>
        <w:t xml:space="preserve">    </w:t>
      </w:r>
    </w:p>
    <w:p w14:paraId="575E4BDC" w14:textId="77777777" w:rsidR="0045236E" w:rsidRDefault="0045236E" w:rsidP="0045236E">
      <w:pPr>
        <w:bidi/>
        <w:rPr>
          <w:rFonts w:ascii="Traditional Arabic" w:hAnsi="Traditional Arabic" w:cs="Traditional Arabic"/>
          <w:sz w:val="36"/>
          <w:szCs w:val="36"/>
          <w:lang w:val="en-001"/>
        </w:rPr>
      </w:pPr>
    </w:p>
    <w:p w14:paraId="579119C0" w14:textId="77777777" w:rsidR="0045236E" w:rsidRDefault="0045236E" w:rsidP="0045236E">
      <w:pPr>
        <w:bidi/>
        <w:rPr>
          <w:rFonts w:ascii="Traditional Arabic" w:hAnsi="Traditional Arabic" w:cs="Traditional Arabic"/>
          <w:sz w:val="36"/>
          <w:szCs w:val="36"/>
          <w:rtl/>
          <w:lang w:val="en-US"/>
        </w:rPr>
      </w:pPr>
    </w:p>
    <w:p w14:paraId="7495CAFD" w14:textId="77777777" w:rsidR="0045236E" w:rsidRDefault="0045236E" w:rsidP="0045236E">
      <w:pPr>
        <w:bidi/>
        <w:rPr>
          <w:rFonts w:ascii="Traditional Arabic" w:hAnsi="Traditional Arabic" w:cs="Traditional Arabic"/>
          <w:b/>
          <w:bCs/>
          <w:sz w:val="36"/>
          <w:szCs w:val="36"/>
          <w:rtl/>
          <w:lang w:val="en-001" w:bidi="ar-SY"/>
        </w:rPr>
      </w:pPr>
      <w:hyperlink r:id="rId8"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hyperlink>
      <w:r>
        <w:rPr>
          <w:rFonts w:ascii="Traditional Arabic" w:hAnsi="Traditional Arabic" w:cs="Traditional Arabic"/>
          <w:b/>
          <w:bCs/>
          <w:sz w:val="36"/>
          <w:szCs w:val="36"/>
          <w:rtl/>
          <w:lang w:val="en-001" w:bidi="ar-SY"/>
        </w:rPr>
        <w:t xml:space="preserve"> </w:t>
      </w:r>
    </w:p>
    <w:p w14:paraId="31994FDC" w14:textId="77777777" w:rsidR="0045236E" w:rsidRDefault="0045236E" w:rsidP="0045236E">
      <w:pPr>
        <w:rPr>
          <w:rFonts w:ascii="Traditional Arabic" w:hAnsi="Traditional Arabic" w:cs="Traditional Arabic"/>
          <w:sz w:val="36"/>
          <w:szCs w:val="36"/>
          <w:rtl/>
          <w:lang w:val="en-001" w:bidi="ar-SY"/>
        </w:rPr>
      </w:pPr>
      <w:hyperlink r:id="rId9"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783CAB98" w14:textId="77777777" w:rsidR="002C068A" w:rsidRPr="00AF34A9" w:rsidRDefault="002C068A" w:rsidP="00352F3F">
      <w:pPr>
        <w:bidi/>
        <w:spacing w:after="0" w:line="276" w:lineRule="auto"/>
        <w:jc w:val="both"/>
        <w:rPr>
          <w:rFonts w:ascii="Traditional Arabic" w:hAnsi="Traditional Arabic" w:cs="Traditional Arabic"/>
          <w:sz w:val="32"/>
          <w:szCs w:val="32"/>
          <w:rtl/>
          <w:lang w:bidi="ar-SY"/>
        </w:rPr>
      </w:pPr>
    </w:p>
    <w:sectPr w:rsidR="002C068A" w:rsidRPr="00AF34A9">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5F58" w14:textId="77777777" w:rsidR="00214AC4" w:rsidRDefault="00214AC4" w:rsidP="006F2EAF">
      <w:pPr>
        <w:spacing w:after="0" w:line="240" w:lineRule="auto"/>
      </w:pPr>
      <w:r>
        <w:separator/>
      </w:r>
    </w:p>
  </w:endnote>
  <w:endnote w:type="continuationSeparator" w:id="0">
    <w:p w14:paraId="31458119" w14:textId="77777777" w:rsidR="00214AC4" w:rsidRDefault="00214AC4" w:rsidP="006F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ssan LT Bold">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0000087" w:usb1="00000000" w:usb2="00000000" w:usb3="00000000" w:csb0="0000009B" w:csb1="00000000"/>
  </w:font>
  <w:font w:name="AGA Arabesque">
    <w:panose1 w:val="05010101010101010101"/>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67730"/>
      <w:docPartObj>
        <w:docPartGallery w:val="Page Numbers (Bottom of Page)"/>
        <w:docPartUnique/>
      </w:docPartObj>
    </w:sdtPr>
    <w:sdtEndPr/>
    <w:sdtContent>
      <w:p w14:paraId="476E15CE" w14:textId="77777777" w:rsidR="00773BC3" w:rsidRDefault="00773BC3">
        <w:pPr>
          <w:pStyle w:val="aa"/>
          <w:jc w:val="center"/>
        </w:pPr>
        <w:r>
          <w:fldChar w:fldCharType="begin"/>
        </w:r>
        <w:r>
          <w:instrText>PAGE   \* MERGEFORMAT</w:instrText>
        </w:r>
        <w:r>
          <w:fldChar w:fldCharType="separate"/>
        </w:r>
        <w:r w:rsidR="000C5BF1">
          <w:rPr>
            <w:noProof/>
          </w:rPr>
          <w:t>20</w:t>
        </w:r>
        <w:r>
          <w:fldChar w:fldCharType="end"/>
        </w:r>
      </w:p>
    </w:sdtContent>
  </w:sdt>
  <w:p w14:paraId="654748E4" w14:textId="77777777" w:rsidR="00773BC3" w:rsidRDefault="00773B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60FA" w14:textId="77777777" w:rsidR="00214AC4" w:rsidRDefault="00214AC4" w:rsidP="00DA13A0">
      <w:pPr>
        <w:bidi/>
        <w:spacing w:after="0" w:line="240" w:lineRule="auto"/>
      </w:pPr>
      <w:r>
        <w:separator/>
      </w:r>
    </w:p>
  </w:footnote>
  <w:footnote w:type="continuationSeparator" w:id="0">
    <w:p w14:paraId="12F9F881" w14:textId="77777777" w:rsidR="00214AC4" w:rsidRDefault="00214AC4" w:rsidP="006F2EAF">
      <w:pPr>
        <w:spacing w:after="0" w:line="240" w:lineRule="auto"/>
      </w:pPr>
      <w:r>
        <w:continuationSeparator/>
      </w:r>
    </w:p>
  </w:footnote>
  <w:footnote w:id="1">
    <w:p w14:paraId="3171F6A3" w14:textId="77777777" w:rsidR="009B22F3" w:rsidRPr="00E64D5B" w:rsidRDefault="009B22F3" w:rsidP="00B9733B">
      <w:pPr>
        <w:pStyle w:val="a5"/>
        <w:bidi/>
        <w:jc w:val="both"/>
        <w:rPr>
          <w:rFonts w:ascii="Chicago" w:hAnsi="Chicago" w:cs="Traditional Arabic"/>
          <w:sz w:val="28"/>
          <w:szCs w:val="28"/>
          <w:rtl/>
          <w:lang w:bidi="ar-MA"/>
        </w:rPr>
      </w:pPr>
      <w:r w:rsidRPr="00E64D5B">
        <w:rPr>
          <w:rFonts w:ascii="Chicago" w:hAnsi="Chicago" w:cs="Traditional Arabic"/>
          <w:sz w:val="28"/>
          <w:szCs w:val="28"/>
          <w:lang w:bidi="ar-MA"/>
        </w:rPr>
        <w:footnoteRef/>
      </w:r>
      <w:r w:rsidR="00B20033">
        <w:rPr>
          <w:rFonts w:ascii="Chicago" w:hAnsi="Chicago" w:cs="Traditional Arabic" w:hint="cs"/>
          <w:sz w:val="28"/>
          <w:szCs w:val="28"/>
          <w:rtl/>
          <w:lang w:bidi="ar-MA"/>
        </w:rPr>
        <w:t>.</w:t>
      </w:r>
      <w:r w:rsidR="00E959EC" w:rsidRPr="00E64D5B">
        <w:rPr>
          <w:rFonts w:ascii="Chicago" w:hAnsi="Chicago" w:cs="Traditional Arabic" w:hint="cs"/>
          <w:sz w:val="28"/>
          <w:szCs w:val="28"/>
          <w:rtl/>
          <w:lang w:bidi="ar-MA"/>
        </w:rPr>
        <w:t xml:space="preserve"> </w:t>
      </w:r>
      <w:r w:rsidR="00E959EC" w:rsidRPr="00E64D5B">
        <w:rPr>
          <w:rFonts w:ascii="Chicago" w:hAnsi="Chicago" w:cs="Traditional Arabic"/>
          <w:sz w:val="28"/>
          <w:szCs w:val="28"/>
          <w:rtl/>
          <w:lang w:bidi="ar-MA"/>
        </w:rPr>
        <w:t>ابن القصار</w:t>
      </w:r>
      <w:r w:rsidR="00E959EC" w:rsidRPr="00E64D5B">
        <w:rPr>
          <w:sz w:val="28"/>
          <w:szCs w:val="28"/>
          <w:rtl/>
        </w:rPr>
        <w:t xml:space="preserve"> </w:t>
      </w:r>
      <w:r w:rsidR="00E959EC" w:rsidRPr="00E64D5B">
        <w:rPr>
          <w:rFonts w:ascii="Chicago" w:hAnsi="Chicago" w:cs="Traditional Arabic"/>
          <w:sz w:val="28"/>
          <w:szCs w:val="28"/>
          <w:rtl/>
          <w:lang w:bidi="ar-MA"/>
        </w:rPr>
        <w:t>البغدادي المالكي</w:t>
      </w:r>
      <w:r w:rsidR="00E959EC" w:rsidRPr="00E64D5B">
        <w:rPr>
          <w:rFonts w:ascii="Chicago" w:hAnsi="Chicago" w:cs="Traditional Arabic" w:hint="cs"/>
          <w:sz w:val="28"/>
          <w:szCs w:val="28"/>
          <w:rtl/>
          <w:lang w:bidi="ar-MA"/>
        </w:rPr>
        <w:t>،</w:t>
      </w:r>
      <w:r w:rsidR="00E959EC" w:rsidRPr="00E64D5B">
        <w:rPr>
          <w:rFonts w:ascii="Chicago" w:hAnsi="Chicago" w:cs="Traditional Arabic"/>
          <w:sz w:val="28"/>
          <w:szCs w:val="28"/>
          <w:rtl/>
          <w:lang w:bidi="ar-MA"/>
        </w:rPr>
        <w:t xml:space="preserve"> علي بن عمر</w:t>
      </w:r>
      <w:r w:rsidR="00E959EC" w:rsidRPr="00E64D5B">
        <w:rPr>
          <w:rFonts w:ascii="Chicago" w:hAnsi="Chicago" w:cs="Traditional Arabic" w:hint="cs"/>
          <w:sz w:val="28"/>
          <w:szCs w:val="28"/>
          <w:rtl/>
          <w:lang w:bidi="ar-MA"/>
        </w:rPr>
        <w:t xml:space="preserve">، </w:t>
      </w:r>
      <w:r w:rsidR="00E959EC" w:rsidRPr="00E64D5B">
        <w:rPr>
          <w:rFonts w:ascii="Chicago" w:hAnsi="Chicago" w:cs="Traditional Arabic"/>
          <w:sz w:val="28"/>
          <w:szCs w:val="28"/>
          <w:rtl/>
          <w:lang w:bidi="ar-MA"/>
        </w:rPr>
        <w:t>مقدمة في أصول الفقه، تحقيق مصطفى مخدوم، دار المعلمة للنشر والتوزيع، الرياض، ط1، 1999م</w:t>
      </w:r>
      <w:r w:rsidRPr="00E64D5B">
        <w:rPr>
          <w:rFonts w:ascii="Chicago" w:hAnsi="Chicago" w:cs="Traditional Arabic"/>
          <w:sz w:val="28"/>
          <w:szCs w:val="28"/>
          <w:rtl/>
          <w:lang w:bidi="ar-MA"/>
        </w:rPr>
        <w:t>، ص 134.</w:t>
      </w:r>
    </w:p>
  </w:footnote>
  <w:footnote w:id="2">
    <w:p w14:paraId="7C0F8D26" w14:textId="77777777" w:rsidR="009B22F3" w:rsidRPr="00E64D5B" w:rsidRDefault="009B22F3" w:rsidP="008629EE">
      <w:pPr>
        <w:pStyle w:val="a5"/>
        <w:bidi/>
        <w:jc w:val="both"/>
        <w:rPr>
          <w:rFonts w:ascii="Chicago" w:hAnsi="Chicago" w:cs="Traditional Arabic"/>
          <w:sz w:val="28"/>
          <w:szCs w:val="28"/>
          <w:rtl/>
          <w:lang w:bidi="ar-MA"/>
        </w:rPr>
      </w:pPr>
      <w:r w:rsidRPr="00E64D5B">
        <w:rPr>
          <w:rFonts w:ascii="Chicago" w:hAnsi="Chicago" w:cs="Traditional Arabic"/>
          <w:sz w:val="28"/>
          <w:szCs w:val="28"/>
          <w:lang w:bidi="ar-MA"/>
        </w:rPr>
        <w:footnoteRef/>
      </w:r>
      <w:r w:rsidRPr="00E64D5B">
        <w:rPr>
          <w:rFonts w:ascii="Chicago" w:hAnsi="Chicago" w:cs="Traditional Arabic"/>
          <w:sz w:val="28"/>
          <w:szCs w:val="28"/>
          <w:lang w:bidi="ar-MA"/>
        </w:rPr>
        <w:t xml:space="preserve"> </w:t>
      </w:r>
      <w:r w:rsidRPr="00E64D5B">
        <w:rPr>
          <w:rFonts w:ascii="Chicago" w:hAnsi="Chicago" w:cs="Traditional Arabic"/>
          <w:sz w:val="28"/>
          <w:szCs w:val="28"/>
          <w:rtl/>
          <w:lang w:bidi="ar-MA"/>
        </w:rPr>
        <w:t xml:space="preserve">ـ </w:t>
      </w:r>
      <w:r w:rsidR="008629EE" w:rsidRPr="00E64D5B">
        <w:rPr>
          <w:rFonts w:ascii="Chicago" w:hAnsi="Chicago" w:cs="Traditional Arabic"/>
          <w:sz w:val="28"/>
          <w:szCs w:val="28"/>
          <w:rtl/>
          <w:lang w:bidi="ar-MA"/>
        </w:rPr>
        <w:t>ابن رشد الحفيد</w:t>
      </w:r>
      <w:r w:rsidR="008629EE" w:rsidRPr="00E64D5B">
        <w:rPr>
          <w:rFonts w:ascii="Chicago" w:hAnsi="Chicago" w:cs="Traditional Arabic" w:hint="cs"/>
          <w:sz w:val="28"/>
          <w:szCs w:val="28"/>
          <w:rtl/>
          <w:lang w:bidi="ar-MA"/>
        </w:rPr>
        <w:t xml:space="preserve">، </w:t>
      </w:r>
      <w:r w:rsidR="008629EE" w:rsidRPr="00E64D5B">
        <w:rPr>
          <w:rFonts w:ascii="Chicago" w:hAnsi="Chicago" w:cs="Traditional Arabic"/>
          <w:sz w:val="28"/>
          <w:szCs w:val="28"/>
          <w:rtl/>
          <w:lang w:bidi="ar-MA"/>
        </w:rPr>
        <w:t>محمد بن أحمد</w:t>
      </w:r>
      <w:r w:rsidR="008629EE" w:rsidRPr="00E64D5B">
        <w:rPr>
          <w:rFonts w:ascii="Chicago" w:hAnsi="Chicago" w:cs="Traditional Arabic" w:hint="cs"/>
          <w:sz w:val="28"/>
          <w:szCs w:val="28"/>
          <w:rtl/>
          <w:lang w:bidi="ar-MA"/>
        </w:rPr>
        <w:t>،</w:t>
      </w:r>
      <w:r w:rsidR="008629EE" w:rsidRPr="00E64D5B">
        <w:rPr>
          <w:rFonts w:ascii="Chicago" w:hAnsi="Chicago" w:cs="Traditional Arabic"/>
          <w:sz w:val="28"/>
          <w:szCs w:val="28"/>
          <w:rtl/>
          <w:lang w:bidi="ar-MA"/>
        </w:rPr>
        <w:t xml:space="preserve"> </w:t>
      </w:r>
      <w:r w:rsidRPr="00E64D5B">
        <w:rPr>
          <w:rFonts w:ascii="Chicago" w:hAnsi="Chicago" w:cs="Traditional Arabic"/>
          <w:sz w:val="28"/>
          <w:szCs w:val="28"/>
          <w:rtl/>
          <w:lang w:bidi="ar-MA"/>
        </w:rPr>
        <w:t>الكشف عن مناهج الأدلة في عقائد الملة، مركز دراسات الوحدة العربية، بيروت، لبنان، ط1، 1998م، ص150.</w:t>
      </w:r>
    </w:p>
  </w:footnote>
  <w:footnote w:id="3">
    <w:p w14:paraId="7BA6E502" w14:textId="77777777" w:rsidR="00D42A0B" w:rsidRPr="00E64D5B" w:rsidRDefault="00D42A0B" w:rsidP="005269DE">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هو تقي الدين أبو العباس أحمد بن عبد الحليم بن عبد السلام النميري الحراني (661 هـ - 728هـ/1263م - 1328م) المشهور باسم ابن تيمية. هو فقيه ومحدث ومفسر وعالم مسلم مجتهد منتسب إلى المذهب الحنبلي. وهو أحد أبرز العلماء المسلمين خلال النصف الثاني من القرن السابع والثلث الأول من القرن الثامن الهجري. نشأ ابن تيمية حنبلي المذهب وأخذ الفقه الحنبلي وأصوله عن أبيه وجده، كما كان من الأئمة المجتهدة في المذهب، فقد أفتى في العديد من المسائل على خلاف معتمد الحنابلة لما يراه موافقًا للدليل من الكتاب والسُنة ثم على آراء الصحابة وآثار السلف. توفي ابن تيمية في 20 ذو القعدة/22 ذو القعدة سنة 728 هـ في حبسه في قلعة دمشق وقد بلغ من العمر 67 سنة.</w:t>
      </w:r>
    </w:p>
  </w:footnote>
  <w:footnote w:id="4">
    <w:p w14:paraId="4CAC87D2" w14:textId="77777777" w:rsidR="00D42A0B" w:rsidRPr="00E64D5B" w:rsidRDefault="00D42A0B" w:rsidP="000D722D">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0D722D" w:rsidRPr="00E64D5B">
        <w:rPr>
          <w:rFonts w:ascii="Chicago" w:hAnsi="Chicago" w:cs="Traditional Arabic"/>
          <w:sz w:val="28"/>
          <w:szCs w:val="28"/>
          <w:rtl/>
        </w:rPr>
        <w:t>ابن تيمية</w:t>
      </w:r>
      <w:r w:rsidR="000D722D" w:rsidRPr="00E64D5B">
        <w:rPr>
          <w:rFonts w:ascii="Chicago" w:hAnsi="Chicago" w:cs="Traditional Arabic" w:hint="cs"/>
          <w:sz w:val="28"/>
          <w:szCs w:val="28"/>
          <w:rtl/>
        </w:rPr>
        <w:t>، أحمد،</w:t>
      </w:r>
      <w:r w:rsidR="000D722D" w:rsidRPr="00E64D5B">
        <w:rPr>
          <w:rFonts w:ascii="Chicago" w:hAnsi="Chicago" w:cs="Traditional Arabic"/>
          <w:sz w:val="28"/>
          <w:szCs w:val="28"/>
          <w:rtl/>
        </w:rPr>
        <w:t xml:space="preserve"> مقدمة في أصول التفسير</w:t>
      </w:r>
      <w:r w:rsidR="000D722D" w:rsidRPr="00E64D5B">
        <w:rPr>
          <w:rFonts w:ascii="Chicago" w:hAnsi="Chicago" w:cs="Traditional Arabic" w:hint="cs"/>
          <w:sz w:val="28"/>
          <w:szCs w:val="28"/>
          <w:rtl/>
        </w:rPr>
        <w:t>،</w:t>
      </w:r>
      <w:r w:rsidRPr="00E64D5B">
        <w:rPr>
          <w:rFonts w:ascii="Chicago" w:hAnsi="Chicago" w:cs="Traditional Arabic"/>
          <w:sz w:val="28"/>
          <w:szCs w:val="28"/>
          <w:rtl/>
        </w:rPr>
        <w:t xml:space="preserve"> تحقيق محمود محمد محمود نصار، مكتبة التراث الإسلامي، القاهرة، طبعة 1988، ص 43.</w:t>
      </w:r>
    </w:p>
  </w:footnote>
  <w:footnote w:id="5">
    <w:p w14:paraId="11E35424" w14:textId="77777777" w:rsidR="00D42A0B" w:rsidRPr="00E64D5B" w:rsidRDefault="00D42A0B" w:rsidP="00D17AB4">
      <w:pPr>
        <w:pStyle w:val="a5"/>
        <w:bidi/>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D17AB4" w:rsidRPr="00E64D5B">
        <w:rPr>
          <w:rFonts w:ascii="Chicago" w:hAnsi="Chicago" w:cs="Traditional Arabic"/>
          <w:sz w:val="28"/>
          <w:szCs w:val="28"/>
          <w:rtl/>
        </w:rPr>
        <w:t>ابن تيمية، أحمد، مقدمة في أصول التفسير</w:t>
      </w:r>
      <w:r w:rsidR="00D17AB4" w:rsidRPr="00E64D5B">
        <w:rPr>
          <w:rFonts w:ascii="Chicago" w:hAnsi="Chicago" w:cs="Traditional Arabic" w:hint="cs"/>
          <w:sz w:val="28"/>
          <w:szCs w:val="28"/>
          <w:rtl/>
        </w:rPr>
        <w:t>،</w:t>
      </w:r>
      <w:r w:rsidRPr="00E64D5B">
        <w:rPr>
          <w:rFonts w:ascii="Chicago" w:hAnsi="Chicago" w:cs="Traditional Arabic"/>
          <w:sz w:val="28"/>
          <w:szCs w:val="28"/>
          <w:rtl/>
        </w:rPr>
        <w:t xml:space="preserve"> ص68.</w:t>
      </w:r>
    </w:p>
  </w:footnote>
  <w:footnote w:id="6">
    <w:p w14:paraId="591F9C2E" w14:textId="77777777" w:rsidR="00D42A0B" w:rsidRPr="00E64D5B" w:rsidRDefault="00D42A0B" w:rsidP="00D17AB4">
      <w:pPr>
        <w:pStyle w:val="a5"/>
        <w:bidi/>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E64D5B">
        <w:rPr>
          <w:rFonts w:ascii="Chicago" w:hAnsi="Chicago" w:cs="Traditional Arabic" w:hint="cs"/>
          <w:sz w:val="28"/>
          <w:szCs w:val="28"/>
          <w:rtl/>
        </w:rPr>
        <w:t>المرجع السابق</w:t>
      </w:r>
      <w:r w:rsidRPr="00E64D5B">
        <w:rPr>
          <w:rFonts w:ascii="Chicago" w:hAnsi="Chicago" w:cs="Traditional Arabic"/>
          <w:sz w:val="28"/>
          <w:szCs w:val="28"/>
          <w:rtl/>
        </w:rPr>
        <w:t>، ص43.</w:t>
      </w:r>
    </w:p>
  </w:footnote>
  <w:footnote w:id="7">
    <w:p w14:paraId="2CB765E8" w14:textId="77777777" w:rsidR="00D42A0B" w:rsidRPr="00E64D5B" w:rsidRDefault="00D42A0B" w:rsidP="00D17AB4">
      <w:pPr>
        <w:pStyle w:val="a5"/>
        <w:bidi/>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D17AB4" w:rsidRPr="00E64D5B">
        <w:rPr>
          <w:sz w:val="28"/>
          <w:szCs w:val="28"/>
          <w:rtl/>
        </w:rPr>
        <w:t xml:space="preserve"> </w:t>
      </w:r>
      <w:r w:rsidR="00E64D5B">
        <w:rPr>
          <w:rFonts w:ascii="Chicago" w:hAnsi="Chicago" w:cs="Traditional Arabic" w:hint="cs"/>
          <w:sz w:val="28"/>
          <w:szCs w:val="28"/>
          <w:rtl/>
        </w:rPr>
        <w:t>المرجع السابق</w:t>
      </w:r>
      <w:r w:rsidRPr="00E64D5B">
        <w:rPr>
          <w:rFonts w:ascii="Chicago" w:hAnsi="Chicago" w:cs="Traditional Arabic"/>
          <w:sz w:val="28"/>
          <w:szCs w:val="28"/>
          <w:rtl/>
        </w:rPr>
        <w:t>، ص68.</w:t>
      </w:r>
    </w:p>
  </w:footnote>
  <w:footnote w:id="8">
    <w:p w14:paraId="12CD3CEA" w14:textId="77777777" w:rsidR="00D42A0B" w:rsidRPr="00E64D5B" w:rsidRDefault="00D42A0B" w:rsidP="00340997">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قلتُ: وهذا الصنف من التفسير ليس بالهين بل يحتاج من صاحبه إلى دربة ومران، وسأجلي الصعوبة بأمثلة: أبدأ بمثال واضح وهو قوله تعالى: </w:t>
      </w:r>
      <w:proofErr w:type="gramStart"/>
      <w:r w:rsidRPr="00E64D5B">
        <w:rPr>
          <w:rFonts w:ascii="Chicago" w:hAnsi="Chicago" w:cs="Traditional Arabic"/>
          <w:sz w:val="28"/>
          <w:szCs w:val="28"/>
          <w:rtl/>
          <w:lang w:bidi="ar-MA"/>
        </w:rPr>
        <w:t>﴿</w:t>
      </w:r>
      <w:r w:rsidRPr="00E64D5B">
        <w:rPr>
          <w:rFonts w:ascii="Chicago" w:hAnsi="Chicago" w:cs="Traditional Arabic"/>
          <w:sz w:val="28"/>
          <w:szCs w:val="28"/>
          <w:rtl/>
        </w:rPr>
        <w:t xml:space="preserve"> </w:t>
      </w:r>
      <w:r w:rsidRPr="00E64D5B">
        <w:rPr>
          <w:rFonts w:ascii="Chicago" w:hAnsi="Chicago" w:cs="Traditional Arabic"/>
          <w:sz w:val="28"/>
          <w:szCs w:val="28"/>
          <w:rtl/>
          <w:lang w:bidi="ar-MA"/>
        </w:rPr>
        <w:t>أَلَا</w:t>
      </w:r>
      <w:proofErr w:type="gramEnd"/>
      <w:r w:rsidRPr="00E64D5B">
        <w:rPr>
          <w:rFonts w:ascii="Chicago" w:hAnsi="Chicago" w:cs="Traditional Arabic"/>
          <w:sz w:val="28"/>
          <w:szCs w:val="28"/>
          <w:rtl/>
          <w:lang w:bidi="ar-MA"/>
        </w:rPr>
        <w:t xml:space="preserve"> إِنَّ أَوْلِيَاءَ اللَّهِ لَا خَوْفٌ عَلَيْهِمْ وَلَا هُمْ يَحْزَنُونَ﴾[يونس:62]، مفهوم الولاية نأخذه من لاحق الآية وهو قوله: ﴿</w:t>
      </w:r>
      <w:r w:rsidRPr="00E64D5B">
        <w:rPr>
          <w:rFonts w:ascii="Chicago" w:hAnsi="Chicago" w:cs="Traditional Arabic"/>
          <w:sz w:val="28"/>
          <w:szCs w:val="28"/>
          <w:rtl/>
        </w:rPr>
        <w:t xml:space="preserve"> </w:t>
      </w:r>
      <w:r w:rsidRPr="00E64D5B">
        <w:rPr>
          <w:rFonts w:ascii="Chicago" w:hAnsi="Chicago" w:cs="Traditional Arabic"/>
          <w:sz w:val="28"/>
          <w:szCs w:val="28"/>
          <w:rtl/>
          <w:lang w:bidi="ar-MA"/>
        </w:rPr>
        <w:t>الَّذِينَ آمَنُوا وَكَانُوا يَتَّقُونَ﴾[يونس:63</w:t>
      </w:r>
      <w:r w:rsidR="00340997" w:rsidRPr="00E64D5B">
        <w:rPr>
          <w:rFonts w:ascii="Chicago" w:hAnsi="Chicago" w:cs="Traditional Arabic"/>
          <w:b/>
          <w:bCs/>
          <w:sz w:val="28"/>
          <w:szCs w:val="28"/>
          <w:rtl/>
          <w:lang w:bidi="ar-MA"/>
        </w:rPr>
        <w:t>]</w:t>
      </w:r>
      <w:r w:rsidR="00340997" w:rsidRPr="00E64D5B">
        <w:rPr>
          <w:rFonts w:ascii="Chicago" w:hAnsi="Chicago" w:cs="Traditional Arabic" w:hint="cs"/>
          <w:b/>
          <w:bCs/>
          <w:sz w:val="28"/>
          <w:szCs w:val="28"/>
          <w:rtl/>
          <w:lang w:bidi="ar-MA"/>
        </w:rPr>
        <w:t>.</w:t>
      </w:r>
    </w:p>
  </w:footnote>
  <w:footnote w:id="9">
    <w:p w14:paraId="66A6A95C" w14:textId="77777777" w:rsidR="00D42A0B" w:rsidRPr="00E64D5B" w:rsidRDefault="00D42A0B" w:rsidP="00F81B23">
      <w:pPr>
        <w:pStyle w:val="a5"/>
        <w:bidi/>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F81B23"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ص93.</w:t>
      </w:r>
    </w:p>
  </w:footnote>
  <w:footnote w:id="10">
    <w:p w14:paraId="22BC0BC9" w14:textId="77777777" w:rsidR="00D42A0B" w:rsidRPr="00E64D5B" w:rsidRDefault="00D42A0B" w:rsidP="00F81B23">
      <w:pPr>
        <w:pStyle w:val="a5"/>
        <w:bidi/>
        <w:rPr>
          <w:rFonts w:ascii="Chicago" w:hAnsi="Chicago" w:cs="Traditional Arabic"/>
          <w:sz w:val="28"/>
          <w:szCs w:val="28"/>
          <w:rtl/>
          <w:lang w:bidi="ar-MA"/>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E64D5B">
        <w:rPr>
          <w:rFonts w:ascii="Chicago" w:hAnsi="Chicago" w:cs="Traditional Arabic" w:hint="cs"/>
          <w:sz w:val="28"/>
          <w:szCs w:val="28"/>
          <w:rtl/>
        </w:rPr>
        <w:t>المرجع السابق</w:t>
      </w:r>
      <w:r w:rsidRPr="00E64D5B">
        <w:rPr>
          <w:rFonts w:ascii="Chicago" w:hAnsi="Chicago" w:cs="Traditional Arabic"/>
          <w:sz w:val="28"/>
          <w:szCs w:val="28"/>
          <w:rtl/>
        </w:rPr>
        <w:t>، ص95.</w:t>
      </w:r>
    </w:p>
  </w:footnote>
  <w:footnote w:id="11">
    <w:p w14:paraId="231CDDEF" w14:textId="77777777" w:rsidR="00D42A0B" w:rsidRPr="00E64D5B" w:rsidRDefault="00D42A0B" w:rsidP="009A10C5">
      <w:pPr>
        <w:pStyle w:val="a5"/>
        <w:bidi/>
        <w:rPr>
          <w:rFonts w:ascii="Chicago" w:hAnsi="Chicago" w:cs="Traditional Arabic"/>
          <w:sz w:val="28"/>
          <w:szCs w:val="28"/>
          <w:rtl/>
          <w:lang w:bidi="ar-MA"/>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9A10C5" w:rsidRPr="00E64D5B">
        <w:rPr>
          <w:sz w:val="28"/>
          <w:szCs w:val="28"/>
          <w:rtl/>
        </w:rPr>
        <w:t xml:space="preserve"> </w:t>
      </w:r>
      <w:r w:rsidR="009A10C5"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ص93 و94.</w:t>
      </w:r>
    </w:p>
  </w:footnote>
  <w:footnote w:id="12">
    <w:p w14:paraId="257AF158" w14:textId="77777777" w:rsidR="00D42A0B" w:rsidRPr="00E64D5B" w:rsidRDefault="00D42A0B" w:rsidP="009A10C5">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B11283">
        <w:rPr>
          <w:rFonts w:ascii="Chicago" w:hAnsi="Chicago" w:cs="Traditional Arabic" w:hint="cs"/>
          <w:sz w:val="28"/>
          <w:szCs w:val="28"/>
          <w:rtl/>
        </w:rPr>
        <w:t>المرجع السابق</w:t>
      </w:r>
      <w:r w:rsidRPr="00E64D5B">
        <w:rPr>
          <w:rFonts w:ascii="Chicago" w:hAnsi="Chicago" w:cs="Traditional Arabic"/>
          <w:sz w:val="28"/>
          <w:szCs w:val="28"/>
          <w:rtl/>
        </w:rPr>
        <w:t>، ص70.</w:t>
      </w:r>
    </w:p>
  </w:footnote>
  <w:footnote w:id="13">
    <w:p w14:paraId="78897670" w14:textId="77777777" w:rsidR="00D42A0B" w:rsidRPr="00E64D5B" w:rsidRDefault="00D42A0B" w:rsidP="00C35424">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bookmarkStart w:id="0" w:name="_Hlk21361028"/>
      <w:r w:rsidR="00B20033">
        <w:rPr>
          <w:rFonts w:ascii="Chicago" w:hAnsi="Chicago" w:cs="Traditional Arabic" w:hint="cs"/>
          <w:sz w:val="28"/>
          <w:szCs w:val="28"/>
          <w:rtl/>
        </w:rPr>
        <w:t>المرجع السابق</w:t>
      </w:r>
      <w:bookmarkEnd w:id="0"/>
      <w:r w:rsidRPr="00E64D5B">
        <w:rPr>
          <w:rFonts w:ascii="Chicago" w:hAnsi="Chicago" w:cs="Traditional Arabic"/>
          <w:sz w:val="28"/>
          <w:szCs w:val="28"/>
          <w:rtl/>
        </w:rPr>
        <w:t>، ص72.</w:t>
      </w:r>
    </w:p>
  </w:footnote>
  <w:footnote w:id="14">
    <w:p w14:paraId="4C918CBD"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B20033" w:rsidRPr="00B20033">
        <w:rPr>
          <w:rFonts w:ascii="Chicago" w:hAnsi="Chicago" w:cs="Traditional Arabic" w:hint="cs"/>
          <w:sz w:val="28"/>
          <w:szCs w:val="28"/>
          <w:rtl/>
        </w:rPr>
        <w:t xml:space="preserve"> المرجع السابق</w:t>
      </w:r>
      <w:r w:rsidRPr="00E64D5B">
        <w:rPr>
          <w:rFonts w:ascii="Chicago" w:hAnsi="Chicago" w:cs="Traditional Arabic"/>
          <w:sz w:val="28"/>
          <w:szCs w:val="28"/>
          <w:rtl/>
        </w:rPr>
        <w:t>، ص73.</w:t>
      </w:r>
    </w:p>
  </w:footnote>
  <w:footnote w:id="15">
    <w:p w14:paraId="06D117CA" w14:textId="77777777" w:rsidR="00D42A0B" w:rsidRPr="00E64D5B" w:rsidRDefault="00D42A0B" w:rsidP="00C02029">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C02029" w:rsidRPr="00E64D5B">
        <w:rPr>
          <w:sz w:val="28"/>
          <w:szCs w:val="28"/>
          <w:rtl/>
        </w:rPr>
        <w:t xml:space="preserve"> </w:t>
      </w:r>
      <w:r w:rsidR="00C02029"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ص77.</w:t>
      </w:r>
    </w:p>
  </w:footnote>
  <w:footnote w:id="16">
    <w:p w14:paraId="1E8A4DCB" w14:textId="77777777" w:rsidR="00D42A0B" w:rsidRPr="00E64D5B" w:rsidRDefault="00D42A0B" w:rsidP="00C02029">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C02029" w:rsidRPr="00E64D5B">
        <w:rPr>
          <w:sz w:val="28"/>
          <w:szCs w:val="28"/>
          <w:rtl/>
        </w:rPr>
        <w:t xml:space="preserve"> </w:t>
      </w:r>
      <w:r w:rsidR="00B11283">
        <w:rPr>
          <w:rFonts w:ascii="Chicago" w:hAnsi="Chicago" w:cs="Traditional Arabic" w:hint="cs"/>
          <w:sz w:val="28"/>
          <w:szCs w:val="28"/>
          <w:rtl/>
        </w:rPr>
        <w:t>المرجع السابق</w:t>
      </w:r>
      <w:r w:rsidRPr="00E64D5B">
        <w:rPr>
          <w:rFonts w:ascii="Chicago" w:hAnsi="Chicago" w:cs="Traditional Arabic"/>
          <w:sz w:val="28"/>
          <w:szCs w:val="28"/>
          <w:rtl/>
        </w:rPr>
        <w:t>، ص81.</w:t>
      </w:r>
    </w:p>
  </w:footnote>
  <w:footnote w:id="17">
    <w:p w14:paraId="3AD71B12" w14:textId="77777777" w:rsidR="00D42A0B" w:rsidRPr="00E64D5B" w:rsidRDefault="00D42A0B" w:rsidP="006928DE">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6928DE" w:rsidRPr="00E64D5B">
        <w:rPr>
          <w:sz w:val="28"/>
          <w:szCs w:val="28"/>
          <w:rtl/>
        </w:rPr>
        <w:t xml:space="preserve"> </w:t>
      </w:r>
      <w:r w:rsidR="006928DE"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ص96.</w:t>
      </w:r>
    </w:p>
  </w:footnote>
  <w:footnote w:id="18">
    <w:p w14:paraId="69364F76" w14:textId="77777777" w:rsidR="00D42A0B" w:rsidRPr="00E64D5B" w:rsidRDefault="00D42A0B" w:rsidP="0063060F">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63060F" w:rsidRPr="00E64D5B">
        <w:rPr>
          <w:rFonts w:ascii="Chicago" w:hAnsi="Chicago" w:cs="Traditional Arabic" w:hint="cs"/>
          <w:sz w:val="28"/>
          <w:szCs w:val="28"/>
          <w:rtl/>
        </w:rPr>
        <w:t xml:space="preserve">صحيح مسلم، </w:t>
      </w:r>
      <w:r w:rsidRPr="00E64D5B">
        <w:rPr>
          <w:rFonts w:ascii="Chicago" w:hAnsi="Chicago" w:cs="Traditional Arabic"/>
          <w:sz w:val="28"/>
          <w:szCs w:val="28"/>
          <w:rtl/>
        </w:rPr>
        <w:t xml:space="preserve"> </w:t>
      </w:r>
      <w:hyperlink r:id="rId1" w:history="1">
        <w:r w:rsidR="0063060F" w:rsidRPr="00E64D5B">
          <w:rPr>
            <w:rFonts w:ascii="Chicago" w:hAnsi="Chicago" w:cs="Traditional Arabic"/>
            <w:sz w:val="28"/>
            <w:szCs w:val="28"/>
            <w:rtl/>
          </w:rPr>
          <w:t>كتاب</w:t>
        </w:r>
        <w:r w:rsidR="00B20033">
          <w:rPr>
            <w:rFonts w:ascii="Chicago" w:hAnsi="Chicago" w:cs="Traditional Arabic" w:hint="cs"/>
            <w:sz w:val="28"/>
            <w:szCs w:val="28"/>
            <w:rtl/>
          </w:rPr>
          <w:t>:</w:t>
        </w:r>
        <w:r w:rsidR="0063060F" w:rsidRPr="00E64D5B">
          <w:rPr>
            <w:rFonts w:ascii="Chicago" w:hAnsi="Chicago" w:cs="Traditional Arabic"/>
            <w:sz w:val="28"/>
            <w:szCs w:val="28"/>
            <w:rtl/>
          </w:rPr>
          <w:t xml:space="preserve"> فضائل الصحابة</w:t>
        </w:r>
      </w:hyperlink>
      <w:r w:rsidR="0063060F" w:rsidRPr="00E64D5B">
        <w:rPr>
          <w:rFonts w:ascii="Chicago" w:hAnsi="Chicago" w:cs="Traditional Arabic" w:hint="cs"/>
          <w:sz w:val="28"/>
          <w:szCs w:val="28"/>
          <w:rtl/>
        </w:rPr>
        <w:t>،</w:t>
      </w:r>
      <w:r w:rsidR="0063060F" w:rsidRPr="00E64D5B">
        <w:rPr>
          <w:rFonts w:ascii="Chicago" w:hAnsi="Chicago" w:cs="Traditional Arabic"/>
          <w:sz w:val="28"/>
          <w:szCs w:val="28"/>
        </w:rPr>
        <w:t> </w:t>
      </w:r>
      <w:hyperlink r:id="rId2" w:history="1">
        <w:r w:rsidR="0063060F" w:rsidRPr="00E64D5B">
          <w:rPr>
            <w:rFonts w:ascii="Chicago" w:hAnsi="Chicago" w:cs="Traditional Arabic"/>
            <w:sz w:val="28"/>
            <w:szCs w:val="28"/>
            <w:rtl/>
          </w:rPr>
          <w:t>باب</w:t>
        </w:r>
        <w:r w:rsidR="00B20033">
          <w:rPr>
            <w:rFonts w:ascii="Chicago" w:hAnsi="Chicago" w:cs="Traditional Arabic" w:hint="cs"/>
            <w:sz w:val="28"/>
            <w:szCs w:val="28"/>
            <w:rtl/>
          </w:rPr>
          <w:t>:</w:t>
        </w:r>
        <w:r w:rsidR="0063060F" w:rsidRPr="00E64D5B">
          <w:rPr>
            <w:rFonts w:ascii="Chicago" w:hAnsi="Chicago" w:cs="Traditional Arabic"/>
            <w:sz w:val="28"/>
            <w:szCs w:val="28"/>
            <w:rtl/>
          </w:rPr>
          <w:t xml:space="preserve"> فضل الصحابة ثم الذين يلونهم ثم الذين يلونهم</w:t>
        </w:r>
      </w:hyperlink>
      <w:r w:rsidR="0063060F" w:rsidRPr="00E64D5B">
        <w:rPr>
          <w:rFonts w:ascii="Chicago" w:hAnsi="Chicago" w:cs="Traditional Arabic"/>
          <w:sz w:val="28"/>
          <w:szCs w:val="28"/>
        </w:rPr>
        <w:t> </w:t>
      </w:r>
      <w:r w:rsidR="0063060F" w:rsidRPr="00E64D5B">
        <w:rPr>
          <w:rFonts w:ascii="Chicago" w:hAnsi="Chicago" w:cs="Traditional Arabic" w:hint="cs"/>
          <w:sz w:val="28"/>
          <w:szCs w:val="28"/>
          <w:rtl/>
        </w:rPr>
        <w:t>، رقم الحديث: 533.</w:t>
      </w:r>
    </w:p>
  </w:footnote>
  <w:footnote w:id="19">
    <w:p w14:paraId="63935E79" w14:textId="77777777" w:rsidR="00D42A0B" w:rsidRPr="00E64D5B" w:rsidRDefault="00D42A0B" w:rsidP="001C1EFC">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1C1EFC"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ص100.</w:t>
      </w:r>
    </w:p>
  </w:footnote>
  <w:footnote w:id="20">
    <w:p w14:paraId="279C246C" w14:textId="77777777" w:rsidR="00D42A0B" w:rsidRPr="00E64D5B" w:rsidRDefault="00D42A0B" w:rsidP="001C1EFC">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1C1EFC" w:rsidRPr="00E64D5B">
        <w:rPr>
          <w:sz w:val="28"/>
          <w:szCs w:val="28"/>
          <w:rtl/>
        </w:rPr>
        <w:t xml:space="preserve"> </w:t>
      </w:r>
      <w:r w:rsidR="00B11283">
        <w:rPr>
          <w:rFonts w:ascii="Chicago" w:hAnsi="Chicago" w:cs="Traditional Arabic" w:hint="cs"/>
          <w:sz w:val="28"/>
          <w:szCs w:val="28"/>
          <w:rtl/>
        </w:rPr>
        <w:t>المرجع السابق</w:t>
      </w:r>
      <w:r w:rsidRPr="00E64D5B">
        <w:rPr>
          <w:rFonts w:ascii="Chicago" w:hAnsi="Chicago" w:cs="Traditional Arabic"/>
          <w:sz w:val="28"/>
          <w:szCs w:val="28"/>
          <w:rtl/>
        </w:rPr>
        <w:t>، ص83.</w:t>
      </w:r>
    </w:p>
  </w:footnote>
  <w:footnote w:id="21">
    <w:p w14:paraId="2C2DFC42" w14:textId="77777777" w:rsidR="00D42A0B" w:rsidRPr="00E64D5B" w:rsidRDefault="00D42A0B" w:rsidP="009A7D67">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9A7D67" w:rsidRPr="00E64D5B">
        <w:rPr>
          <w:sz w:val="28"/>
          <w:szCs w:val="28"/>
          <w:rtl/>
        </w:rPr>
        <w:t xml:space="preserve"> </w:t>
      </w:r>
      <w:r w:rsidR="009A7D67" w:rsidRPr="00E64D5B">
        <w:rPr>
          <w:rFonts w:ascii="Chicago" w:hAnsi="Chicago" w:cs="Traditional Arabic"/>
          <w:sz w:val="28"/>
          <w:szCs w:val="28"/>
          <w:rtl/>
        </w:rPr>
        <w:t>ابن تيمية، أحمد، مقدمة في أصول التفسي</w:t>
      </w:r>
      <w:r w:rsidR="00B11283">
        <w:rPr>
          <w:rFonts w:ascii="Chicago" w:hAnsi="Chicago" w:cs="Traditional Arabic" w:hint="cs"/>
          <w:sz w:val="28"/>
          <w:szCs w:val="28"/>
          <w:rtl/>
        </w:rPr>
        <w:t>ر</w:t>
      </w:r>
      <w:r w:rsidRPr="00E64D5B">
        <w:rPr>
          <w:rFonts w:ascii="Chicago" w:hAnsi="Chicago" w:cs="Traditional Arabic"/>
          <w:sz w:val="28"/>
          <w:szCs w:val="28"/>
          <w:rtl/>
        </w:rPr>
        <w:t>، ص85.</w:t>
      </w:r>
    </w:p>
  </w:footnote>
  <w:footnote w:id="22">
    <w:p w14:paraId="7B332C37" w14:textId="77777777" w:rsidR="00D42A0B" w:rsidRPr="00E64D5B" w:rsidRDefault="00D42A0B" w:rsidP="00F4285C">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w:t>
      </w:r>
      <w:r w:rsidR="00F4285C" w:rsidRPr="00E64D5B">
        <w:rPr>
          <w:sz w:val="28"/>
          <w:szCs w:val="28"/>
          <w:rtl/>
        </w:rPr>
        <w:t xml:space="preserve"> </w:t>
      </w:r>
      <w:r w:rsidR="00F4285C" w:rsidRPr="00E64D5B">
        <w:rPr>
          <w:rFonts w:ascii="Chicago" w:hAnsi="Chicago" w:cs="Traditional Arabic"/>
          <w:sz w:val="28"/>
          <w:szCs w:val="28"/>
          <w:rtl/>
          <w:lang w:bidi="ar-MA"/>
        </w:rPr>
        <w:t>ابن تيمية، أحمد، مقدمة في أصول التفسير</w:t>
      </w:r>
      <w:r w:rsidRPr="00E64D5B">
        <w:rPr>
          <w:rFonts w:ascii="Chicago" w:hAnsi="Chicago" w:cs="Traditional Arabic"/>
          <w:sz w:val="28"/>
          <w:szCs w:val="28"/>
          <w:rtl/>
          <w:lang w:bidi="ar-MA"/>
        </w:rPr>
        <w:t>، ص87.</w:t>
      </w:r>
    </w:p>
  </w:footnote>
  <w:footnote w:id="23">
    <w:p w14:paraId="75343BAE" w14:textId="77777777" w:rsidR="00D42A0B" w:rsidRPr="00E64D5B" w:rsidRDefault="00D42A0B" w:rsidP="000C5BF1">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F4285C" w:rsidRPr="00E64D5B">
        <w:rPr>
          <w:sz w:val="28"/>
          <w:szCs w:val="28"/>
          <w:rtl/>
        </w:rPr>
        <w:t xml:space="preserve"> </w:t>
      </w:r>
      <w:r w:rsidR="00B11283">
        <w:rPr>
          <w:rFonts w:ascii="Chicago" w:hAnsi="Chicago" w:cs="Traditional Arabic" w:hint="cs"/>
          <w:sz w:val="28"/>
          <w:szCs w:val="28"/>
          <w:rtl/>
        </w:rPr>
        <w:t>المرجع السابق</w:t>
      </w:r>
      <w:r w:rsidRPr="00E64D5B">
        <w:rPr>
          <w:rFonts w:ascii="Chicago" w:hAnsi="Chicago" w:cs="Traditional Arabic"/>
          <w:sz w:val="28"/>
          <w:szCs w:val="28"/>
          <w:rtl/>
        </w:rPr>
        <w:t>، ص91.</w:t>
      </w:r>
    </w:p>
  </w:footnote>
  <w:footnote w:id="24">
    <w:p w14:paraId="6FE26C3B" w14:textId="77777777" w:rsidR="00D42A0B" w:rsidRPr="00E64D5B" w:rsidRDefault="00D42A0B" w:rsidP="00F4285C">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F4285C" w:rsidRPr="00E64D5B">
        <w:rPr>
          <w:rFonts w:ascii="Chicago" w:hAnsi="Chicago" w:cs="Traditional Arabic"/>
          <w:sz w:val="28"/>
          <w:szCs w:val="28"/>
          <w:rtl/>
        </w:rPr>
        <w:t>ابن تيمية، أحمد، مقدمة في أصول التفسير</w:t>
      </w:r>
      <w:r w:rsidRPr="00E64D5B">
        <w:rPr>
          <w:rFonts w:ascii="Chicago" w:hAnsi="Chicago" w:cs="Traditional Arabic"/>
          <w:sz w:val="28"/>
          <w:szCs w:val="28"/>
          <w:rtl/>
        </w:rPr>
        <w:t>، ص107.</w:t>
      </w:r>
    </w:p>
  </w:footnote>
  <w:footnote w:id="25">
    <w:p w14:paraId="5C5F1489" w14:textId="77777777" w:rsidR="00D42A0B" w:rsidRPr="00E64D5B" w:rsidRDefault="00D42A0B" w:rsidP="00B11283">
      <w:pPr>
        <w:pStyle w:val="a5"/>
        <w:bidi/>
        <w:jc w:val="both"/>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الحنفي، صدر الدين محمد، شرح العقيدة الطحاوية، الطبعة السادسة،1400هـ، المكتب الإسلامي، بيروت</w:t>
      </w:r>
      <w:r w:rsidRPr="00E64D5B">
        <w:rPr>
          <w:rFonts w:ascii="Chicago" w:hAnsi="Chicago" w:cs="Traditional Arabic"/>
          <w:sz w:val="28"/>
          <w:szCs w:val="28"/>
        </w:rPr>
        <w:t>. </w:t>
      </w:r>
      <w:r w:rsidRPr="00E64D5B">
        <w:rPr>
          <w:rFonts w:ascii="Chicago" w:hAnsi="Chicago" w:cs="Traditional Arabic"/>
          <w:sz w:val="28"/>
          <w:szCs w:val="28"/>
          <w:rtl/>
        </w:rPr>
        <w:t xml:space="preserve"> ص204.</w:t>
      </w:r>
    </w:p>
  </w:footnote>
  <w:footnote w:id="26">
    <w:p w14:paraId="46A3A469" w14:textId="77777777" w:rsidR="00D42A0B" w:rsidRPr="00B11283" w:rsidRDefault="00D42A0B" w:rsidP="00B11283">
      <w:pPr>
        <w:pStyle w:val="a5"/>
        <w:bidi/>
        <w:jc w:val="both"/>
        <w:rPr>
          <w:rFonts w:ascii="Chicago" w:hAnsi="Chicago" w:cs="Traditional Arabic"/>
          <w:sz w:val="28"/>
          <w:szCs w:val="28"/>
          <w:rtl/>
          <w:lang w:val="en-US" w:bidi="ar-LB"/>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Pr="00E64D5B">
        <w:rPr>
          <w:rFonts w:ascii="Chicago" w:hAnsi="Chicago" w:cs="Traditional Arabic"/>
          <w:sz w:val="28"/>
          <w:szCs w:val="28"/>
          <w:rtl/>
        </w:rPr>
        <w:t>ابن عاشور هو: العلامة المفسر محمد الطَّاهر بن محمد بن محمد الطَّاهر بن عاشور، ولد في تونس سنة (1296) هـ ، الموافق (1879) م، وهو من أسرة علمية عريقة</w:t>
      </w:r>
      <w:r w:rsidRPr="00E64D5B">
        <w:rPr>
          <w:rFonts w:ascii="Chicago" w:hAnsi="Chicago" w:cs="Traditional Arabic"/>
          <w:sz w:val="28"/>
          <w:szCs w:val="28"/>
          <w:rtl/>
          <w:lang w:bidi="ar-MA"/>
        </w:rPr>
        <w:t xml:space="preserve">، </w:t>
      </w:r>
      <w:r w:rsidRPr="00E64D5B">
        <w:rPr>
          <w:rFonts w:ascii="Chicago" w:hAnsi="Chicago" w:cs="Traditional Arabic"/>
          <w:sz w:val="28"/>
          <w:szCs w:val="28"/>
          <w:rtl/>
        </w:rPr>
        <w:t>برز في عدد من العلوم ونبغ فيها ، كعلم الشريعة واللغة والأدب، وكان متقنا للُّغة الفرنسية ، وعضواَ مراسَلاً في مجمع اللغة العربية في دمشق والقاهرة ، تولى مناصب علمية وإدارية بارزة كالتدريس، والقضا</w:t>
      </w:r>
      <w:r w:rsidR="00B11283">
        <w:rPr>
          <w:rFonts w:ascii="Chicago" w:hAnsi="Chicago" w:cs="Traditional Arabic" w:hint="cs"/>
          <w:sz w:val="28"/>
          <w:szCs w:val="28"/>
          <w:rtl/>
        </w:rPr>
        <w:t>ء</w:t>
      </w:r>
      <w:r w:rsidRPr="00E64D5B">
        <w:rPr>
          <w:rFonts w:ascii="Chicago" w:hAnsi="Chicago" w:cs="Traditional Arabic"/>
          <w:sz w:val="28"/>
          <w:szCs w:val="28"/>
          <w:rtl/>
        </w:rPr>
        <w:t>، والإفتاء، وتم تعيينه شيخاً لجامع الزيتونة</w:t>
      </w:r>
      <w:r w:rsidRPr="00E64D5B">
        <w:rPr>
          <w:rFonts w:ascii="Chicago" w:hAnsi="Chicago" w:cs="Traditional Arabic"/>
          <w:sz w:val="28"/>
          <w:szCs w:val="28"/>
          <w:lang w:bidi="ar-MA"/>
        </w:rPr>
        <w:t xml:space="preserve"> .</w:t>
      </w:r>
      <w:r w:rsidRPr="00E64D5B">
        <w:rPr>
          <w:rFonts w:ascii="Chicago" w:hAnsi="Chicago" w:cs="Traditional Arabic"/>
          <w:sz w:val="28"/>
          <w:szCs w:val="28"/>
          <w:rtl/>
        </w:rPr>
        <w:t xml:space="preserve">ألف عشرات الكتب في </w:t>
      </w:r>
      <w:proofErr w:type="spellStart"/>
      <w:r w:rsidRPr="00E64D5B">
        <w:rPr>
          <w:rFonts w:ascii="Chicago" w:hAnsi="Chicago" w:cs="Traditional Arabic"/>
          <w:sz w:val="28"/>
          <w:szCs w:val="28"/>
          <w:rtl/>
        </w:rPr>
        <w:t>التفسي</w:t>
      </w:r>
      <w:proofErr w:type="spellEnd"/>
      <w:r w:rsidRPr="00E64D5B">
        <w:rPr>
          <w:rFonts w:ascii="Chicago" w:hAnsi="Chicago" w:cs="Traditional Arabic"/>
          <w:sz w:val="28"/>
          <w:szCs w:val="28"/>
          <w:rtl/>
        </w:rPr>
        <w:t xml:space="preserve">، والحديث، والأصول، واللغة، وغيرها من العلو، منها تفسيره المسمَّى : " التحرير والتنوير"، و" مقاصد الشريعة "، و" كشف </w:t>
      </w:r>
      <w:proofErr w:type="spellStart"/>
      <w:r w:rsidRPr="00E64D5B">
        <w:rPr>
          <w:rFonts w:ascii="Chicago" w:hAnsi="Chicago" w:cs="Traditional Arabic"/>
          <w:sz w:val="28"/>
          <w:szCs w:val="28"/>
          <w:rtl/>
        </w:rPr>
        <w:t>المغطا</w:t>
      </w:r>
      <w:proofErr w:type="spellEnd"/>
      <w:r w:rsidRPr="00E64D5B">
        <w:rPr>
          <w:rFonts w:ascii="Chicago" w:hAnsi="Chicago" w:cs="Traditional Arabic"/>
          <w:sz w:val="28"/>
          <w:szCs w:val="28"/>
          <w:rtl/>
        </w:rPr>
        <w:t xml:space="preserve"> من المعاني والألفاظ الواقعة في الموطأ "، و" النظر الفسيح عند مضايق الأنظار في الجامع الصحيح "،</w:t>
      </w:r>
      <w:r w:rsidR="00B11283">
        <w:rPr>
          <w:rFonts w:ascii="Chicago" w:hAnsi="Chicago" w:cs="Traditional Arabic" w:hint="cs"/>
          <w:sz w:val="28"/>
          <w:szCs w:val="28"/>
          <w:rtl/>
        </w:rPr>
        <w:t xml:space="preserve"> </w:t>
      </w:r>
      <w:r w:rsidRPr="00E64D5B">
        <w:rPr>
          <w:rFonts w:ascii="Chicago" w:hAnsi="Chicago" w:cs="Traditional Arabic"/>
          <w:sz w:val="28"/>
          <w:szCs w:val="28"/>
          <w:rtl/>
        </w:rPr>
        <w:t>وغيرها من الكتب النافع</w:t>
      </w:r>
      <w:r w:rsidR="009815AA">
        <w:rPr>
          <w:rFonts w:ascii="Chicago" w:hAnsi="Chicago" w:cs="Traditional Arabic" w:hint="cs"/>
          <w:sz w:val="28"/>
          <w:szCs w:val="28"/>
          <w:rtl/>
        </w:rPr>
        <w:t>ة،</w:t>
      </w:r>
      <w:r w:rsidR="00B11283">
        <w:rPr>
          <w:rFonts w:ascii="Chicago" w:hAnsi="Chicago" w:cs="Traditional Arabic"/>
          <w:sz w:val="28"/>
          <w:szCs w:val="28"/>
          <w:lang w:val="en-US" w:bidi="ar-MA"/>
        </w:rPr>
        <w:t xml:space="preserve"> </w:t>
      </w:r>
      <w:r w:rsidR="009815AA">
        <w:rPr>
          <w:rFonts w:ascii="Chicago" w:hAnsi="Chicago" w:cs="Traditional Arabic" w:hint="cs"/>
          <w:sz w:val="28"/>
          <w:szCs w:val="28"/>
          <w:rtl/>
        </w:rPr>
        <w:t>و</w:t>
      </w:r>
      <w:r w:rsidRPr="00E64D5B">
        <w:rPr>
          <w:rFonts w:ascii="Chicago" w:hAnsi="Chicago" w:cs="Traditional Arabic"/>
          <w:sz w:val="28"/>
          <w:szCs w:val="28"/>
          <w:rtl/>
        </w:rPr>
        <w:t>توفي في تونس سنة (1394) هـ ، الموافق (1973) م، عن عمر يناهز الـ (98) عاماً</w:t>
      </w:r>
      <w:r w:rsidRPr="00E64D5B">
        <w:rPr>
          <w:rFonts w:ascii="Chicago" w:hAnsi="Chicago" w:cs="Traditional Arabic"/>
          <w:sz w:val="28"/>
          <w:szCs w:val="28"/>
          <w:lang w:bidi="ar-MA"/>
        </w:rPr>
        <w:t xml:space="preserve"> .</w:t>
      </w:r>
    </w:p>
  </w:footnote>
  <w:footnote w:id="27">
    <w:p w14:paraId="0EE7256B" w14:textId="77777777" w:rsidR="00D42A0B" w:rsidRPr="00E64D5B" w:rsidRDefault="00D42A0B" w:rsidP="009D029F">
      <w:pPr>
        <w:pStyle w:val="a5"/>
        <w:bidi/>
        <w:jc w:val="both"/>
        <w:rPr>
          <w:rFonts w:ascii="Chicago" w:hAnsi="Chicago" w:cs="Traditional Arabic"/>
          <w:sz w:val="28"/>
          <w:szCs w:val="28"/>
          <w:rtl/>
          <w:lang w:bidi="ar-MA"/>
        </w:rPr>
      </w:pPr>
      <w:r w:rsidRPr="00E64D5B">
        <w:rPr>
          <w:rFonts w:ascii="Chicago" w:hAnsi="Chicago" w:cs="Traditional Arabic"/>
          <w:sz w:val="28"/>
          <w:szCs w:val="28"/>
          <w:lang w:bidi="ar-MA"/>
        </w:rPr>
        <w:footnoteRef/>
      </w:r>
      <w:r w:rsidRPr="00E64D5B">
        <w:rPr>
          <w:rFonts w:ascii="Chicago" w:hAnsi="Chicago" w:cs="Traditional Arabic"/>
          <w:sz w:val="28"/>
          <w:szCs w:val="28"/>
          <w:lang w:bidi="ar-MA"/>
        </w:rPr>
        <w:t xml:space="preserve"> </w:t>
      </w:r>
      <w:r w:rsidRPr="00E64D5B">
        <w:rPr>
          <w:rFonts w:ascii="Chicago" w:hAnsi="Chicago" w:cs="Traditional Arabic"/>
          <w:sz w:val="28"/>
          <w:szCs w:val="28"/>
          <w:rtl/>
          <w:lang w:bidi="ar-MA"/>
        </w:rPr>
        <w:t xml:space="preserve">- </w:t>
      </w:r>
      <w:r w:rsidR="00424B91" w:rsidRPr="00E64D5B">
        <w:rPr>
          <w:rFonts w:ascii="Chicago" w:hAnsi="Chicago" w:cs="Traditional Arabic" w:hint="cs"/>
          <w:sz w:val="28"/>
          <w:szCs w:val="28"/>
          <w:rtl/>
          <w:lang w:bidi="ar-MA"/>
        </w:rPr>
        <w:t xml:space="preserve">الشاطبي، </w:t>
      </w:r>
      <w:r w:rsidR="00513243" w:rsidRPr="00E64D5B">
        <w:rPr>
          <w:rFonts w:ascii="Chicago" w:hAnsi="Chicago" w:cs="Traditional Arabic" w:hint="cs"/>
          <w:sz w:val="28"/>
          <w:szCs w:val="28"/>
          <w:rtl/>
          <w:lang w:bidi="ar-MA"/>
        </w:rPr>
        <w:t xml:space="preserve">إبراهيم بن موسى، </w:t>
      </w:r>
      <w:r w:rsidRPr="00E64D5B">
        <w:rPr>
          <w:rFonts w:ascii="Chicago" w:hAnsi="Chicago" w:cs="Traditional Arabic"/>
          <w:sz w:val="28"/>
          <w:szCs w:val="28"/>
          <w:rtl/>
          <w:lang w:bidi="ar-MA"/>
        </w:rPr>
        <w:t>الموافقات،</w:t>
      </w:r>
      <w:r w:rsidR="00513243" w:rsidRPr="00E64D5B">
        <w:rPr>
          <w:rFonts w:ascii="Chicago" w:hAnsi="Chicago" w:cs="Traditional Arabic" w:hint="cs"/>
          <w:sz w:val="28"/>
          <w:szCs w:val="28"/>
          <w:rtl/>
          <w:lang w:bidi="ar-MA"/>
        </w:rPr>
        <w:t xml:space="preserve"> </w:t>
      </w:r>
      <w:r w:rsidR="00513243" w:rsidRPr="00E64D5B">
        <w:rPr>
          <w:rFonts w:ascii="Chicago" w:hAnsi="Chicago" w:cs="Traditional Arabic"/>
          <w:sz w:val="28"/>
          <w:szCs w:val="28"/>
          <w:rtl/>
          <w:lang w:bidi="ar-MA"/>
        </w:rPr>
        <w:t>المحقق: مشهور بن حسن آل سلمان</w:t>
      </w:r>
      <w:r w:rsidR="00513243" w:rsidRPr="00E64D5B">
        <w:rPr>
          <w:rFonts w:ascii="Chicago" w:hAnsi="Chicago" w:cs="Traditional Arabic" w:hint="cs"/>
          <w:sz w:val="28"/>
          <w:szCs w:val="28"/>
          <w:rtl/>
          <w:lang w:bidi="ar-MA"/>
        </w:rPr>
        <w:t xml:space="preserve">، </w:t>
      </w:r>
      <w:r w:rsidR="00513243" w:rsidRPr="00E64D5B">
        <w:rPr>
          <w:rFonts w:ascii="Chicago" w:hAnsi="Chicago" w:cs="Traditional Arabic"/>
          <w:sz w:val="28"/>
          <w:szCs w:val="28"/>
          <w:rtl/>
          <w:lang w:bidi="ar-MA"/>
        </w:rPr>
        <w:t>دار ابن عفان</w:t>
      </w:r>
      <w:r w:rsidR="00513243" w:rsidRPr="00E64D5B">
        <w:rPr>
          <w:rFonts w:ascii="Chicago" w:hAnsi="Chicago" w:cs="Traditional Arabic" w:hint="cs"/>
          <w:sz w:val="28"/>
          <w:szCs w:val="28"/>
          <w:rtl/>
          <w:lang w:bidi="ar-MA"/>
        </w:rPr>
        <w:t xml:space="preserve">، القاهرة مصر، بدون تاريخ، </w:t>
      </w:r>
      <w:r w:rsidRPr="00E64D5B">
        <w:rPr>
          <w:rFonts w:ascii="Chicago" w:hAnsi="Chicago" w:cs="Traditional Arabic"/>
          <w:sz w:val="28"/>
          <w:szCs w:val="28"/>
          <w:rtl/>
          <w:lang w:bidi="ar-MA"/>
        </w:rPr>
        <w:t>ج5، ص43.</w:t>
      </w:r>
    </w:p>
  </w:footnote>
  <w:footnote w:id="28">
    <w:p w14:paraId="5493221B" w14:textId="77777777" w:rsidR="00D42A0B" w:rsidRPr="00E64D5B" w:rsidRDefault="00D42A0B" w:rsidP="00764CFF">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764CFF" w:rsidRPr="00E64D5B">
        <w:rPr>
          <w:rFonts w:ascii="Chicago" w:hAnsi="Chicago" w:cs="Traditional Arabic"/>
          <w:sz w:val="28"/>
          <w:szCs w:val="28"/>
          <w:rtl/>
        </w:rPr>
        <w:t>ابن عاشور</w:t>
      </w:r>
      <w:r w:rsidR="002B0181" w:rsidRPr="00E64D5B">
        <w:rPr>
          <w:rFonts w:ascii="Chicago" w:hAnsi="Chicago" w:cs="Traditional Arabic" w:hint="cs"/>
          <w:sz w:val="28"/>
          <w:szCs w:val="28"/>
          <w:rtl/>
        </w:rPr>
        <w:t>،</w:t>
      </w:r>
      <w:r w:rsidR="00764CFF" w:rsidRPr="00E64D5B">
        <w:rPr>
          <w:rFonts w:ascii="Chicago" w:hAnsi="Chicago" w:cs="Traditional Arabic"/>
          <w:sz w:val="28"/>
          <w:szCs w:val="28"/>
          <w:rtl/>
        </w:rPr>
        <w:t xml:space="preserve"> </w:t>
      </w:r>
      <w:r w:rsidRPr="00E64D5B">
        <w:rPr>
          <w:rFonts w:ascii="Chicago" w:hAnsi="Chicago" w:cs="Traditional Arabic"/>
          <w:sz w:val="28"/>
          <w:szCs w:val="28"/>
          <w:rtl/>
        </w:rPr>
        <w:t>الطاهر، تفسير التحرير والتنوير، دار سحنون للنشر والتوزيع، تونس، بدون تاريخ، ج1، ص 18.</w:t>
      </w:r>
    </w:p>
  </w:footnote>
  <w:footnote w:id="29">
    <w:p w14:paraId="2B905468" w14:textId="77777777" w:rsidR="00D42A0B" w:rsidRPr="00E64D5B" w:rsidRDefault="00D42A0B" w:rsidP="00C769D1">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C769D1"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 39 إلى 42 بتصرف حذف.</w:t>
      </w:r>
    </w:p>
  </w:footnote>
  <w:footnote w:id="30">
    <w:p w14:paraId="5B02D127" w14:textId="77777777" w:rsidR="00D42A0B" w:rsidRPr="00E64D5B" w:rsidRDefault="00D42A0B" w:rsidP="000C2667">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قال شيخ المفسرين "الطبري" مستندا إلى كلام العرب في بيان معنى الاستواء مثلا: "الاستواء في كلام العرب منصرف على وجوه: ..." (جامع البيان، ج1، ص276ـ277.)</w:t>
      </w:r>
    </w:p>
  </w:footnote>
  <w:footnote w:id="31">
    <w:p w14:paraId="161EA7ED" w14:textId="77777777" w:rsidR="00D42A0B" w:rsidRPr="00E64D5B" w:rsidRDefault="00D42A0B" w:rsidP="000C2667">
      <w:pPr>
        <w:pStyle w:val="a5"/>
        <w:bidi/>
        <w:rPr>
          <w:rFonts w:ascii="Chicago" w:hAnsi="Chicago" w:cs="Traditional Arabic"/>
          <w:sz w:val="28"/>
          <w:szCs w:val="28"/>
          <w:rtl/>
          <w:lang w:bidi="ar-MA"/>
        </w:rPr>
      </w:pPr>
      <w:r w:rsidRPr="00E64D5B">
        <w:rPr>
          <w:rFonts w:ascii="Chicago" w:hAnsi="Chicago" w:cs="Traditional Arabic"/>
          <w:sz w:val="28"/>
          <w:szCs w:val="28"/>
          <w:lang w:bidi="ar-MA"/>
        </w:rPr>
        <w:footnoteRef/>
      </w:r>
      <w:r w:rsidRPr="00E64D5B">
        <w:rPr>
          <w:rFonts w:ascii="Chicago" w:hAnsi="Chicago" w:cs="Traditional Arabic"/>
          <w:sz w:val="28"/>
          <w:szCs w:val="28"/>
          <w:lang w:bidi="ar-MA"/>
        </w:rPr>
        <w:t xml:space="preserve"> </w:t>
      </w:r>
      <w:r w:rsidRPr="00E64D5B">
        <w:rPr>
          <w:rFonts w:ascii="Chicago" w:hAnsi="Chicago" w:cs="Traditional Arabic"/>
          <w:sz w:val="28"/>
          <w:szCs w:val="28"/>
          <w:rtl/>
          <w:lang w:bidi="ar-MA"/>
        </w:rPr>
        <w:t>- استظهر ابن جني لترجيح مذهبه بكلام العرب، فقال: "إذا تعارضا نطقت بالمسموع على ما جاء عليه، ولم تقسه في غيره، وذلك نحو قول الله تعالى‏:‏ ‏﴿استحوذ عليهم الشيطان﴾،‏ فهذا ليس بقياس لكنه لا بد من قبوله، لأنك إنما تنطق بلغتهم وتحتذي في جميع ذلك أمثلتهم‏.‏ ثم إنك من بعد لا تقيس عليه غيره، ألا تراك لا تقول في استقام‏:‏ استقوم، ولا في استباع‏:‏ استبيع."(الخصائص لابن جني: تعارض السماع والقياس: باب في تعارض السماع والقياس)</w:t>
      </w:r>
    </w:p>
  </w:footnote>
  <w:footnote w:id="32">
    <w:p w14:paraId="311CF203" w14:textId="77777777" w:rsidR="00D42A0B" w:rsidRPr="00E64D5B" w:rsidRDefault="00D42A0B" w:rsidP="000C2667">
      <w:pPr>
        <w:pStyle w:val="a5"/>
        <w:bidi/>
        <w:jc w:val="both"/>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الجويني، </w:t>
      </w:r>
      <w:r w:rsidR="00C769D1" w:rsidRPr="00E64D5B">
        <w:rPr>
          <w:rFonts w:ascii="Chicago" w:hAnsi="Chicago" w:cs="Traditional Arabic" w:hint="cs"/>
          <w:sz w:val="28"/>
          <w:szCs w:val="28"/>
          <w:rtl/>
          <w:lang w:bidi="ar-MA"/>
        </w:rPr>
        <w:t xml:space="preserve">عبد المالك، </w:t>
      </w:r>
      <w:r w:rsidRPr="00E64D5B">
        <w:rPr>
          <w:rFonts w:ascii="Chicago" w:hAnsi="Chicago" w:cs="Traditional Arabic"/>
          <w:sz w:val="28"/>
          <w:szCs w:val="28"/>
          <w:rtl/>
        </w:rPr>
        <w:t>البرهان في أصول الفقه، كلية الشريعة، جامعة قطر، ط1، 1399هـ، ج1، ص 169.</w:t>
      </w:r>
    </w:p>
  </w:footnote>
  <w:footnote w:id="33">
    <w:p w14:paraId="3E7D186F" w14:textId="77777777" w:rsidR="00D42A0B" w:rsidRPr="00E64D5B" w:rsidRDefault="00D42A0B" w:rsidP="00C769D1">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C769D1"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ص39.</w:t>
      </w:r>
    </w:p>
  </w:footnote>
  <w:footnote w:id="34">
    <w:p w14:paraId="601F2EC4" w14:textId="77777777" w:rsidR="00D42A0B" w:rsidRPr="00E64D5B" w:rsidRDefault="00D42A0B" w:rsidP="00D70CFE">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D70CFE" w:rsidRPr="00E64D5B">
        <w:rPr>
          <w:sz w:val="28"/>
          <w:szCs w:val="28"/>
          <w:rtl/>
        </w:rPr>
        <w:t xml:space="preserve"> </w:t>
      </w:r>
      <w:r w:rsidR="00D70CFE"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 18و19.</w:t>
      </w:r>
    </w:p>
  </w:footnote>
  <w:footnote w:id="35">
    <w:p w14:paraId="27520A3E" w14:textId="77777777" w:rsidR="00D42A0B" w:rsidRPr="00E64D5B" w:rsidRDefault="00D42A0B" w:rsidP="00B20033">
      <w:pPr>
        <w:pStyle w:val="a5"/>
        <w:bidi/>
        <w:jc w:val="both"/>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rPr>
        <w:t>، ج5، ص 57.</w:t>
      </w:r>
    </w:p>
  </w:footnote>
  <w:footnote w:id="36">
    <w:p w14:paraId="115FBBBA"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rPr>
        <w:t>، ج1، ص7.</w:t>
      </w:r>
    </w:p>
  </w:footnote>
  <w:footnote w:id="37">
    <w:p w14:paraId="20B181D3" w14:textId="77777777" w:rsidR="00D42A0B" w:rsidRPr="00E64D5B" w:rsidRDefault="00D42A0B" w:rsidP="00D43D3D">
      <w:pPr>
        <w:pStyle w:val="a5"/>
        <w:bidi/>
        <w:jc w:val="both"/>
        <w:rPr>
          <w:rFonts w:ascii="Chicago" w:hAnsi="Chicago" w:cs="Traditional Arabic"/>
          <w:sz w:val="28"/>
          <w:szCs w:val="28"/>
          <w:rtl/>
        </w:rPr>
      </w:pPr>
      <w:r w:rsidRPr="00E64D5B">
        <w:rPr>
          <w:rFonts w:ascii="Chicago" w:hAnsi="Chicago" w:cs="Traditional Arabic"/>
          <w:sz w:val="28"/>
          <w:szCs w:val="28"/>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D43D3D" w:rsidRPr="00E64D5B">
        <w:rPr>
          <w:sz w:val="28"/>
          <w:szCs w:val="28"/>
          <w:rtl/>
        </w:rPr>
        <w:t xml:space="preserve"> </w:t>
      </w:r>
      <w:r w:rsidR="00D43D3D"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ص44.</w:t>
      </w:r>
    </w:p>
  </w:footnote>
  <w:footnote w:id="38">
    <w:p w14:paraId="54CE386B" w14:textId="77777777" w:rsidR="00D42A0B" w:rsidRPr="00E64D5B" w:rsidRDefault="00D42A0B" w:rsidP="0043069E">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43069E" w:rsidRPr="00E64D5B">
        <w:rPr>
          <w:sz w:val="28"/>
          <w:szCs w:val="28"/>
          <w:rtl/>
        </w:rPr>
        <w:t xml:space="preserve"> </w:t>
      </w:r>
      <w:r w:rsidR="0043069E"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 93.</w:t>
      </w:r>
    </w:p>
  </w:footnote>
  <w:footnote w:id="39">
    <w:p w14:paraId="065746A1"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rPr>
        <w:t>، ج1، 42</w:t>
      </w:r>
    </w:p>
  </w:footnote>
  <w:footnote w:id="40">
    <w:p w14:paraId="5D3D353A"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lang w:bidi="ar-MA"/>
        </w:rPr>
        <w:t>، ج1، ص49.</w:t>
      </w:r>
    </w:p>
  </w:footnote>
  <w:footnote w:id="41">
    <w:p w14:paraId="102FC864" w14:textId="77777777" w:rsidR="00D42A0B" w:rsidRPr="00E64D5B" w:rsidRDefault="00D42A0B" w:rsidP="00F40B96">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F40B96" w:rsidRPr="00E64D5B">
        <w:rPr>
          <w:rFonts w:ascii="Chicago" w:hAnsi="Chicago" w:cs="Traditional Arabic"/>
          <w:sz w:val="28"/>
          <w:szCs w:val="28"/>
          <w:rtl/>
        </w:rPr>
        <w:t>ابن عاشور، الطاهر، تفسير التحرير والتنوير</w:t>
      </w:r>
      <w:r w:rsidRPr="00E64D5B">
        <w:rPr>
          <w:rFonts w:ascii="Chicago" w:hAnsi="Chicago" w:cs="Traditional Arabic"/>
          <w:sz w:val="28"/>
          <w:szCs w:val="28"/>
          <w:rtl/>
        </w:rPr>
        <w:t>، ج1، ص97.</w:t>
      </w:r>
    </w:p>
  </w:footnote>
  <w:footnote w:id="42">
    <w:p w14:paraId="14276166" w14:textId="77777777" w:rsidR="00D42A0B" w:rsidRPr="00E64D5B" w:rsidRDefault="00D42A0B" w:rsidP="00A8503F">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ينظر كتابي "أسباب النزول وأثرها في توجيه التفسير" للتوسع، مطبعة رحاب، الدار البيضاء، ط1، 2017م.</w:t>
      </w:r>
    </w:p>
  </w:footnote>
  <w:footnote w:id="43">
    <w:p w14:paraId="45D03AF4" w14:textId="77777777" w:rsidR="00D42A0B" w:rsidRPr="00E64D5B" w:rsidRDefault="00D42A0B" w:rsidP="00DA686C">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w:t>
      </w:r>
      <w:r w:rsidR="00DA686C" w:rsidRPr="00E64D5B">
        <w:rPr>
          <w:sz w:val="28"/>
          <w:szCs w:val="28"/>
          <w:rtl/>
        </w:rPr>
        <w:t xml:space="preserve"> </w:t>
      </w:r>
      <w:r w:rsidR="00DA686C" w:rsidRPr="00E64D5B">
        <w:rPr>
          <w:rFonts w:ascii="Chicago" w:hAnsi="Chicago" w:cs="Traditional Arabic"/>
          <w:sz w:val="28"/>
          <w:szCs w:val="28"/>
          <w:rtl/>
          <w:lang w:bidi="ar-MA"/>
        </w:rPr>
        <w:t>ابن عاشور، الطاهر، تفسير التحرير والتنوير</w:t>
      </w:r>
      <w:r w:rsidRPr="00E64D5B">
        <w:rPr>
          <w:rFonts w:ascii="Chicago" w:hAnsi="Chicago" w:cs="Traditional Arabic"/>
          <w:sz w:val="28"/>
          <w:szCs w:val="28"/>
          <w:rtl/>
          <w:lang w:bidi="ar-MA"/>
        </w:rPr>
        <w:t>، ج1، ص من 46 إلى 50.</w:t>
      </w:r>
    </w:p>
  </w:footnote>
  <w:footnote w:id="44">
    <w:p w14:paraId="6072859F" w14:textId="77777777" w:rsidR="00D42A0B" w:rsidRPr="00E64D5B" w:rsidRDefault="00D42A0B" w:rsidP="00B20033">
      <w:pPr>
        <w:pStyle w:val="a5"/>
        <w:bidi/>
        <w:jc w:val="both"/>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lang w:bidi="ar-MA"/>
        </w:rPr>
        <w:t>، ج1، ص33.</w:t>
      </w:r>
    </w:p>
  </w:footnote>
  <w:footnote w:id="45">
    <w:p w14:paraId="247CFC94"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lang w:bidi="ar-MA"/>
        </w:rPr>
        <w:t>، ج2، ص 105.</w:t>
      </w:r>
    </w:p>
  </w:footnote>
  <w:footnote w:id="46">
    <w:p w14:paraId="69F28F1B"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 xml:space="preserve">- </w:t>
      </w:r>
      <w:r w:rsidR="00B20033" w:rsidRPr="00B20033">
        <w:rPr>
          <w:rFonts w:ascii="Chicago" w:hAnsi="Chicago" w:cs="Traditional Arabic" w:hint="cs"/>
          <w:sz w:val="28"/>
          <w:szCs w:val="28"/>
          <w:rtl/>
        </w:rPr>
        <w:t>المرجع السابق</w:t>
      </w:r>
      <w:r w:rsidRPr="00E64D5B">
        <w:rPr>
          <w:rFonts w:ascii="Chicago" w:hAnsi="Chicago" w:cs="Traditional Arabic"/>
          <w:sz w:val="28"/>
          <w:szCs w:val="28"/>
          <w:rtl/>
        </w:rPr>
        <w:t>، ج1، ص18.</w:t>
      </w:r>
    </w:p>
  </w:footnote>
  <w:footnote w:id="47">
    <w:p w14:paraId="1968FABE" w14:textId="77777777" w:rsidR="00D42A0B" w:rsidRPr="00E64D5B" w:rsidRDefault="00D42A0B" w:rsidP="00170B26">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170B26" w:rsidRPr="00E64D5B">
        <w:rPr>
          <w:rFonts w:ascii="Chicago" w:hAnsi="Chicago" w:cs="Traditional Arabic"/>
          <w:sz w:val="28"/>
          <w:szCs w:val="28"/>
          <w:rtl/>
          <w:lang w:bidi="ar-MA"/>
        </w:rPr>
        <w:t>ابن عاشور، الطاهر، تفسير التحرير والتنوير</w:t>
      </w:r>
      <w:r w:rsidRPr="00E64D5B">
        <w:rPr>
          <w:rFonts w:ascii="Chicago" w:hAnsi="Chicago" w:cs="Traditional Arabic"/>
          <w:sz w:val="28"/>
          <w:szCs w:val="28"/>
          <w:rtl/>
          <w:lang w:bidi="ar-MA"/>
        </w:rPr>
        <w:t>، ج1، ص27.</w:t>
      </w:r>
    </w:p>
  </w:footnote>
  <w:footnote w:id="48">
    <w:p w14:paraId="6B680F22" w14:textId="77777777" w:rsidR="00D42A0B" w:rsidRPr="00E64D5B" w:rsidRDefault="00D42A0B" w:rsidP="00170B26">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170B26" w:rsidRPr="00E64D5B">
        <w:rPr>
          <w:rFonts w:ascii="Chicago" w:hAnsi="Chicago" w:cs="Traditional Arabic"/>
          <w:sz w:val="28"/>
          <w:szCs w:val="28"/>
          <w:rtl/>
          <w:lang w:bidi="ar-MA"/>
        </w:rPr>
        <w:t>ابن عاشور، الطاهر، تفسير التحرير والتنوير</w:t>
      </w:r>
      <w:r w:rsidRPr="00E64D5B">
        <w:rPr>
          <w:rFonts w:ascii="Chicago" w:hAnsi="Chicago" w:cs="Traditional Arabic"/>
          <w:sz w:val="28"/>
          <w:szCs w:val="28"/>
          <w:rtl/>
          <w:lang w:bidi="ar-MA"/>
        </w:rPr>
        <w:t>، ج1، ص28.</w:t>
      </w:r>
    </w:p>
  </w:footnote>
  <w:footnote w:id="49">
    <w:p w14:paraId="12196977" w14:textId="77777777" w:rsidR="00D42A0B" w:rsidRPr="00E64D5B" w:rsidRDefault="00D42A0B" w:rsidP="00B20033">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B20033" w:rsidRPr="00B20033">
        <w:rPr>
          <w:rFonts w:ascii="Chicago" w:hAnsi="Chicago" w:cs="Traditional Arabic" w:hint="cs"/>
          <w:sz w:val="28"/>
          <w:szCs w:val="28"/>
          <w:rtl/>
        </w:rPr>
        <w:t xml:space="preserve"> المرجع السابق</w:t>
      </w:r>
      <w:r w:rsidRPr="00E64D5B">
        <w:rPr>
          <w:rFonts w:ascii="Chicago" w:hAnsi="Chicago" w:cs="Traditional Arabic"/>
          <w:sz w:val="28"/>
          <w:szCs w:val="28"/>
          <w:rtl/>
        </w:rPr>
        <w:t>، ج1، ص32.</w:t>
      </w:r>
    </w:p>
  </w:footnote>
  <w:footnote w:id="50">
    <w:p w14:paraId="73EFB319" w14:textId="77777777" w:rsidR="00D42A0B" w:rsidRPr="00E64D5B" w:rsidRDefault="00D42A0B" w:rsidP="00B11F59">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B11F59" w:rsidRPr="00E64D5B">
        <w:rPr>
          <w:rFonts w:ascii="Chicago" w:hAnsi="Chicago" w:cs="Traditional Arabic" w:hint="cs"/>
          <w:sz w:val="28"/>
          <w:szCs w:val="28"/>
          <w:rtl/>
        </w:rPr>
        <w:t xml:space="preserve"> </w:t>
      </w:r>
      <w:r w:rsidRPr="00E64D5B">
        <w:rPr>
          <w:rFonts w:ascii="Chicago" w:hAnsi="Chicago" w:cs="Traditional Arabic"/>
          <w:sz w:val="28"/>
          <w:szCs w:val="28"/>
          <w:rtl/>
        </w:rPr>
        <w:t xml:space="preserve"> </w:t>
      </w:r>
      <w:r w:rsidR="00B11F59" w:rsidRPr="00E64D5B">
        <w:rPr>
          <w:rFonts w:ascii="Chicago" w:hAnsi="Chicago" w:cs="Traditional Arabic"/>
          <w:sz w:val="28"/>
          <w:szCs w:val="28"/>
          <w:rtl/>
        </w:rPr>
        <w:t>ابن تيمية</w:t>
      </w:r>
      <w:r w:rsidR="00B11F59" w:rsidRPr="00E64D5B">
        <w:rPr>
          <w:rFonts w:ascii="Chicago" w:hAnsi="Chicago" w:cs="Traditional Arabic" w:hint="cs"/>
          <w:sz w:val="28"/>
          <w:szCs w:val="28"/>
          <w:rtl/>
        </w:rPr>
        <w:t>، أحمد،</w:t>
      </w:r>
      <w:r w:rsidR="00B11F59" w:rsidRPr="00E64D5B">
        <w:rPr>
          <w:rFonts w:ascii="Chicago" w:hAnsi="Chicago" w:cs="Traditional Arabic"/>
          <w:sz w:val="28"/>
          <w:szCs w:val="28"/>
          <w:rtl/>
        </w:rPr>
        <w:t xml:space="preserve"> </w:t>
      </w:r>
      <w:r w:rsidRPr="00E64D5B">
        <w:rPr>
          <w:rFonts w:ascii="Chicago" w:hAnsi="Chicago" w:cs="Traditional Arabic"/>
          <w:sz w:val="28"/>
          <w:szCs w:val="28"/>
          <w:rtl/>
        </w:rPr>
        <w:t>مقدمة</w:t>
      </w:r>
      <w:r w:rsidR="00B11F59" w:rsidRPr="00E64D5B">
        <w:rPr>
          <w:rFonts w:ascii="Chicago" w:hAnsi="Chicago" w:cs="Traditional Arabic" w:hint="cs"/>
          <w:sz w:val="28"/>
          <w:szCs w:val="28"/>
          <w:rtl/>
        </w:rPr>
        <w:t xml:space="preserve"> في أصول التفسير</w:t>
      </w:r>
      <w:r w:rsidRPr="00E64D5B">
        <w:rPr>
          <w:rFonts w:ascii="Chicago" w:hAnsi="Chicago" w:cs="Traditional Arabic"/>
          <w:sz w:val="28"/>
          <w:szCs w:val="28"/>
          <w:rtl/>
        </w:rPr>
        <w:t>، ص 66.</w:t>
      </w:r>
    </w:p>
  </w:footnote>
  <w:footnote w:id="51">
    <w:p w14:paraId="4DB6C11D" w14:textId="77777777" w:rsidR="00D42A0B" w:rsidRPr="00E64D5B" w:rsidRDefault="00D42A0B" w:rsidP="006A1B80">
      <w:pPr>
        <w:pStyle w:val="a5"/>
        <w:bidi/>
        <w:jc w:val="both"/>
        <w:rPr>
          <w:rFonts w:ascii="Chicago" w:hAnsi="Chicago" w:cs="Traditional Arabic"/>
          <w:sz w:val="28"/>
          <w:szCs w:val="28"/>
          <w:rtl/>
          <w:lang w:bidi="ar-MA"/>
        </w:rPr>
      </w:pPr>
      <w:r w:rsidRPr="00E64D5B">
        <w:rPr>
          <w:rFonts w:ascii="Chicago" w:hAnsi="Chicago" w:cs="Traditional Arabic"/>
          <w:sz w:val="28"/>
          <w:szCs w:val="28"/>
          <w:lang w:bidi="ar-MA"/>
        </w:rPr>
        <w:footnoteRef/>
      </w:r>
      <w:r w:rsidRPr="00E64D5B">
        <w:rPr>
          <w:rFonts w:ascii="Chicago" w:hAnsi="Chicago" w:cs="Traditional Arabic"/>
          <w:sz w:val="28"/>
          <w:szCs w:val="28"/>
          <w:lang w:bidi="ar-MA"/>
        </w:rPr>
        <w:t xml:space="preserve"> </w:t>
      </w:r>
      <w:r w:rsidRPr="00E64D5B">
        <w:rPr>
          <w:rFonts w:ascii="Chicago" w:hAnsi="Chicago" w:cs="Traditional Arabic"/>
          <w:sz w:val="28"/>
          <w:szCs w:val="28"/>
          <w:rtl/>
          <w:lang w:bidi="ar-MA"/>
        </w:rPr>
        <w:t>ــــ</w:t>
      </w:r>
      <w:r w:rsidRPr="00E64D5B">
        <w:rPr>
          <w:rFonts w:ascii="Chicago" w:hAnsi="Chicago" w:cs="Traditional Arabic"/>
          <w:sz w:val="28"/>
          <w:szCs w:val="28"/>
          <w:rtl/>
        </w:rPr>
        <w:t xml:space="preserve"> </w:t>
      </w:r>
      <w:r w:rsidR="006A1B80" w:rsidRPr="00E64D5B">
        <w:rPr>
          <w:rFonts w:ascii="Chicago" w:hAnsi="Chicago" w:cs="Traditional Arabic"/>
          <w:sz w:val="28"/>
          <w:szCs w:val="28"/>
          <w:rtl/>
          <w:lang w:bidi="ar-MA"/>
        </w:rPr>
        <w:t xml:space="preserve">ابن القصار المالكي </w:t>
      </w:r>
      <w:r w:rsidRPr="00E64D5B">
        <w:rPr>
          <w:rFonts w:ascii="Chicago" w:hAnsi="Chicago" w:cs="Traditional Arabic"/>
          <w:sz w:val="28"/>
          <w:szCs w:val="28"/>
          <w:rtl/>
          <w:lang w:bidi="ar-MA"/>
        </w:rPr>
        <w:t>مقدمة في أصول الفقه، ط1، 1999م، ص199ــ 200.</w:t>
      </w:r>
    </w:p>
  </w:footnote>
  <w:footnote w:id="52">
    <w:p w14:paraId="771B5943" w14:textId="77777777" w:rsidR="00D42A0B" w:rsidRPr="00E64D5B" w:rsidRDefault="00D42A0B" w:rsidP="0044492E">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r w:rsidR="0044492E" w:rsidRPr="00E64D5B">
        <w:rPr>
          <w:rFonts w:ascii="Chicago" w:hAnsi="Chicago" w:cs="Traditional Arabic"/>
          <w:sz w:val="28"/>
          <w:szCs w:val="28"/>
          <w:rtl/>
          <w:lang w:bidi="ar-MA"/>
        </w:rPr>
        <w:t>ابن تيمية</w:t>
      </w:r>
      <w:r w:rsidR="0044492E" w:rsidRPr="00E64D5B">
        <w:rPr>
          <w:rFonts w:ascii="Chicago" w:hAnsi="Chicago" w:cs="Traditional Arabic" w:hint="cs"/>
          <w:sz w:val="28"/>
          <w:szCs w:val="28"/>
          <w:rtl/>
          <w:lang w:bidi="ar-MA"/>
        </w:rPr>
        <w:t xml:space="preserve">، أحمد، </w:t>
      </w:r>
      <w:r w:rsidR="0044492E" w:rsidRPr="00E64D5B">
        <w:rPr>
          <w:rFonts w:ascii="Chicago" w:hAnsi="Chicago" w:cs="Traditional Arabic"/>
          <w:sz w:val="28"/>
          <w:szCs w:val="28"/>
          <w:rtl/>
          <w:lang w:bidi="ar-MA"/>
        </w:rPr>
        <w:t>كتاب الإيمان</w:t>
      </w:r>
      <w:r w:rsidRPr="00E64D5B">
        <w:rPr>
          <w:rFonts w:ascii="Chicago" w:hAnsi="Chicago" w:cs="Traditional Arabic"/>
          <w:sz w:val="28"/>
          <w:szCs w:val="28"/>
          <w:rtl/>
          <w:lang w:bidi="ar-MA"/>
        </w:rPr>
        <w:t>، المكتب الإسلامي، بيروت، ط5، سنة 1996م، ص73</w:t>
      </w:r>
    </w:p>
  </w:footnote>
  <w:footnote w:id="53">
    <w:p w14:paraId="6F3C5679" w14:textId="77777777" w:rsidR="00D42A0B" w:rsidRPr="00E64D5B" w:rsidRDefault="00D42A0B" w:rsidP="00EA592F">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rPr>
        <w:t>-</w:t>
      </w:r>
      <w:r w:rsidR="004A45D4" w:rsidRPr="00E64D5B">
        <w:rPr>
          <w:rFonts w:ascii="Chicago" w:hAnsi="Chicago" w:cs="Traditional Arabic" w:hint="cs"/>
          <w:sz w:val="28"/>
          <w:szCs w:val="28"/>
          <w:rtl/>
        </w:rPr>
        <w:t xml:space="preserve"> ابن عاشور، الطاهر،</w:t>
      </w:r>
      <w:r w:rsidRPr="00E64D5B">
        <w:rPr>
          <w:rFonts w:ascii="Chicago" w:hAnsi="Chicago" w:cs="Traditional Arabic"/>
          <w:sz w:val="28"/>
          <w:szCs w:val="28"/>
          <w:rtl/>
        </w:rPr>
        <w:t xml:space="preserve"> التحرير والتنوير، ج1، ص 20.</w:t>
      </w:r>
    </w:p>
  </w:footnote>
  <w:footnote w:id="54">
    <w:p w14:paraId="78CE58F7" w14:textId="77777777" w:rsidR="00D42A0B" w:rsidRPr="00E64D5B" w:rsidRDefault="00D42A0B" w:rsidP="000747E0">
      <w:pPr>
        <w:pStyle w:val="a5"/>
        <w:bidi/>
        <w:rPr>
          <w:rFonts w:ascii="Chicago" w:hAnsi="Chicago" w:cs="Traditional Arabic"/>
          <w:sz w:val="28"/>
          <w:szCs w:val="28"/>
          <w:rtl/>
          <w:lang w:bidi="ar-MA"/>
        </w:rPr>
      </w:pPr>
      <w:r w:rsidRPr="00E64D5B">
        <w:rPr>
          <w:rStyle w:val="a6"/>
          <w:rFonts w:ascii="Chicago" w:hAnsi="Chicago" w:cs="Traditional Arabic"/>
          <w:sz w:val="28"/>
          <w:szCs w:val="28"/>
          <w:vertAlign w:val="baseline"/>
        </w:rPr>
        <w:footnoteRef/>
      </w:r>
      <w:r w:rsidRPr="00E64D5B">
        <w:rPr>
          <w:rFonts w:ascii="Chicago" w:hAnsi="Chicago" w:cs="Traditional Arabic"/>
          <w:sz w:val="28"/>
          <w:szCs w:val="28"/>
        </w:rPr>
        <w:t xml:space="preserve"> </w:t>
      </w:r>
      <w:r w:rsidRPr="00E64D5B">
        <w:rPr>
          <w:rFonts w:ascii="Chicago" w:hAnsi="Chicago" w:cs="Traditional Arabic"/>
          <w:sz w:val="28"/>
          <w:szCs w:val="28"/>
          <w:rtl/>
          <w:lang w:bidi="ar-MA"/>
        </w:rPr>
        <w:t xml:space="preserve">- </w:t>
      </w:r>
      <w:proofErr w:type="spellStart"/>
      <w:r w:rsidR="000747E0" w:rsidRPr="00E64D5B">
        <w:rPr>
          <w:rFonts w:ascii="Chicago" w:hAnsi="Chicago" w:cs="Traditional Arabic"/>
          <w:sz w:val="28"/>
          <w:szCs w:val="28"/>
          <w:rtl/>
          <w:lang w:bidi="ar-MA"/>
        </w:rPr>
        <w:t>بنكراد</w:t>
      </w:r>
      <w:proofErr w:type="spellEnd"/>
      <w:r w:rsidR="000747E0" w:rsidRPr="00E64D5B">
        <w:rPr>
          <w:rFonts w:ascii="Chicago" w:hAnsi="Chicago" w:cs="Traditional Arabic" w:hint="cs"/>
          <w:sz w:val="28"/>
          <w:szCs w:val="28"/>
          <w:rtl/>
          <w:lang w:bidi="ar-MA"/>
        </w:rPr>
        <w:t>،</w:t>
      </w:r>
      <w:r w:rsidR="000747E0" w:rsidRPr="00E64D5B">
        <w:rPr>
          <w:rFonts w:ascii="Chicago" w:hAnsi="Chicago" w:cs="Traditional Arabic"/>
          <w:sz w:val="28"/>
          <w:szCs w:val="28"/>
          <w:rtl/>
          <w:lang w:bidi="ar-MA"/>
        </w:rPr>
        <w:t xml:space="preserve"> </w:t>
      </w:r>
      <w:proofErr w:type="gramStart"/>
      <w:r w:rsidRPr="00E64D5B">
        <w:rPr>
          <w:rFonts w:ascii="Chicago" w:hAnsi="Chicago" w:cs="Traditional Arabic"/>
          <w:sz w:val="28"/>
          <w:szCs w:val="28"/>
          <w:rtl/>
          <w:lang w:bidi="ar-MA"/>
        </w:rPr>
        <w:t>سعيد ،</w:t>
      </w:r>
      <w:proofErr w:type="gramEnd"/>
      <w:r w:rsidRPr="00E64D5B">
        <w:rPr>
          <w:rFonts w:ascii="Chicago" w:hAnsi="Chicago" w:cs="Traditional Arabic"/>
          <w:sz w:val="28"/>
          <w:szCs w:val="28"/>
          <w:rtl/>
          <w:lang w:bidi="ar-MA"/>
        </w:rPr>
        <w:t xml:space="preserve"> مقال محكم بعنوان: </w:t>
      </w:r>
      <w:proofErr w:type="spellStart"/>
      <w:r w:rsidRPr="00E64D5B">
        <w:rPr>
          <w:rFonts w:ascii="Chicago" w:hAnsi="Chicago" w:cs="Traditional Arabic"/>
          <w:sz w:val="28"/>
          <w:szCs w:val="28"/>
          <w:rtl/>
          <w:lang w:bidi="ar-MA"/>
        </w:rPr>
        <w:t>السميائيات</w:t>
      </w:r>
      <w:proofErr w:type="spellEnd"/>
      <w:r w:rsidRPr="00E64D5B">
        <w:rPr>
          <w:rFonts w:ascii="Chicago" w:hAnsi="Chicago" w:cs="Traditional Arabic"/>
          <w:sz w:val="28"/>
          <w:szCs w:val="28"/>
          <w:rtl/>
          <w:lang w:bidi="ar-MA"/>
        </w:rPr>
        <w:t xml:space="preserve"> وتأويل النص الديني، موقع مؤمنون بلا حدود، بتاريخ 16 مارس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557"/>
    <w:multiLevelType w:val="hybridMultilevel"/>
    <w:tmpl w:val="80966DD4"/>
    <w:lvl w:ilvl="0" w:tplc="1AB6053E">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FC68EC"/>
    <w:multiLevelType w:val="singleLevel"/>
    <w:tmpl w:val="08785684"/>
    <w:lvl w:ilvl="0">
      <w:start w:val="1"/>
      <w:numFmt w:val="chosung"/>
      <w:lvlText w:val=""/>
      <w:lvlJc w:val="left"/>
      <w:pPr>
        <w:tabs>
          <w:tab w:val="num" w:pos="360"/>
        </w:tabs>
        <w:ind w:left="360" w:right="360" w:hanging="360"/>
      </w:pPr>
      <w:rPr>
        <w:rFonts w:ascii="Symbol" w:hAnsi="Times New Roman" w:hint="default"/>
        <w:sz w:val="32"/>
      </w:rPr>
    </w:lvl>
  </w:abstractNum>
  <w:abstractNum w:abstractNumId="2" w15:restartNumberingAfterBreak="0">
    <w:nsid w:val="142A50F2"/>
    <w:multiLevelType w:val="singleLevel"/>
    <w:tmpl w:val="41CEE570"/>
    <w:lvl w:ilvl="0">
      <w:start w:val="1"/>
      <w:numFmt w:val="decimal"/>
      <w:lvlText w:val="%1-"/>
      <w:lvlJc w:val="left"/>
      <w:pPr>
        <w:tabs>
          <w:tab w:val="num" w:pos="720"/>
        </w:tabs>
        <w:ind w:left="720" w:right="720" w:hanging="720"/>
      </w:pPr>
    </w:lvl>
  </w:abstractNum>
  <w:abstractNum w:abstractNumId="3" w15:restartNumberingAfterBreak="0">
    <w:nsid w:val="222F1E42"/>
    <w:multiLevelType w:val="hybridMultilevel"/>
    <w:tmpl w:val="D81E873A"/>
    <w:lvl w:ilvl="0" w:tplc="31E4458E">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9555B5"/>
    <w:multiLevelType w:val="singleLevel"/>
    <w:tmpl w:val="BAE8FF94"/>
    <w:lvl w:ilvl="0">
      <w:start w:val="1"/>
      <w:numFmt w:val="upperRoman"/>
      <w:lvlText w:val="%1-"/>
      <w:lvlJc w:val="left"/>
      <w:pPr>
        <w:tabs>
          <w:tab w:val="num" w:pos="1080"/>
        </w:tabs>
        <w:ind w:left="1080" w:right="1080" w:hanging="360"/>
      </w:pPr>
      <w:rPr>
        <w:sz w:val="32"/>
      </w:rPr>
    </w:lvl>
  </w:abstractNum>
  <w:abstractNum w:abstractNumId="5" w15:restartNumberingAfterBreak="0">
    <w:nsid w:val="3B9C1194"/>
    <w:multiLevelType w:val="singleLevel"/>
    <w:tmpl w:val="2512A414"/>
    <w:lvl w:ilvl="0">
      <w:start w:val="1"/>
      <w:numFmt w:val="decimal"/>
      <w:lvlText w:val="%1-"/>
      <w:lvlJc w:val="left"/>
      <w:pPr>
        <w:tabs>
          <w:tab w:val="num" w:pos="720"/>
        </w:tabs>
        <w:ind w:left="720" w:right="720" w:hanging="720"/>
      </w:pPr>
      <w:rPr>
        <w:sz w:val="32"/>
      </w:rPr>
    </w:lvl>
  </w:abstractNum>
  <w:abstractNum w:abstractNumId="6" w15:restartNumberingAfterBreak="0">
    <w:nsid w:val="54B26A63"/>
    <w:multiLevelType w:val="singleLevel"/>
    <w:tmpl w:val="595C84B8"/>
    <w:lvl w:ilvl="0">
      <w:start w:val="1"/>
      <w:numFmt w:val="decimal"/>
      <w:lvlText w:val="%1-"/>
      <w:lvlJc w:val="left"/>
      <w:pPr>
        <w:tabs>
          <w:tab w:val="num" w:pos="720"/>
        </w:tabs>
        <w:ind w:left="720" w:right="720" w:hanging="720"/>
      </w:pPr>
      <w:rPr>
        <w:sz w:val="32"/>
      </w:rPr>
    </w:lvl>
  </w:abstractNum>
  <w:abstractNum w:abstractNumId="7" w15:restartNumberingAfterBreak="0">
    <w:nsid w:val="62313F65"/>
    <w:multiLevelType w:val="hybridMultilevel"/>
    <w:tmpl w:val="E974A5C8"/>
    <w:lvl w:ilvl="0" w:tplc="C9D21D7E">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76C1D"/>
    <w:multiLevelType w:val="hybridMultilevel"/>
    <w:tmpl w:val="16309D3C"/>
    <w:lvl w:ilvl="0" w:tplc="631CABAA">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0E4E1C"/>
    <w:multiLevelType w:val="hybridMultilevel"/>
    <w:tmpl w:val="A31CEC16"/>
    <w:lvl w:ilvl="0" w:tplc="F8EC2BFA">
      <w:start w:val="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B0CCD"/>
    <w:multiLevelType w:val="singleLevel"/>
    <w:tmpl w:val="A99C7440"/>
    <w:lvl w:ilvl="0">
      <w:start w:val="1"/>
      <w:numFmt w:val="upperRoman"/>
      <w:lvlText w:val="%1-"/>
      <w:lvlJc w:val="left"/>
      <w:pPr>
        <w:tabs>
          <w:tab w:val="num" w:pos="720"/>
        </w:tabs>
        <w:ind w:left="720" w:right="720" w:hanging="720"/>
      </w:pPr>
      <w:rPr>
        <w:sz w:val="32"/>
      </w:rPr>
    </w:lvl>
  </w:abstractNum>
  <w:num w:numId="1" w16cid:durableId="1111163713">
    <w:abstractNumId w:val="4"/>
    <w:lvlOverride w:ilvl="0">
      <w:startOverride w:val="1"/>
    </w:lvlOverride>
  </w:num>
  <w:num w:numId="2" w16cid:durableId="801388845">
    <w:abstractNumId w:val="2"/>
    <w:lvlOverride w:ilvl="0">
      <w:startOverride w:val="1"/>
    </w:lvlOverride>
  </w:num>
  <w:num w:numId="3" w16cid:durableId="748119828">
    <w:abstractNumId w:val="6"/>
    <w:lvlOverride w:ilvl="0">
      <w:startOverride w:val="1"/>
    </w:lvlOverride>
  </w:num>
  <w:num w:numId="4" w16cid:durableId="123819691">
    <w:abstractNumId w:val="10"/>
    <w:lvlOverride w:ilvl="0">
      <w:startOverride w:val="1"/>
    </w:lvlOverride>
  </w:num>
  <w:num w:numId="5" w16cid:durableId="181628477">
    <w:abstractNumId w:val="1"/>
    <w:lvlOverride w:ilvl="0">
      <w:startOverride w:val="1"/>
    </w:lvlOverride>
  </w:num>
  <w:num w:numId="6" w16cid:durableId="943804903">
    <w:abstractNumId w:val="9"/>
  </w:num>
  <w:num w:numId="7" w16cid:durableId="1308557973">
    <w:abstractNumId w:val="3"/>
  </w:num>
  <w:num w:numId="8" w16cid:durableId="1295523129">
    <w:abstractNumId w:val="0"/>
  </w:num>
  <w:num w:numId="9" w16cid:durableId="2125538381">
    <w:abstractNumId w:val="8"/>
  </w:num>
  <w:num w:numId="10" w16cid:durableId="1222791563">
    <w:abstractNumId w:val="5"/>
    <w:lvlOverride w:ilvl="0">
      <w:startOverride w:val="1"/>
    </w:lvlOverride>
  </w:num>
  <w:num w:numId="11" w16cid:durableId="1096750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25"/>
    <w:rsid w:val="0000743D"/>
    <w:rsid w:val="00012D3C"/>
    <w:rsid w:val="00020630"/>
    <w:rsid w:val="00021367"/>
    <w:rsid w:val="00034F62"/>
    <w:rsid w:val="00035678"/>
    <w:rsid w:val="0004264F"/>
    <w:rsid w:val="00045AE4"/>
    <w:rsid w:val="00046977"/>
    <w:rsid w:val="00053500"/>
    <w:rsid w:val="00056011"/>
    <w:rsid w:val="00064C73"/>
    <w:rsid w:val="00071E4D"/>
    <w:rsid w:val="000747E0"/>
    <w:rsid w:val="00082A4D"/>
    <w:rsid w:val="000B4B1C"/>
    <w:rsid w:val="000C2667"/>
    <w:rsid w:val="000C38ED"/>
    <w:rsid w:val="000C5BF1"/>
    <w:rsid w:val="000D722D"/>
    <w:rsid w:val="000E4653"/>
    <w:rsid w:val="000E6037"/>
    <w:rsid w:val="000E723B"/>
    <w:rsid w:val="000F706C"/>
    <w:rsid w:val="000F79FA"/>
    <w:rsid w:val="00103791"/>
    <w:rsid w:val="00107DAF"/>
    <w:rsid w:val="00120AAE"/>
    <w:rsid w:val="00120B5D"/>
    <w:rsid w:val="0012432E"/>
    <w:rsid w:val="001255A8"/>
    <w:rsid w:val="00126E77"/>
    <w:rsid w:val="00132E41"/>
    <w:rsid w:val="00152630"/>
    <w:rsid w:val="0015726E"/>
    <w:rsid w:val="00170B26"/>
    <w:rsid w:val="001770DE"/>
    <w:rsid w:val="001775E8"/>
    <w:rsid w:val="00182ECB"/>
    <w:rsid w:val="00184E10"/>
    <w:rsid w:val="00190BAF"/>
    <w:rsid w:val="001928B2"/>
    <w:rsid w:val="00197E15"/>
    <w:rsid w:val="001A54C3"/>
    <w:rsid w:val="001C1EFC"/>
    <w:rsid w:val="001C49B3"/>
    <w:rsid w:val="001E6645"/>
    <w:rsid w:val="001F6F49"/>
    <w:rsid w:val="001F7B60"/>
    <w:rsid w:val="00205E39"/>
    <w:rsid w:val="0021279F"/>
    <w:rsid w:val="00214AC4"/>
    <w:rsid w:val="00215CF8"/>
    <w:rsid w:val="00217A03"/>
    <w:rsid w:val="00221018"/>
    <w:rsid w:val="002213B8"/>
    <w:rsid w:val="00223A88"/>
    <w:rsid w:val="00225F18"/>
    <w:rsid w:val="00230834"/>
    <w:rsid w:val="00241749"/>
    <w:rsid w:val="00245504"/>
    <w:rsid w:val="00255E31"/>
    <w:rsid w:val="00256619"/>
    <w:rsid w:val="002619A0"/>
    <w:rsid w:val="002773C5"/>
    <w:rsid w:val="002805B8"/>
    <w:rsid w:val="002A17FD"/>
    <w:rsid w:val="002A2BB2"/>
    <w:rsid w:val="002A6FCA"/>
    <w:rsid w:val="002B016E"/>
    <w:rsid w:val="002B0181"/>
    <w:rsid w:val="002B66D7"/>
    <w:rsid w:val="002C068A"/>
    <w:rsid w:val="002C4E55"/>
    <w:rsid w:val="002F7E79"/>
    <w:rsid w:val="003055E8"/>
    <w:rsid w:val="00307CA9"/>
    <w:rsid w:val="00310DC8"/>
    <w:rsid w:val="00313B41"/>
    <w:rsid w:val="0031724F"/>
    <w:rsid w:val="00331EEA"/>
    <w:rsid w:val="003367EA"/>
    <w:rsid w:val="00340997"/>
    <w:rsid w:val="003455B1"/>
    <w:rsid w:val="00347DB0"/>
    <w:rsid w:val="00351063"/>
    <w:rsid w:val="00352F3F"/>
    <w:rsid w:val="00355038"/>
    <w:rsid w:val="00362456"/>
    <w:rsid w:val="00365C70"/>
    <w:rsid w:val="00374889"/>
    <w:rsid w:val="003749AD"/>
    <w:rsid w:val="003942BC"/>
    <w:rsid w:val="0039617A"/>
    <w:rsid w:val="003963AC"/>
    <w:rsid w:val="00397918"/>
    <w:rsid w:val="003A0DC7"/>
    <w:rsid w:val="003A76CE"/>
    <w:rsid w:val="003B4F4B"/>
    <w:rsid w:val="003C3ECE"/>
    <w:rsid w:val="003D1B1F"/>
    <w:rsid w:val="003D3385"/>
    <w:rsid w:val="003D6BE4"/>
    <w:rsid w:val="003F0019"/>
    <w:rsid w:val="003F2F41"/>
    <w:rsid w:val="003F736A"/>
    <w:rsid w:val="004156D2"/>
    <w:rsid w:val="00424B91"/>
    <w:rsid w:val="0043069E"/>
    <w:rsid w:val="00433A03"/>
    <w:rsid w:val="0044492E"/>
    <w:rsid w:val="0045236E"/>
    <w:rsid w:val="00457C41"/>
    <w:rsid w:val="00460639"/>
    <w:rsid w:val="00460682"/>
    <w:rsid w:val="00466A52"/>
    <w:rsid w:val="004713A8"/>
    <w:rsid w:val="00490E43"/>
    <w:rsid w:val="00491956"/>
    <w:rsid w:val="00491CCB"/>
    <w:rsid w:val="00496FD6"/>
    <w:rsid w:val="004A45D4"/>
    <w:rsid w:val="004B3D5B"/>
    <w:rsid w:val="004B7A8E"/>
    <w:rsid w:val="004C19AC"/>
    <w:rsid w:val="004C36D7"/>
    <w:rsid w:val="004D207D"/>
    <w:rsid w:val="00513243"/>
    <w:rsid w:val="00513C91"/>
    <w:rsid w:val="00514AB9"/>
    <w:rsid w:val="0052071B"/>
    <w:rsid w:val="005269DE"/>
    <w:rsid w:val="00531E31"/>
    <w:rsid w:val="005410FB"/>
    <w:rsid w:val="005478E4"/>
    <w:rsid w:val="00550E3F"/>
    <w:rsid w:val="00561A19"/>
    <w:rsid w:val="0056308F"/>
    <w:rsid w:val="00573C8C"/>
    <w:rsid w:val="005814E1"/>
    <w:rsid w:val="00582FD1"/>
    <w:rsid w:val="00593F5E"/>
    <w:rsid w:val="0059405C"/>
    <w:rsid w:val="005A2538"/>
    <w:rsid w:val="005A406C"/>
    <w:rsid w:val="005B1609"/>
    <w:rsid w:val="005B6015"/>
    <w:rsid w:val="005C11F4"/>
    <w:rsid w:val="005C4124"/>
    <w:rsid w:val="005D6633"/>
    <w:rsid w:val="005E2CA9"/>
    <w:rsid w:val="005F0455"/>
    <w:rsid w:val="005F2164"/>
    <w:rsid w:val="005F2E49"/>
    <w:rsid w:val="005F66A5"/>
    <w:rsid w:val="005F760C"/>
    <w:rsid w:val="006061EC"/>
    <w:rsid w:val="00613923"/>
    <w:rsid w:val="0063060F"/>
    <w:rsid w:val="006329EB"/>
    <w:rsid w:val="0064759B"/>
    <w:rsid w:val="00663018"/>
    <w:rsid w:val="00666C06"/>
    <w:rsid w:val="00673A2F"/>
    <w:rsid w:val="0067678B"/>
    <w:rsid w:val="006928DE"/>
    <w:rsid w:val="00694222"/>
    <w:rsid w:val="00697DCD"/>
    <w:rsid w:val="006A1B80"/>
    <w:rsid w:val="006A79D3"/>
    <w:rsid w:val="006B2256"/>
    <w:rsid w:val="006C15B2"/>
    <w:rsid w:val="006D7FED"/>
    <w:rsid w:val="006E3D3F"/>
    <w:rsid w:val="006F2EAF"/>
    <w:rsid w:val="006F45B6"/>
    <w:rsid w:val="006F74D9"/>
    <w:rsid w:val="00705FA3"/>
    <w:rsid w:val="00706BFF"/>
    <w:rsid w:val="007352CE"/>
    <w:rsid w:val="0076280C"/>
    <w:rsid w:val="00764CFF"/>
    <w:rsid w:val="00773BC3"/>
    <w:rsid w:val="007740A5"/>
    <w:rsid w:val="0077436B"/>
    <w:rsid w:val="00774E7C"/>
    <w:rsid w:val="00775BA2"/>
    <w:rsid w:val="007767A5"/>
    <w:rsid w:val="00776F11"/>
    <w:rsid w:val="007A241C"/>
    <w:rsid w:val="007A649D"/>
    <w:rsid w:val="007B59E4"/>
    <w:rsid w:val="007C5450"/>
    <w:rsid w:val="007D3F96"/>
    <w:rsid w:val="007E37E0"/>
    <w:rsid w:val="007E5A21"/>
    <w:rsid w:val="007E62B0"/>
    <w:rsid w:val="007F15E3"/>
    <w:rsid w:val="007F5111"/>
    <w:rsid w:val="007F5901"/>
    <w:rsid w:val="007F61BB"/>
    <w:rsid w:val="00801432"/>
    <w:rsid w:val="00803895"/>
    <w:rsid w:val="00811061"/>
    <w:rsid w:val="008179F8"/>
    <w:rsid w:val="00822618"/>
    <w:rsid w:val="0082387C"/>
    <w:rsid w:val="00826101"/>
    <w:rsid w:val="008354FA"/>
    <w:rsid w:val="00841CD8"/>
    <w:rsid w:val="0084496D"/>
    <w:rsid w:val="00847BFB"/>
    <w:rsid w:val="00854691"/>
    <w:rsid w:val="0085554A"/>
    <w:rsid w:val="008629EE"/>
    <w:rsid w:val="00866F97"/>
    <w:rsid w:val="00867DA1"/>
    <w:rsid w:val="008730B6"/>
    <w:rsid w:val="0087326E"/>
    <w:rsid w:val="00881FE5"/>
    <w:rsid w:val="00885CC6"/>
    <w:rsid w:val="00886889"/>
    <w:rsid w:val="008A2561"/>
    <w:rsid w:val="008A390C"/>
    <w:rsid w:val="008D1F1B"/>
    <w:rsid w:val="008D55BB"/>
    <w:rsid w:val="008E01C1"/>
    <w:rsid w:val="008E1052"/>
    <w:rsid w:val="00900845"/>
    <w:rsid w:val="00905033"/>
    <w:rsid w:val="00907EE5"/>
    <w:rsid w:val="00920ABC"/>
    <w:rsid w:val="00921A1F"/>
    <w:rsid w:val="00930F33"/>
    <w:rsid w:val="00933426"/>
    <w:rsid w:val="00936D7E"/>
    <w:rsid w:val="009445C6"/>
    <w:rsid w:val="00954C7C"/>
    <w:rsid w:val="009632F6"/>
    <w:rsid w:val="00967371"/>
    <w:rsid w:val="009815AA"/>
    <w:rsid w:val="009876D0"/>
    <w:rsid w:val="009A10C5"/>
    <w:rsid w:val="009A3F18"/>
    <w:rsid w:val="009A7D67"/>
    <w:rsid w:val="009B22F3"/>
    <w:rsid w:val="009B6209"/>
    <w:rsid w:val="009C2618"/>
    <w:rsid w:val="009D029F"/>
    <w:rsid w:val="009E1840"/>
    <w:rsid w:val="009E63FC"/>
    <w:rsid w:val="009E6406"/>
    <w:rsid w:val="009F1EBC"/>
    <w:rsid w:val="00A06083"/>
    <w:rsid w:val="00A12605"/>
    <w:rsid w:val="00A20B3D"/>
    <w:rsid w:val="00A23F37"/>
    <w:rsid w:val="00A252AE"/>
    <w:rsid w:val="00A34261"/>
    <w:rsid w:val="00A35B51"/>
    <w:rsid w:val="00A45B56"/>
    <w:rsid w:val="00A45E98"/>
    <w:rsid w:val="00A56774"/>
    <w:rsid w:val="00A67C61"/>
    <w:rsid w:val="00A72D4F"/>
    <w:rsid w:val="00A8503F"/>
    <w:rsid w:val="00A943FE"/>
    <w:rsid w:val="00AA27FF"/>
    <w:rsid w:val="00AA53C1"/>
    <w:rsid w:val="00AA7C19"/>
    <w:rsid w:val="00AB244A"/>
    <w:rsid w:val="00AC192E"/>
    <w:rsid w:val="00AD1449"/>
    <w:rsid w:val="00AD337D"/>
    <w:rsid w:val="00AE7F3B"/>
    <w:rsid w:val="00AF10EE"/>
    <w:rsid w:val="00AF1E40"/>
    <w:rsid w:val="00AF34A9"/>
    <w:rsid w:val="00AF5672"/>
    <w:rsid w:val="00B11283"/>
    <w:rsid w:val="00B11F59"/>
    <w:rsid w:val="00B13CAE"/>
    <w:rsid w:val="00B20033"/>
    <w:rsid w:val="00B21287"/>
    <w:rsid w:val="00B26B14"/>
    <w:rsid w:val="00B34A83"/>
    <w:rsid w:val="00B42231"/>
    <w:rsid w:val="00B45683"/>
    <w:rsid w:val="00B63CFE"/>
    <w:rsid w:val="00B720B3"/>
    <w:rsid w:val="00B77528"/>
    <w:rsid w:val="00B922ED"/>
    <w:rsid w:val="00B9733B"/>
    <w:rsid w:val="00BA1CE4"/>
    <w:rsid w:val="00BB328F"/>
    <w:rsid w:val="00BD06EB"/>
    <w:rsid w:val="00BD7D9D"/>
    <w:rsid w:val="00BE2D7F"/>
    <w:rsid w:val="00BE3E5C"/>
    <w:rsid w:val="00C02029"/>
    <w:rsid w:val="00C05C39"/>
    <w:rsid w:val="00C1240C"/>
    <w:rsid w:val="00C14A58"/>
    <w:rsid w:val="00C20728"/>
    <w:rsid w:val="00C34D28"/>
    <w:rsid w:val="00C35424"/>
    <w:rsid w:val="00C36F90"/>
    <w:rsid w:val="00C3725D"/>
    <w:rsid w:val="00C46683"/>
    <w:rsid w:val="00C57BAF"/>
    <w:rsid w:val="00C57F21"/>
    <w:rsid w:val="00C604E7"/>
    <w:rsid w:val="00C644A4"/>
    <w:rsid w:val="00C6666F"/>
    <w:rsid w:val="00C751C1"/>
    <w:rsid w:val="00C76729"/>
    <w:rsid w:val="00C769D1"/>
    <w:rsid w:val="00C83D98"/>
    <w:rsid w:val="00C97E60"/>
    <w:rsid w:val="00CA753C"/>
    <w:rsid w:val="00CB2010"/>
    <w:rsid w:val="00CC629A"/>
    <w:rsid w:val="00CC752C"/>
    <w:rsid w:val="00CD6052"/>
    <w:rsid w:val="00CD6D3E"/>
    <w:rsid w:val="00CE1084"/>
    <w:rsid w:val="00CE427C"/>
    <w:rsid w:val="00CF5C8D"/>
    <w:rsid w:val="00D00002"/>
    <w:rsid w:val="00D00A24"/>
    <w:rsid w:val="00D046A6"/>
    <w:rsid w:val="00D0685E"/>
    <w:rsid w:val="00D1061D"/>
    <w:rsid w:val="00D177B9"/>
    <w:rsid w:val="00D17AB4"/>
    <w:rsid w:val="00D26B18"/>
    <w:rsid w:val="00D35472"/>
    <w:rsid w:val="00D42A0B"/>
    <w:rsid w:val="00D43D3D"/>
    <w:rsid w:val="00D446C6"/>
    <w:rsid w:val="00D5135E"/>
    <w:rsid w:val="00D70CFE"/>
    <w:rsid w:val="00D73125"/>
    <w:rsid w:val="00D81896"/>
    <w:rsid w:val="00DA13A0"/>
    <w:rsid w:val="00DA686C"/>
    <w:rsid w:val="00DD5F84"/>
    <w:rsid w:val="00DD6A5F"/>
    <w:rsid w:val="00DE4133"/>
    <w:rsid w:val="00DF6860"/>
    <w:rsid w:val="00E15289"/>
    <w:rsid w:val="00E15D4A"/>
    <w:rsid w:val="00E300C2"/>
    <w:rsid w:val="00E353B3"/>
    <w:rsid w:val="00E5170D"/>
    <w:rsid w:val="00E60CA2"/>
    <w:rsid w:val="00E64D5B"/>
    <w:rsid w:val="00E67123"/>
    <w:rsid w:val="00E80690"/>
    <w:rsid w:val="00E81406"/>
    <w:rsid w:val="00E959EC"/>
    <w:rsid w:val="00EA592F"/>
    <w:rsid w:val="00EB36B6"/>
    <w:rsid w:val="00EB3CEF"/>
    <w:rsid w:val="00ED1352"/>
    <w:rsid w:val="00ED44AE"/>
    <w:rsid w:val="00F05207"/>
    <w:rsid w:val="00F06018"/>
    <w:rsid w:val="00F13E38"/>
    <w:rsid w:val="00F25A69"/>
    <w:rsid w:val="00F268E2"/>
    <w:rsid w:val="00F40B96"/>
    <w:rsid w:val="00F424C9"/>
    <w:rsid w:val="00F4285C"/>
    <w:rsid w:val="00F50E2B"/>
    <w:rsid w:val="00F53BAC"/>
    <w:rsid w:val="00F63346"/>
    <w:rsid w:val="00F67323"/>
    <w:rsid w:val="00F7121D"/>
    <w:rsid w:val="00F75309"/>
    <w:rsid w:val="00F81B23"/>
    <w:rsid w:val="00F93990"/>
    <w:rsid w:val="00FB7ED2"/>
    <w:rsid w:val="00FC40EE"/>
    <w:rsid w:val="00FD5085"/>
    <w:rsid w:val="00FD5B44"/>
    <w:rsid w:val="00FD67DE"/>
    <w:rsid w:val="00FD7EA7"/>
    <w:rsid w:val="00FF30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5AB2"/>
  <w15:docId w15:val="{E001EE85-1644-4F1E-9EAF-8FAADE88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للقراءة"/>
    <w:basedOn w:val="a4"/>
    <w:link w:val="Car"/>
    <w:qFormat/>
    <w:rsid w:val="001C49B3"/>
    <w:pPr>
      <w:spacing w:before="120" w:after="280"/>
    </w:pPr>
    <w:rPr>
      <w:b/>
      <w:bCs/>
      <w:sz w:val="36"/>
      <w:szCs w:val="36"/>
    </w:rPr>
  </w:style>
  <w:style w:type="character" w:customStyle="1" w:styleId="Car">
    <w:name w:val="للقراءة Car"/>
    <w:basedOn w:val="a0"/>
    <w:link w:val="a3"/>
    <w:rsid w:val="001C49B3"/>
    <w:rPr>
      <w:rFonts w:ascii="Traditional Arabic" w:eastAsia="Hassan LT Bold" w:hAnsi="Traditional Arabic" w:cs="Traditional Arabic"/>
      <w:b/>
      <w:bCs/>
      <w:sz w:val="36"/>
      <w:szCs w:val="36"/>
      <w:lang w:bidi="ar-MA"/>
    </w:rPr>
  </w:style>
  <w:style w:type="paragraph" w:styleId="a4">
    <w:name w:val="No Spacing"/>
    <w:aliases w:val="للتأليف"/>
    <w:uiPriority w:val="1"/>
    <w:qFormat/>
    <w:rsid w:val="00921A1F"/>
    <w:pPr>
      <w:spacing w:after="0" w:line="240" w:lineRule="auto"/>
      <w:jc w:val="right"/>
    </w:pPr>
    <w:rPr>
      <w:rFonts w:ascii="Traditional Arabic" w:eastAsia="Hassan LT Bold" w:hAnsi="Traditional Arabic" w:cs="Traditional Arabic"/>
      <w:sz w:val="32"/>
      <w:szCs w:val="32"/>
      <w:lang w:bidi="ar-MA"/>
    </w:rPr>
  </w:style>
  <w:style w:type="paragraph" w:styleId="a5">
    <w:name w:val="footnote text"/>
    <w:basedOn w:val="a"/>
    <w:link w:val="Char"/>
    <w:uiPriority w:val="99"/>
    <w:semiHidden/>
    <w:unhideWhenUsed/>
    <w:rsid w:val="006F2EAF"/>
    <w:pPr>
      <w:spacing w:after="0" w:line="240" w:lineRule="auto"/>
    </w:pPr>
    <w:rPr>
      <w:sz w:val="20"/>
      <w:szCs w:val="20"/>
    </w:rPr>
  </w:style>
  <w:style w:type="character" w:customStyle="1" w:styleId="Char">
    <w:name w:val="نص حاشية سفلية Char"/>
    <w:basedOn w:val="a0"/>
    <w:link w:val="a5"/>
    <w:uiPriority w:val="99"/>
    <w:semiHidden/>
    <w:rsid w:val="006F2EAF"/>
    <w:rPr>
      <w:sz w:val="20"/>
      <w:szCs w:val="20"/>
    </w:rPr>
  </w:style>
  <w:style w:type="character" w:styleId="a6">
    <w:name w:val="footnote reference"/>
    <w:basedOn w:val="a0"/>
    <w:uiPriority w:val="99"/>
    <w:semiHidden/>
    <w:unhideWhenUsed/>
    <w:rsid w:val="006F2EAF"/>
    <w:rPr>
      <w:vertAlign w:val="superscript"/>
    </w:rPr>
  </w:style>
  <w:style w:type="paragraph" w:styleId="a7">
    <w:name w:val="List Paragraph"/>
    <w:basedOn w:val="a"/>
    <w:uiPriority w:val="34"/>
    <w:qFormat/>
    <w:rsid w:val="00E81406"/>
    <w:pPr>
      <w:ind w:left="720"/>
      <w:contextualSpacing/>
    </w:pPr>
  </w:style>
  <w:style w:type="paragraph" w:styleId="a8">
    <w:name w:val="Balloon Text"/>
    <w:basedOn w:val="a"/>
    <w:link w:val="Char0"/>
    <w:uiPriority w:val="99"/>
    <w:semiHidden/>
    <w:unhideWhenUsed/>
    <w:rsid w:val="00FD7EA7"/>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FD7EA7"/>
    <w:rPr>
      <w:rFonts w:ascii="Tahoma" w:hAnsi="Tahoma" w:cs="Tahoma"/>
      <w:sz w:val="16"/>
      <w:szCs w:val="16"/>
    </w:rPr>
  </w:style>
  <w:style w:type="paragraph" w:styleId="a9">
    <w:name w:val="header"/>
    <w:basedOn w:val="a"/>
    <w:link w:val="Char1"/>
    <w:uiPriority w:val="99"/>
    <w:unhideWhenUsed/>
    <w:rsid w:val="00C604E7"/>
    <w:pPr>
      <w:tabs>
        <w:tab w:val="center" w:pos="4536"/>
        <w:tab w:val="right" w:pos="9072"/>
      </w:tabs>
      <w:spacing w:after="0" w:line="240" w:lineRule="auto"/>
    </w:pPr>
  </w:style>
  <w:style w:type="character" w:customStyle="1" w:styleId="Char1">
    <w:name w:val="رأس الصفحة Char"/>
    <w:basedOn w:val="a0"/>
    <w:link w:val="a9"/>
    <w:uiPriority w:val="99"/>
    <w:rsid w:val="00C604E7"/>
  </w:style>
  <w:style w:type="paragraph" w:styleId="aa">
    <w:name w:val="footer"/>
    <w:basedOn w:val="a"/>
    <w:link w:val="Char2"/>
    <w:uiPriority w:val="99"/>
    <w:unhideWhenUsed/>
    <w:rsid w:val="00C604E7"/>
    <w:pPr>
      <w:tabs>
        <w:tab w:val="center" w:pos="4536"/>
        <w:tab w:val="right" w:pos="9072"/>
      </w:tabs>
      <w:spacing w:after="0" w:line="240" w:lineRule="auto"/>
    </w:pPr>
  </w:style>
  <w:style w:type="character" w:customStyle="1" w:styleId="Char2">
    <w:name w:val="تذييل الصفحة Char"/>
    <w:basedOn w:val="a0"/>
    <w:link w:val="aa"/>
    <w:uiPriority w:val="99"/>
    <w:rsid w:val="00C604E7"/>
  </w:style>
  <w:style w:type="character" w:styleId="Hyperlink">
    <w:name w:val="Hyperlink"/>
    <w:basedOn w:val="a0"/>
    <w:uiPriority w:val="99"/>
    <w:unhideWhenUsed/>
    <w:rsid w:val="00630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hadithportal.com/chap44_bab1132&amp;book=2" TargetMode="External"/><Relationship Id="rId1" Type="http://schemas.openxmlformats.org/officeDocument/2006/relationships/hyperlink" Target="http://hadithportal.com/chapter-44&amp;book=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5E4E21-1CE9-42EC-B394-21F81911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7349</Words>
  <Characters>41895</Characters>
  <Application>Microsoft Office Word</Application>
  <DocSecurity>0</DocSecurity>
  <Lines>349</Lines>
  <Paragraphs>98</Paragraphs>
  <ScaleCrop>false</ScaleCrop>
  <HeadingPairs>
    <vt:vector size="6" baseType="variant">
      <vt:variant>
        <vt:lpstr>العنوان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myomar sossey</dc:creator>
  <cp:lastModifiedBy>PS</cp:lastModifiedBy>
  <cp:revision>11</cp:revision>
  <cp:lastPrinted>2018-08-30T18:41:00Z</cp:lastPrinted>
  <dcterms:created xsi:type="dcterms:W3CDTF">2019-04-24T08:52:00Z</dcterms:created>
  <dcterms:modified xsi:type="dcterms:W3CDTF">2022-04-26T11:32:00Z</dcterms:modified>
</cp:coreProperties>
</file>